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AC0FB4" w14:textId="77777777" w:rsidR="00914423" w:rsidRDefault="00914423">
      <w:pPr>
        <w:spacing w:line="840" w:lineRule="auto"/>
        <w:jc w:val="center"/>
        <w:rPr>
          <w:rFonts w:ascii="黑体" w:eastAsia="黑体" w:hAnsi="黑体" w:hint="eastAsia"/>
          <w:color w:val="000000" w:themeColor="text1"/>
          <w:sz w:val="48"/>
          <w:szCs w:val="48"/>
        </w:rPr>
      </w:pPr>
    </w:p>
    <w:p w14:paraId="40E30E42" w14:textId="6481D30F" w:rsidR="00914423" w:rsidRDefault="00222B2D">
      <w:pPr>
        <w:spacing w:line="840" w:lineRule="auto"/>
        <w:jc w:val="center"/>
        <w:rPr>
          <w:rFonts w:ascii="黑体" w:eastAsia="黑体" w:hAnsi="黑体" w:hint="eastAsia"/>
          <w:color w:val="000000" w:themeColor="text1"/>
          <w:sz w:val="48"/>
          <w:szCs w:val="48"/>
        </w:rPr>
      </w:pPr>
      <w:r>
        <w:rPr>
          <w:noProof/>
        </w:rPr>
        <w:drawing>
          <wp:inline distT="0" distB="0" distL="114300" distR="114300" wp14:anchorId="69CE0602" wp14:editId="1FC97B3B">
            <wp:extent cx="763905" cy="765810"/>
            <wp:effectExtent l="0" t="0" r="17145" b="15240"/>
            <wp:docPr id="64262962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8"/>
                    <a:stretch>
                      <a:fillRect/>
                    </a:stretch>
                  </pic:blipFill>
                  <pic:spPr>
                    <a:xfrm>
                      <a:off x="0" y="0"/>
                      <a:ext cx="763905" cy="765810"/>
                    </a:xfrm>
                    <a:prstGeom prst="rect">
                      <a:avLst/>
                    </a:prstGeom>
                    <a:noFill/>
                    <a:ln>
                      <a:noFill/>
                    </a:ln>
                  </pic:spPr>
                </pic:pic>
              </a:graphicData>
            </a:graphic>
          </wp:inline>
        </w:drawing>
      </w:r>
      <w:r w:rsidR="0075092B">
        <w:rPr>
          <w:rFonts w:ascii="黑体" w:eastAsia="黑体" w:hAnsi="黑体" w:hint="eastAsia"/>
          <w:noProof/>
          <w:color w:val="000000" w:themeColor="text1"/>
          <w:sz w:val="48"/>
          <w:szCs w:val="48"/>
        </w:rPr>
        <w:drawing>
          <wp:inline distT="0" distB="0" distL="114300" distR="114300" wp14:anchorId="0E44A75E" wp14:editId="638ACA7A">
            <wp:extent cx="3036570" cy="732790"/>
            <wp:effectExtent l="0" t="0" r="11430" b="0"/>
            <wp:docPr id="33" name="图片 33" descr="校名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descr="校名logo"/>
                    <pic:cNvPicPr>
                      <a:picLocks noChangeAspect="1"/>
                    </pic:cNvPicPr>
                  </pic:nvPicPr>
                  <pic:blipFill>
                    <a:blip r:embed="rId9"/>
                    <a:stretch>
                      <a:fillRect/>
                    </a:stretch>
                  </pic:blipFill>
                  <pic:spPr>
                    <a:xfrm>
                      <a:off x="0" y="0"/>
                      <a:ext cx="3036570" cy="732790"/>
                    </a:xfrm>
                    <a:prstGeom prst="rect">
                      <a:avLst/>
                    </a:prstGeom>
                  </pic:spPr>
                </pic:pic>
              </a:graphicData>
            </a:graphic>
          </wp:inline>
        </w:drawing>
      </w:r>
    </w:p>
    <w:p w14:paraId="61A6D7B6" w14:textId="77777777" w:rsidR="00914423" w:rsidRDefault="00914423">
      <w:pPr>
        <w:spacing w:line="840" w:lineRule="auto"/>
        <w:jc w:val="center"/>
        <w:rPr>
          <w:rFonts w:ascii="黑体" w:eastAsia="黑体" w:hAnsi="黑体" w:hint="eastAsia"/>
          <w:color w:val="000000" w:themeColor="text1"/>
          <w:sz w:val="52"/>
          <w:szCs w:val="52"/>
        </w:rPr>
      </w:pPr>
    </w:p>
    <w:p w14:paraId="58AE5AE0" w14:textId="77777777" w:rsidR="00914423" w:rsidRDefault="00914423">
      <w:pPr>
        <w:spacing w:line="840" w:lineRule="auto"/>
        <w:jc w:val="center"/>
        <w:rPr>
          <w:rFonts w:ascii="黑体" w:eastAsia="黑体" w:hAnsi="黑体" w:hint="eastAsia"/>
          <w:color w:val="000000" w:themeColor="text1"/>
          <w:sz w:val="52"/>
          <w:szCs w:val="52"/>
        </w:rPr>
      </w:pPr>
    </w:p>
    <w:p w14:paraId="33E12396" w14:textId="77777777" w:rsidR="00914423" w:rsidRDefault="0075092B" w:rsidP="00102292">
      <w:pPr>
        <w:spacing w:beforeLines="100" w:before="312" w:line="960" w:lineRule="auto"/>
        <w:jc w:val="center"/>
        <w:rPr>
          <w:rFonts w:ascii="楷体_GB2312" w:eastAsia="楷体_GB2312" w:hAnsi="宋体" w:hint="eastAsia"/>
          <w:b/>
          <w:color w:val="000000" w:themeColor="text1"/>
          <w:sz w:val="48"/>
          <w:szCs w:val="48"/>
        </w:rPr>
      </w:pPr>
      <w:r>
        <w:rPr>
          <w:rFonts w:ascii="楷体_GB2312" w:eastAsia="楷体_GB2312" w:hAnsi="宋体" w:hint="eastAsia"/>
          <w:b/>
          <w:color w:val="000000" w:themeColor="text1"/>
          <w:sz w:val="48"/>
          <w:szCs w:val="48"/>
        </w:rPr>
        <w:t>智能控制技术专业</w:t>
      </w:r>
    </w:p>
    <w:p w14:paraId="5F1EEDA8" w14:textId="77777777" w:rsidR="00914423" w:rsidRDefault="0075092B">
      <w:pPr>
        <w:spacing w:line="360" w:lineRule="auto"/>
        <w:jc w:val="center"/>
        <w:rPr>
          <w:rFonts w:ascii="黑体" w:eastAsia="黑体" w:hAnsi="宋体" w:hint="eastAsia"/>
          <w:color w:val="000000" w:themeColor="text1"/>
          <w:sz w:val="72"/>
          <w:szCs w:val="72"/>
        </w:rPr>
      </w:pPr>
      <w:r>
        <w:rPr>
          <w:rFonts w:ascii="黑体" w:eastAsia="黑体" w:hAnsi="宋体" w:hint="eastAsia"/>
          <w:color w:val="000000" w:themeColor="text1"/>
          <w:sz w:val="72"/>
          <w:szCs w:val="72"/>
        </w:rPr>
        <w:t>人才培养方案</w:t>
      </w:r>
    </w:p>
    <w:p w14:paraId="409040C4" w14:textId="6C5A6A1A" w:rsidR="00914423" w:rsidRDefault="0075092B" w:rsidP="00102292">
      <w:pPr>
        <w:widowControl/>
        <w:spacing w:beforeLines="100" w:before="312" w:afterLines="100" w:after="312" w:line="360" w:lineRule="auto"/>
        <w:jc w:val="center"/>
        <w:rPr>
          <w:rFonts w:ascii="黑体" w:eastAsia="黑体" w:hAnsi="宋体" w:cs="宋体" w:hint="eastAsia"/>
          <w:b/>
          <w:color w:val="000000" w:themeColor="text1"/>
          <w:kern w:val="0"/>
          <w:sz w:val="50"/>
          <w:szCs w:val="44"/>
        </w:rPr>
      </w:pPr>
      <w:r>
        <w:rPr>
          <w:rFonts w:ascii="黑体" w:eastAsia="黑体" w:hAnsi="宋体" w:cs="宋体" w:hint="eastAsia"/>
          <w:b/>
          <w:color w:val="000000" w:themeColor="text1"/>
          <w:kern w:val="0"/>
          <w:sz w:val="50"/>
          <w:szCs w:val="44"/>
        </w:rPr>
        <w:t>（202</w:t>
      </w:r>
      <w:r w:rsidR="00222B2D">
        <w:rPr>
          <w:rFonts w:ascii="黑体" w:eastAsia="黑体" w:hAnsi="宋体" w:cs="宋体" w:hint="eastAsia"/>
          <w:b/>
          <w:color w:val="000000" w:themeColor="text1"/>
          <w:kern w:val="0"/>
          <w:sz w:val="50"/>
          <w:szCs w:val="44"/>
        </w:rPr>
        <w:t>5</w:t>
      </w:r>
      <w:r>
        <w:rPr>
          <w:rFonts w:ascii="黑体" w:eastAsia="黑体" w:hAnsi="宋体" w:cs="宋体" w:hint="eastAsia"/>
          <w:b/>
          <w:color w:val="000000" w:themeColor="text1"/>
          <w:kern w:val="0"/>
          <w:sz w:val="50"/>
          <w:szCs w:val="44"/>
        </w:rPr>
        <w:t>版）</w:t>
      </w:r>
    </w:p>
    <w:p w14:paraId="791166E8" w14:textId="77777777" w:rsidR="00914423" w:rsidRDefault="00914423">
      <w:pPr>
        <w:spacing w:line="840" w:lineRule="auto"/>
        <w:jc w:val="center"/>
        <w:rPr>
          <w:rFonts w:ascii="黑体" w:eastAsia="黑体" w:hAnsi="宋体" w:hint="eastAsia"/>
          <w:color w:val="000000" w:themeColor="text1"/>
          <w:sz w:val="36"/>
          <w:szCs w:val="36"/>
        </w:rPr>
      </w:pPr>
    </w:p>
    <w:p w14:paraId="2BA5CBF7" w14:textId="77777777" w:rsidR="00914423" w:rsidRDefault="00914423">
      <w:pPr>
        <w:spacing w:line="840" w:lineRule="auto"/>
        <w:rPr>
          <w:rFonts w:ascii="黑体" w:eastAsia="黑体" w:hAnsi="宋体" w:hint="eastAsia"/>
          <w:color w:val="000000" w:themeColor="text1"/>
          <w:sz w:val="24"/>
          <w:szCs w:val="24"/>
        </w:rPr>
      </w:pPr>
    </w:p>
    <w:p w14:paraId="128E9BF9" w14:textId="77777777" w:rsidR="00914423" w:rsidRDefault="00914423">
      <w:pPr>
        <w:spacing w:line="360" w:lineRule="auto"/>
        <w:jc w:val="center"/>
        <w:rPr>
          <w:rFonts w:ascii="黑体" w:eastAsia="黑体" w:hAnsi="宋体" w:hint="eastAsia"/>
          <w:color w:val="000000" w:themeColor="text1"/>
          <w:sz w:val="36"/>
          <w:szCs w:val="36"/>
        </w:rPr>
      </w:pPr>
    </w:p>
    <w:p w14:paraId="04025FC0" w14:textId="77777777" w:rsidR="00914423" w:rsidRDefault="00914423">
      <w:pPr>
        <w:spacing w:line="360" w:lineRule="auto"/>
        <w:jc w:val="center"/>
        <w:rPr>
          <w:rFonts w:ascii="黑体" w:eastAsia="黑体" w:hAnsi="宋体" w:hint="eastAsia"/>
          <w:color w:val="000000" w:themeColor="text1"/>
          <w:sz w:val="36"/>
          <w:szCs w:val="36"/>
        </w:rPr>
      </w:pPr>
    </w:p>
    <w:p w14:paraId="6A1FF661" w14:textId="77777777" w:rsidR="00914423" w:rsidRDefault="0075092B">
      <w:pPr>
        <w:spacing w:line="360" w:lineRule="auto"/>
        <w:jc w:val="center"/>
        <w:rPr>
          <w:rFonts w:ascii="黑体" w:eastAsia="黑体" w:hAnsi="宋体" w:hint="eastAsia"/>
          <w:color w:val="000000" w:themeColor="text1"/>
          <w:sz w:val="36"/>
          <w:szCs w:val="36"/>
        </w:rPr>
      </w:pPr>
      <w:r>
        <w:rPr>
          <w:rFonts w:ascii="黑体" w:eastAsia="黑体" w:hAnsi="宋体" w:hint="eastAsia"/>
          <w:color w:val="000000" w:themeColor="text1"/>
          <w:sz w:val="36"/>
          <w:szCs w:val="36"/>
        </w:rPr>
        <w:t>云南轻纺职业学院制</w:t>
      </w:r>
    </w:p>
    <w:p w14:paraId="673BD8D4" w14:textId="1AEC0B45" w:rsidR="00914423" w:rsidRDefault="0075092B">
      <w:pPr>
        <w:spacing w:line="360" w:lineRule="auto"/>
        <w:jc w:val="center"/>
        <w:rPr>
          <w:rFonts w:ascii="黑体" w:eastAsia="黑体" w:hAnsi="宋体" w:hint="eastAsia"/>
          <w:color w:val="000000" w:themeColor="text1"/>
          <w:sz w:val="28"/>
          <w:szCs w:val="28"/>
        </w:rPr>
      </w:pPr>
      <w:r>
        <w:rPr>
          <w:rFonts w:ascii="黑体" w:eastAsia="黑体" w:hAnsi="宋体" w:hint="eastAsia"/>
          <w:color w:val="000000" w:themeColor="text1"/>
          <w:sz w:val="36"/>
          <w:szCs w:val="36"/>
        </w:rPr>
        <w:t>二〇二</w:t>
      </w:r>
      <w:r w:rsidR="00857E49">
        <w:rPr>
          <w:rFonts w:ascii="黑体" w:eastAsia="黑体" w:hAnsi="宋体" w:hint="eastAsia"/>
          <w:color w:val="000000" w:themeColor="text1"/>
          <w:sz w:val="36"/>
          <w:szCs w:val="36"/>
        </w:rPr>
        <w:t>五</w:t>
      </w:r>
      <w:r>
        <w:rPr>
          <w:rFonts w:ascii="黑体" w:eastAsia="黑体" w:hAnsi="宋体" w:hint="eastAsia"/>
          <w:color w:val="000000" w:themeColor="text1"/>
          <w:sz w:val="36"/>
          <w:szCs w:val="36"/>
        </w:rPr>
        <w:t>年七月</w:t>
      </w:r>
    </w:p>
    <w:p w14:paraId="7DFA24F0" w14:textId="77777777" w:rsidR="00914423" w:rsidRDefault="00914423">
      <w:pPr>
        <w:spacing w:line="360" w:lineRule="auto"/>
        <w:rPr>
          <w:rFonts w:ascii="黑体" w:eastAsia="黑体" w:hAnsi="宋体" w:hint="eastAsia"/>
          <w:color w:val="000000" w:themeColor="text1"/>
          <w:sz w:val="28"/>
          <w:szCs w:val="28"/>
        </w:rPr>
        <w:sectPr w:rsidR="00914423">
          <w:headerReference w:type="even" r:id="rId10"/>
          <w:headerReference w:type="default" r:id="rId11"/>
          <w:footerReference w:type="even" r:id="rId12"/>
          <w:footerReference w:type="default" r:id="rId13"/>
          <w:headerReference w:type="first" r:id="rId14"/>
          <w:footerReference w:type="first" r:id="rId15"/>
          <w:pgSz w:w="11906" w:h="16838"/>
          <w:pgMar w:top="1418" w:right="1418" w:bottom="1418" w:left="1418" w:header="737" w:footer="737" w:gutter="0"/>
          <w:pgNumType w:start="1"/>
          <w:cols w:space="425"/>
          <w:titlePg/>
          <w:docGrid w:type="lines" w:linePitch="312"/>
        </w:sectPr>
      </w:pPr>
    </w:p>
    <w:p w14:paraId="006808EC" w14:textId="77777777" w:rsidR="00914423" w:rsidRDefault="0075092B" w:rsidP="00102292">
      <w:pPr>
        <w:spacing w:afterLines="100" w:after="312" w:line="360" w:lineRule="auto"/>
        <w:jc w:val="center"/>
        <w:rPr>
          <w:rFonts w:ascii="黑体" w:eastAsia="黑体" w:hAnsi="黑体" w:hint="eastAsia"/>
          <w:b/>
          <w:sz w:val="32"/>
          <w:szCs w:val="32"/>
        </w:rPr>
      </w:pPr>
      <w:r>
        <w:rPr>
          <w:rFonts w:ascii="黑体" w:eastAsia="黑体" w:hAnsi="黑体" w:hint="eastAsia"/>
          <w:b/>
          <w:sz w:val="32"/>
          <w:szCs w:val="32"/>
        </w:rPr>
        <w:lastRenderedPageBreak/>
        <w:t>智能控制技术专业人才培养方案</w:t>
      </w:r>
    </w:p>
    <w:p w14:paraId="322AF16B" w14:textId="77777777" w:rsidR="00914423" w:rsidRDefault="0075092B">
      <w:pPr>
        <w:spacing w:line="360" w:lineRule="auto"/>
        <w:ind w:firstLineChars="200" w:firstLine="480"/>
        <w:rPr>
          <w:rFonts w:ascii="宋体"/>
          <w:color w:val="000000" w:themeColor="text1"/>
          <w:kern w:val="0"/>
          <w:sz w:val="24"/>
          <w:szCs w:val="28"/>
        </w:rPr>
      </w:pPr>
      <w:r>
        <w:rPr>
          <w:rFonts w:ascii="宋体" w:hAnsi="宋体" w:hint="eastAsia"/>
          <w:color w:val="000000" w:themeColor="text1"/>
          <w:kern w:val="0"/>
          <w:sz w:val="24"/>
          <w:szCs w:val="28"/>
        </w:rPr>
        <w:t>本方案是为了实现智能控制技术专业人才培养目标设置的基本条件及毕业生达到的人才规格，是制定本专业人才教学计划的依据。凡授予本专业毕业证书者，均应执行本方案。</w:t>
      </w:r>
    </w:p>
    <w:p w14:paraId="347C6BBE" w14:textId="77777777" w:rsidR="00914423" w:rsidRDefault="0075092B" w:rsidP="00102292">
      <w:pPr>
        <w:spacing w:beforeLines="50" w:before="156" w:afterLines="50" w:after="156" w:line="360" w:lineRule="auto"/>
        <w:ind w:firstLineChars="200" w:firstLine="560"/>
        <w:rPr>
          <w:rFonts w:ascii="黑体" w:eastAsia="黑体" w:hAnsi="黑体" w:cs="Angsana New" w:hint="eastAsia"/>
          <w:bCs/>
          <w:sz w:val="28"/>
          <w:szCs w:val="28"/>
          <w:lang w:bidi="th-TH"/>
        </w:rPr>
      </w:pPr>
      <w:r>
        <w:rPr>
          <w:rFonts w:ascii="黑体" w:eastAsia="黑体" w:hAnsi="黑体" w:cs="Angsana New" w:hint="eastAsia"/>
          <w:bCs/>
          <w:sz w:val="28"/>
          <w:szCs w:val="28"/>
          <w:lang w:bidi="th-TH"/>
        </w:rPr>
        <w:t>一、专业名称（专业代码）</w:t>
      </w:r>
    </w:p>
    <w:p w14:paraId="243E2008" w14:textId="77777777" w:rsidR="00914423" w:rsidRDefault="0075092B">
      <w:pPr>
        <w:spacing w:line="360" w:lineRule="auto"/>
        <w:ind w:firstLineChars="200" w:firstLine="480"/>
        <w:rPr>
          <w:rFonts w:ascii="宋体" w:hAnsi="宋体" w:cs="Angsana New" w:hint="eastAsia"/>
          <w:color w:val="000000" w:themeColor="text1"/>
          <w:sz w:val="24"/>
          <w:szCs w:val="24"/>
          <w:lang w:bidi="th-TH"/>
        </w:rPr>
      </w:pPr>
      <w:r>
        <w:rPr>
          <w:rFonts w:ascii="宋体" w:hAnsi="宋体" w:cs="Angsana New" w:hint="eastAsia"/>
          <w:color w:val="000000" w:themeColor="text1"/>
          <w:sz w:val="24"/>
          <w:szCs w:val="24"/>
          <w:lang w:bidi="th-TH"/>
        </w:rPr>
        <w:t>专业名称：智能控制技术</w:t>
      </w:r>
    </w:p>
    <w:p w14:paraId="7E5F9BBC" w14:textId="77777777" w:rsidR="00914423" w:rsidRDefault="0075092B">
      <w:pPr>
        <w:spacing w:line="360" w:lineRule="auto"/>
        <w:ind w:firstLineChars="200" w:firstLine="480"/>
        <w:rPr>
          <w:rFonts w:ascii="宋体" w:hAnsi="宋体" w:cs="Angsana New" w:hint="eastAsia"/>
          <w:color w:val="000000" w:themeColor="text1"/>
          <w:sz w:val="24"/>
          <w:szCs w:val="24"/>
          <w:lang w:bidi="th-TH"/>
        </w:rPr>
      </w:pPr>
      <w:r>
        <w:rPr>
          <w:rFonts w:ascii="宋体" w:hAnsi="宋体" w:cs="Angsana New" w:hint="eastAsia"/>
          <w:color w:val="000000" w:themeColor="text1"/>
          <w:sz w:val="24"/>
          <w:szCs w:val="24"/>
          <w:lang w:bidi="th-TH"/>
        </w:rPr>
        <w:t>专业代码：460303</w:t>
      </w:r>
    </w:p>
    <w:p w14:paraId="34E66A6B" w14:textId="77777777" w:rsidR="00914423" w:rsidRDefault="0075092B">
      <w:pPr>
        <w:spacing w:line="360" w:lineRule="auto"/>
        <w:ind w:firstLineChars="200" w:firstLine="480"/>
        <w:rPr>
          <w:rFonts w:ascii="宋体" w:hAnsi="宋体" w:cs="Angsana New" w:hint="eastAsia"/>
          <w:color w:val="000000" w:themeColor="text1"/>
          <w:sz w:val="24"/>
          <w:szCs w:val="24"/>
          <w:lang w:bidi="th-TH"/>
        </w:rPr>
      </w:pPr>
      <w:r>
        <w:rPr>
          <w:rFonts w:ascii="宋体" w:hAnsi="宋体" w:cs="Angsana New" w:hint="eastAsia"/>
          <w:color w:val="000000" w:themeColor="text1"/>
          <w:sz w:val="24"/>
          <w:szCs w:val="24"/>
          <w:lang w:bidi="th-TH"/>
        </w:rPr>
        <w:t>批准设置日期：2019年4月</w:t>
      </w:r>
    </w:p>
    <w:p w14:paraId="068D4CBD" w14:textId="77777777" w:rsidR="00914423" w:rsidRDefault="0075092B">
      <w:pPr>
        <w:spacing w:line="360" w:lineRule="auto"/>
        <w:ind w:firstLineChars="200" w:firstLine="480"/>
        <w:rPr>
          <w:rFonts w:ascii="宋体"/>
          <w:color w:val="000000" w:themeColor="text1"/>
          <w:kern w:val="0"/>
          <w:sz w:val="24"/>
          <w:szCs w:val="28"/>
        </w:rPr>
      </w:pPr>
      <w:r>
        <w:rPr>
          <w:rFonts w:ascii="宋体" w:hAnsi="宋体" w:cs="Angsana New" w:hint="eastAsia"/>
          <w:color w:val="000000" w:themeColor="text1"/>
          <w:sz w:val="24"/>
          <w:szCs w:val="24"/>
          <w:lang w:bidi="th-TH"/>
        </w:rPr>
        <w:t>首次招生日期：2019年9月</w:t>
      </w:r>
    </w:p>
    <w:p w14:paraId="75C5952C" w14:textId="77777777" w:rsidR="00914423" w:rsidRDefault="0075092B" w:rsidP="00102292">
      <w:pPr>
        <w:spacing w:beforeLines="50" w:before="156" w:afterLines="50" w:after="156" w:line="360" w:lineRule="auto"/>
        <w:ind w:firstLineChars="200" w:firstLine="560"/>
        <w:rPr>
          <w:rFonts w:ascii="宋体"/>
          <w:color w:val="000000" w:themeColor="text1"/>
          <w:kern w:val="0"/>
          <w:sz w:val="24"/>
          <w:szCs w:val="28"/>
        </w:rPr>
      </w:pPr>
      <w:r>
        <w:rPr>
          <w:rFonts w:ascii="黑体" w:eastAsia="黑体" w:hAnsi="黑体" w:cs="Angsana New" w:hint="eastAsia"/>
          <w:bCs/>
          <w:sz w:val="28"/>
          <w:szCs w:val="28"/>
          <w:lang w:bidi="th-TH"/>
        </w:rPr>
        <w:t>二、学制与招生</w:t>
      </w:r>
    </w:p>
    <w:p w14:paraId="37F8A0C3" w14:textId="77777777" w:rsidR="00914423" w:rsidRDefault="0075092B">
      <w:pPr>
        <w:spacing w:line="360" w:lineRule="auto"/>
        <w:ind w:firstLineChars="200" w:firstLine="480"/>
        <w:rPr>
          <w:rFonts w:ascii="宋体"/>
          <w:color w:val="000000" w:themeColor="text1"/>
          <w:kern w:val="0"/>
          <w:sz w:val="24"/>
          <w:szCs w:val="28"/>
        </w:rPr>
      </w:pPr>
      <w:r>
        <w:rPr>
          <w:rFonts w:ascii="宋体" w:hAnsi="宋体" w:hint="eastAsia"/>
          <w:color w:val="000000" w:themeColor="text1"/>
          <w:kern w:val="0"/>
          <w:sz w:val="24"/>
          <w:szCs w:val="28"/>
        </w:rPr>
        <w:t>（一）</w:t>
      </w:r>
      <w:r>
        <w:rPr>
          <w:rFonts w:ascii="宋体" w:hAnsi="宋体" w:hint="eastAsia"/>
          <w:b/>
          <w:color w:val="000000" w:themeColor="text1"/>
          <w:kern w:val="0"/>
          <w:sz w:val="24"/>
          <w:szCs w:val="28"/>
        </w:rPr>
        <w:t>学制：</w:t>
      </w:r>
      <w:r>
        <w:rPr>
          <w:rFonts w:ascii="宋体" w:hAnsi="宋体" w:hint="eastAsia"/>
          <w:color w:val="000000" w:themeColor="text1"/>
          <w:kern w:val="0"/>
          <w:sz w:val="24"/>
          <w:szCs w:val="28"/>
        </w:rPr>
        <w:t>基本修读年限以3年为主，弹性修读年限为2～5年。</w:t>
      </w:r>
    </w:p>
    <w:p w14:paraId="583C2258" w14:textId="77777777" w:rsidR="00914423" w:rsidRDefault="0075092B">
      <w:pPr>
        <w:adjustRightInd w:val="0"/>
        <w:snapToGrid w:val="0"/>
        <w:spacing w:line="360" w:lineRule="auto"/>
        <w:ind w:firstLineChars="200" w:firstLine="480"/>
        <w:rPr>
          <w:rFonts w:ascii="宋体" w:hAnsi="宋体" w:hint="eastAsia"/>
          <w:color w:val="000000" w:themeColor="text1"/>
          <w:kern w:val="0"/>
          <w:sz w:val="24"/>
          <w:szCs w:val="28"/>
        </w:rPr>
      </w:pPr>
      <w:r>
        <w:rPr>
          <w:rFonts w:ascii="宋体" w:hAnsi="宋体" w:hint="eastAsia"/>
          <w:color w:val="000000" w:themeColor="text1"/>
          <w:kern w:val="0"/>
          <w:sz w:val="24"/>
          <w:szCs w:val="28"/>
        </w:rPr>
        <w:t>（二）</w:t>
      </w:r>
      <w:r>
        <w:rPr>
          <w:rFonts w:ascii="宋体" w:hAnsi="宋体" w:hint="eastAsia"/>
          <w:b/>
          <w:color w:val="000000" w:themeColor="text1"/>
          <w:kern w:val="0"/>
          <w:sz w:val="24"/>
          <w:szCs w:val="28"/>
        </w:rPr>
        <w:t>招生对象：</w:t>
      </w:r>
      <w:r>
        <w:rPr>
          <w:rFonts w:ascii="宋体" w:hAnsi="宋体" w:hint="eastAsia"/>
          <w:color w:val="000000" w:themeColor="text1"/>
          <w:kern w:val="0"/>
          <w:sz w:val="24"/>
          <w:szCs w:val="28"/>
        </w:rPr>
        <w:t>普通高中毕业、中等职业学校毕业或具有同等学力者。</w:t>
      </w:r>
    </w:p>
    <w:p w14:paraId="15FE6B14" w14:textId="77777777" w:rsidR="00914423" w:rsidRDefault="0075092B">
      <w:pPr>
        <w:adjustRightInd w:val="0"/>
        <w:snapToGrid w:val="0"/>
        <w:spacing w:line="360" w:lineRule="auto"/>
        <w:ind w:firstLineChars="200" w:firstLine="480"/>
        <w:rPr>
          <w:rFonts w:ascii="宋体" w:hAnsi="宋体" w:hint="eastAsia"/>
          <w:color w:val="000000" w:themeColor="text1"/>
          <w:kern w:val="0"/>
          <w:sz w:val="24"/>
          <w:szCs w:val="28"/>
        </w:rPr>
      </w:pPr>
      <w:r>
        <w:rPr>
          <w:rFonts w:ascii="宋体" w:hAnsi="宋体" w:hint="eastAsia"/>
          <w:color w:val="000000" w:themeColor="text1"/>
          <w:kern w:val="0"/>
          <w:sz w:val="24"/>
          <w:szCs w:val="28"/>
        </w:rPr>
        <w:t>（三）</w:t>
      </w:r>
      <w:r>
        <w:rPr>
          <w:rFonts w:ascii="宋体" w:hAnsi="宋体" w:hint="eastAsia"/>
          <w:b/>
          <w:color w:val="000000" w:themeColor="text1"/>
          <w:kern w:val="0"/>
          <w:sz w:val="24"/>
          <w:szCs w:val="28"/>
        </w:rPr>
        <w:t>招生方式：</w:t>
      </w:r>
      <w:r>
        <w:rPr>
          <w:rFonts w:ascii="宋体" w:hAnsi="宋体" w:hint="eastAsia"/>
          <w:color w:val="000000" w:themeColor="text1"/>
          <w:kern w:val="0"/>
          <w:sz w:val="24"/>
          <w:szCs w:val="28"/>
        </w:rPr>
        <w:t>统一招生、高职教育分类考试招生。</w:t>
      </w:r>
    </w:p>
    <w:p w14:paraId="5C5EA153" w14:textId="77777777" w:rsidR="00914423" w:rsidRDefault="0075092B" w:rsidP="00102292">
      <w:pPr>
        <w:spacing w:beforeLines="50" w:before="156" w:afterLines="50" w:after="156" w:line="360" w:lineRule="auto"/>
        <w:ind w:firstLineChars="200" w:firstLine="560"/>
        <w:rPr>
          <w:rFonts w:ascii="黑体" w:eastAsia="黑体" w:hAnsi="黑体" w:cs="Angsana New" w:hint="eastAsia"/>
          <w:bCs/>
          <w:sz w:val="28"/>
          <w:szCs w:val="28"/>
          <w:lang w:bidi="th-TH"/>
        </w:rPr>
      </w:pPr>
      <w:r>
        <w:rPr>
          <w:rFonts w:ascii="黑体" w:eastAsia="黑体" w:hAnsi="黑体" w:cs="Angsana New" w:hint="eastAsia"/>
          <w:bCs/>
          <w:sz w:val="28"/>
          <w:szCs w:val="28"/>
          <w:lang w:bidi="th-TH"/>
        </w:rPr>
        <w:t>三、职业面向</w:t>
      </w:r>
    </w:p>
    <w:p w14:paraId="355FDCCC" w14:textId="77777777" w:rsidR="00914423" w:rsidRDefault="0075092B">
      <w:pPr>
        <w:adjustRightInd w:val="0"/>
        <w:snapToGrid w:val="0"/>
        <w:spacing w:line="360" w:lineRule="auto"/>
        <w:ind w:firstLineChars="200" w:firstLine="480"/>
        <w:rPr>
          <w:rFonts w:ascii="宋体" w:hAnsi="宋体" w:hint="eastAsia"/>
          <w:color w:val="000000" w:themeColor="text1"/>
          <w:kern w:val="0"/>
          <w:sz w:val="24"/>
          <w:szCs w:val="28"/>
        </w:rPr>
      </w:pPr>
      <w:r>
        <w:rPr>
          <w:rFonts w:ascii="宋体" w:hAnsi="宋体" w:cs="Angsana New" w:hint="eastAsia"/>
          <w:color w:val="000000" w:themeColor="text1"/>
          <w:sz w:val="24"/>
          <w:szCs w:val="24"/>
          <w:lang w:bidi="th-TH"/>
        </w:rPr>
        <w:t>本专业职业面向见表</w:t>
      </w:r>
      <w:r>
        <w:rPr>
          <w:rFonts w:ascii="宋体" w:hAnsi="宋体" w:cs="Angsana New"/>
          <w:color w:val="000000" w:themeColor="text1"/>
          <w:sz w:val="24"/>
          <w:szCs w:val="24"/>
          <w:lang w:bidi="th-TH"/>
        </w:rPr>
        <w:t>1</w:t>
      </w:r>
      <w:r>
        <w:rPr>
          <w:rFonts w:ascii="宋体" w:hAnsi="宋体" w:cs="Angsana New" w:hint="eastAsia"/>
          <w:color w:val="000000" w:themeColor="text1"/>
          <w:sz w:val="24"/>
          <w:szCs w:val="24"/>
          <w:lang w:bidi="th-TH"/>
        </w:rPr>
        <w:t>。</w:t>
      </w:r>
    </w:p>
    <w:p w14:paraId="39A64A50" w14:textId="77777777" w:rsidR="00914423" w:rsidRDefault="0075092B">
      <w:pPr>
        <w:adjustRightInd w:val="0"/>
        <w:snapToGrid w:val="0"/>
        <w:spacing w:line="360" w:lineRule="auto"/>
        <w:jc w:val="center"/>
        <w:rPr>
          <w:rFonts w:ascii="宋体" w:cs="Angsana New"/>
          <w:b/>
          <w:color w:val="000000" w:themeColor="text1"/>
          <w:sz w:val="24"/>
          <w:szCs w:val="24"/>
          <w:lang w:bidi="th-TH"/>
        </w:rPr>
      </w:pPr>
      <w:r>
        <w:rPr>
          <w:rFonts w:ascii="宋体" w:hAnsi="宋体" w:cs="Angsana New" w:hint="eastAsia"/>
          <w:b/>
          <w:color w:val="000000" w:themeColor="text1"/>
          <w:sz w:val="24"/>
          <w:szCs w:val="24"/>
          <w:lang w:bidi="th-TH"/>
        </w:rPr>
        <w:t>表1  职业面向表</w:t>
      </w:r>
    </w:p>
    <w:tbl>
      <w:tblPr>
        <w:tblW w:w="8845" w:type="dxa"/>
        <w:jc w:val="center"/>
        <w:tblLayout w:type="fixed"/>
        <w:tblCellMar>
          <w:left w:w="0" w:type="dxa"/>
          <w:right w:w="0" w:type="dxa"/>
        </w:tblCellMar>
        <w:tblLook w:val="04A0" w:firstRow="1" w:lastRow="0" w:firstColumn="1" w:lastColumn="0" w:noHBand="0" w:noVBand="1"/>
      </w:tblPr>
      <w:tblGrid>
        <w:gridCol w:w="1049"/>
        <w:gridCol w:w="1276"/>
        <w:gridCol w:w="1134"/>
        <w:gridCol w:w="1701"/>
        <w:gridCol w:w="1606"/>
        <w:gridCol w:w="2079"/>
      </w:tblGrid>
      <w:tr w:rsidR="00914423" w14:paraId="799E072B" w14:textId="77777777">
        <w:trPr>
          <w:trHeight w:val="680"/>
          <w:jc w:val="center"/>
        </w:trPr>
        <w:tc>
          <w:tcPr>
            <w:tcW w:w="1049"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tcPr>
          <w:p w14:paraId="3B7DAE7D" w14:textId="77777777" w:rsidR="00914423" w:rsidRDefault="0075092B">
            <w:pPr>
              <w:adjustRightInd w:val="0"/>
              <w:snapToGrid w:val="0"/>
              <w:jc w:val="center"/>
              <w:rPr>
                <w:rFonts w:ascii="宋体"/>
                <w:b/>
                <w:color w:val="000000" w:themeColor="text1"/>
                <w:szCs w:val="21"/>
              </w:rPr>
            </w:pPr>
            <w:r>
              <w:rPr>
                <w:rFonts w:ascii="宋体" w:hAnsi="宋体" w:hint="eastAsia"/>
                <w:b/>
                <w:color w:val="000000" w:themeColor="text1"/>
                <w:szCs w:val="21"/>
              </w:rPr>
              <w:t>所属专业大类（代码）</w:t>
            </w:r>
          </w:p>
        </w:tc>
        <w:tc>
          <w:tcPr>
            <w:tcW w:w="1276"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14:paraId="5F9BB991" w14:textId="77777777" w:rsidR="00914423" w:rsidRDefault="0075092B">
            <w:pPr>
              <w:adjustRightInd w:val="0"/>
              <w:snapToGrid w:val="0"/>
              <w:jc w:val="center"/>
              <w:rPr>
                <w:rFonts w:ascii="宋体"/>
                <w:b/>
                <w:color w:val="000000" w:themeColor="text1"/>
                <w:szCs w:val="21"/>
              </w:rPr>
            </w:pPr>
            <w:r>
              <w:rPr>
                <w:rFonts w:ascii="宋体" w:hAnsi="宋体" w:hint="eastAsia"/>
                <w:b/>
                <w:color w:val="000000" w:themeColor="text1"/>
                <w:szCs w:val="21"/>
              </w:rPr>
              <w:t>所属专业类（代码）</w:t>
            </w:r>
          </w:p>
        </w:tc>
        <w:tc>
          <w:tcPr>
            <w:tcW w:w="1134"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14:paraId="742AC671" w14:textId="77777777" w:rsidR="00914423" w:rsidRDefault="0075092B">
            <w:pPr>
              <w:adjustRightInd w:val="0"/>
              <w:snapToGrid w:val="0"/>
              <w:jc w:val="center"/>
              <w:rPr>
                <w:rFonts w:ascii="宋体"/>
                <w:b/>
                <w:color w:val="000000" w:themeColor="text1"/>
                <w:szCs w:val="21"/>
              </w:rPr>
            </w:pPr>
            <w:r>
              <w:rPr>
                <w:rFonts w:ascii="宋体" w:hAnsi="宋体" w:hint="eastAsia"/>
                <w:b/>
                <w:color w:val="000000" w:themeColor="text1"/>
                <w:szCs w:val="21"/>
              </w:rPr>
              <w:t>对应行业（代码）</w:t>
            </w:r>
          </w:p>
        </w:tc>
        <w:tc>
          <w:tcPr>
            <w:tcW w:w="1701"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14:paraId="280BC3EE" w14:textId="77777777" w:rsidR="00914423" w:rsidRDefault="0075092B">
            <w:pPr>
              <w:adjustRightInd w:val="0"/>
              <w:snapToGrid w:val="0"/>
              <w:jc w:val="center"/>
              <w:rPr>
                <w:rFonts w:ascii="宋体" w:hAnsi="宋体" w:hint="eastAsia"/>
                <w:b/>
                <w:color w:val="000000" w:themeColor="text1"/>
                <w:szCs w:val="21"/>
              </w:rPr>
            </w:pPr>
            <w:r>
              <w:rPr>
                <w:rFonts w:ascii="宋体" w:hAnsi="宋体" w:hint="eastAsia"/>
                <w:b/>
                <w:color w:val="000000" w:themeColor="text1"/>
                <w:szCs w:val="21"/>
              </w:rPr>
              <w:t>主要职业类别</w:t>
            </w:r>
          </w:p>
          <w:p w14:paraId="66684412" w14:textId="77777777" w:rsidR="00914423" w:rsidRDefault="0075092B">
            <w:pPr>
              <w:adjustRightInd w:val="0"/>
              <w:snapToGrid w:val="0"/>
              <w:jc w:val="center"/>
              <w:rPr>
                <w:rFonts w:ascii="宋体"/>
                <w:b/>
                <w:color w:val="000000" w:themeColor="text1"/>
                <w:szCs w:val="21"/>
              </w:rPr>
            </w:pPr>
            <w:r>
              <w:rPr>
                <w:rFonts w:ascii="宋体" w:hAnsi="宋体" w:hint="eastAsia"/>
                <w:b/>
                <w:color w:val="000000" w:themeColor="text1"/>
                <w:szCs w:val="21"/>
              </w:rPr>
              <w:t>（代码）</w:t>
            </w:r>
          </w:p>
        </w:tc>
        <w:tc>
          <w:tcPr>
            <w:tcW w:w="1606"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14:paraId="490852BC" w14:textId="77777777" w:rsidR="00914423" w:rsidRDefault="0075092B">
            <w:pPr>
              <w:adjustRightInd w:val="0"/>
              <w:snapToGrid w:val="0"/>
              <w:jc w:val="center"/>
              <w:rPr>
                <w:rFonts w:ascii="宋体" w:hAnsi="宋体" w:hint="eastAsia"/>
                <w:b/>
                <w:color w:val="000000" w:themeColor="text1"/>
                <w:szCs w:val="21"/>
              </w:rPr>
            </w:pPr>
            <w:r>
              <w:rPr>
                <w:rFonts w:ascii="宋体" w:hAnsi="宋体" w:hint="eastAsia"/>
                <w:b/>
                <w:color w:val="000000" w:themeColor="text1"/>
                <w:szCs w:val="21"/>
              </w:rPr>
              <w:t>主要岗位（群）</w:t>
            </w:r>
          </w:p>
          <w:p w14:paraId="5F5ADB39" w14:textId="77777777" w:rsidR="00914423" w:rsidRDefault="0075092B">
            <w:pPr>
              <w:adjustRightInd w:val="0"/>
              <w:snapToGrid w:val="0"/>
              <w:jc w:val="center"/>
              <w:rPr>
                <w:rFonts w:ascii="宋体"/>
                <w:b/>
                <w:color w:val="000000" w:themeColor="text1"/>
                <w:szCs w:val="21"/>
              </w:rPr>
            </w:pPr>
            <w:r>
              <w:rPr>
                <w:rFonts w:ascii="宋体" w:hAnsi="宋体" w:hint="eastAsia"/>
                <w:b/>
                <w:color w:val="000000" w:themeColor="text1"/>
                <w:szCs w:val="21"/>
              </w:rPr>
              <w:t>类别列举</w:t>
            </w:r>
          </w:p>
        </w:tc>
        <w:tc>
          <w:tcPr>
            <w:tcW w:w="2079"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14:paraId="3B990D3F" w14:textId="77777777" w:rsidR="00914423" w:rsidRDefault="0075092B">
            <w:pPr>
              <w:adjustRightInd w:val="0"/>
              <w:snapToGrid w:val="0"/>
              <w:jc w:val="center"/>
              <w:rPr>
                <w:rFonts w:ascii="宋体"/>
                <w:b/>
                <w:color w:val="000000" w:themeColor="text1"/>
                <w:szCs w:val="21"/>
              </w:rPr>
            </w:pPr>
            <w:r>
              <w:rPr>
                <w:rFonts w:ascii="宋体" w:hAnsi="宋体" w:hint="eastAsia"/>
                <w:b/>
                <w:color w:val="000000" w:themeColor="text1"/>
                <w:szCs w:val="21"/>
              </w:rPr>
              <w:t>职业资格（职业技能等级）证书列举</w:t>
            </w:r>
          </w:p>
        </w:tc>
      </w:tr>
      <w:tr w:rsidR="00914423" w14:paraId="73A65E68" w14:textId="77777777">
        <w:trPr>
          <w:trHeight w:val="630"/>
          <w:jc w:val="center"/>
        </w:trPr>
        <w:tc>
          <w:tcPr>
            <w:tcW w:w="1049"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14:paraId="3E86024B" w14:textId="77777777" w:rsidR="00914423" w:rsidRDefault="0075092B">
            <w:pPr>
              <w:adjustRightInd w:val="0"/>
              <w:snapToGrid w:val="0"/>
              <w:jc w:val="center"/>
              <w:rPr>
                <w:rFonts w:ascii="宋体"/>
                <w:color w:val="000000" w:themeColor="text1"/>
                <w:szCs w:val="21"/>
              </w:rPr>
            </w:pPr>
            <w:r>
              <w:rPr>
                <w:rFonts w:ascii="宋体" w:hint="eastAsia"/>
                <w:color w:val="000000" w:themeColor="text1"/>
                <w:szCs w:val="21"/>
              </w:rPr>
              <w:t>装备制造类（46）</w:t>
            </w:r>
          </w:p>
        </w:tc>
        <w:tc>
          <w:tcPr>
            <w:tcW w:w="1276" w:type="dxa"/>
            <w:tcBorders>
              <w:top w:val="nil"/>
              <w:left w:val="nil"/>
              <w:bottom w:val="single" w:sz="6" w:space="0" w:color="auto"/>
              <w:right w:val="single" w:sz="6" w:space="0" w:color="auto"/>
            </w:tcBorders>
            <w:tcMar>
              <w:top w:w="0" w:type="dxa"/>
              <w:left w:w="105" w:type="dxa"/>
              <w:bottom w:w="0" w:type="dxa"/>
              <w:right w:w="105" w:type="dxa"/>
            </w:tcMar>
            <w:vAlign w:val="center"/>
          </w:tcPr>
          <w:p w14:paraId="3612D2E2" w14:textId="77777777" w:rsidR="00914423" w:rsidRDefault="0075092B">
            <w:pPr>
              <w:adjustRightInd w:val="0"/>
              <w:snapToGrid w:val="0"/>
              <w:jc w:val="center"/>
              <w:rPr>
                <w:rFonts w:ascii="宋体"/>
                <w:color w:val="000000" w:themeColor="text1"/>
                <w:szCs w:val="21"/>
              </w:rPr>
            </w:pPr>
            <w:r>
              <w:rPr>
                <w:rFonts w:ascii="宋体" w:hint="eastAsia"/>
                <w:color w:val="000000" w:themeColor="text1"/>
                <w:szCs w:val="21"/>
              </w:rPr>
              <w:t>自动化类（4603）</w:t>
            </w:r>
          </w:p>
        </w:tc>
        <w:tc>
          <w:tcPr>
            <w:tcW w:w="1134" w:type="dxa"/>
            <w:tcBorders>
              <w:top w:val="nil"/>
              <w:left w:val="nil"/>
              <w:bottom w:val="single" w:sz="6" w:space="0" w:color="auto"/>
              <w:right w:val="single" w:sz="6" w:space="0" w:color="auto"/>
            </w:tcBorders>
            <w:tcMar>
              <w:top w:w="0" w:type="dxa"/>
              <w:left w:w="105" w:type="dxa"/>
              <w:bottom w:w="0" w:type="dxa"/>
              <w:right w:w="105" w:type="dxa"/>
            </w:tcMar>
            <w:vAlign w:val="center"/>
          </w:tcPr>
          <w:p w14:paraId="0B310790" w14:textId="77777777" w:rsidR="00914423" w:rsidRDefault="0075092B">
            <w:pPr>
              <w:adjustRightInd w:val="0"/>
              <w:snapToGrid w:val="0"/>
              <w:jc w:val="center"/>
              <w:rPr>
                <w:rFonts w:ascii="宋体"/>
                <w:color w:val="000000" w:themeColor="text1"/>
                <w:szCs w:val="21"/>
              </w:rPr>
            </w:pPr>
            <w:r>
              <w:rPr>
                <w:rFonts w:ascii="宋体" w:hint="eastAsia"/>
                <w:color w:val="000000" w:themeColor="text1"/>
                <w:szCs w:val="21"/>
              </w:rPr>
              <w:t>通用设备制造业（34）</w:t>
            </w:r>
          </w:p>
          <w:p w14:paraId="72FBE285" w14:textId="77777777" w:rsidR="00914423" w:rsidRDefault="0075092B">
            <w:pPr>
              <w:adjustRightInd w:val="0"/>
              <w:snapToGrid w:val="0"/>
              <w:jc w:val="center"/>
              <w:rPr>
                <w:rFonts w:ascii="宋体"/>
                <w:color w:val="000000" w:themeColor="text1"/>
                <w:szCs w:val="21"/>
              </w:rPr>
            </w:pPr>
            <w:r>
              <w:rPr>
                <w:rFonts w:ascii="宋体" w:hint="eastAsia"/>
                <w:color w:val="000000" w:themeColor="text1"/>
                <w:szCs w:val="21"/>
              </w:rPr>
              <w:t>专用设备制造业（35）</w:t>
            </w:r>
          </w:p>
        </w:tc>
        <w:tc>
          <w:tcPr>
            <w:tcW w:w="1701" w:type="dxa"/>
            <w:tcBorders>
              <w:top w:val="nil"/>
              <w:left w:val="nil"/>
              <w:bottom w:val="single" w:sz="6" w:space="0" w:color="auto"/>
              <w:right w:val="single" w:sz="6" w:space="0" w:color="auto"/>
            </w:tcBorders>
            <w:tcMar>
              <w:top w:w="0" w:type="dxa"/>
              <w:left w:w="105" w:type="dxa"/>
              <w:bottom w:w="0" w:type="dxa"/>
              <w:right w:w="105" w:type="dxa"/>
            </w:tcMar>
            <w:vAlign w:val="center"/>
          </w:tcPr>
          <w:p w14:paraId="442E05E5" w14:textId="1B6FFD88" w:rsidR="00914423" w:rsidRDefault="00857E49">
            <w:pPr>
              <w:adjustRightInd w:val="0"/>
              <w:snapToGrid w:val="0"/>
              <w:jc w:val="center"/>
              <w:rPr>
                <w:rFonts w:ascii="宋体"/>
                <w:color w:val="000000" w:themeColor="text1"/>
                <w:szCs w:val="21"/>
              </w:rPr>
            </w:pPr>
            <w:r w:rsidRPr="00857E49">
              <w:rPr>
                <w:rFonts w:ascii="宋体" w:hint="eastAsia"/>
                <w:color w:val="000000" w:themeColor="text1"/>
                <w:szCs w:val="21"/>
              </w:rPr>
              <w:t>智能制造工程技术人员S（2-02-38-05）、自动控制工程技术人员S（2-02-07-07）、工业互联网工程技术人员S（2-02-38-06）、工业视觉系统运维员S（6-31-07-02）</w:t>
            </w:r>
          </w:p>
        </w:tc>
        <w:tc>
          <w:tcPr>
            <w:tcW w:w="1606" w:type="dxa"/>
            <w:tcBorders>
              <w:top w:val="nil"/>
              <w:left w:val="nil"/>
              <w:bottom w:val="single" w:sz="6" w:space="0" w:color="auto"/>
              <w:right w:val="single" w:sz="6" w:space="0" w:color="auto"/>
            </w:tcBorders>
            <w:tcMar>
              <w:top w:w="0" w:type="dxa"/>
              <w:left w:w="105" w:type="dxa"/>
              <w:bottom w:w="0" w:type="dxa"/>
              <w:right w:w="105" w:type="dxa"/>
            </w:tcMar>
            <w:vAlign w:val="center"/>
          </w:tcPr>
          <w:p w14:paraId="34030DC4" w14:textId="77777777" w:rsidR="00AC200A" w:rsidRPr="00AC200A" w:rsidRDefault="00857E49" w:rsidP="00AC200A">
            <w:pPr>
              <w:adjustRightInd w:val="0"/>
              <w:snapToGrid w:val="0"/>
              <w:rPr>
                <w:color w:val="000000" w:themeColor="text1"/>
                <w:szCs w:val="21"/>
              </w:rPr>
            </w:pPr>
            <w:r w:rsidRPr="00857E49">
              <w:rPr>
                <w:rFonts w:ascii="宋体" w:hint="eastAsia"/>
                <w:color w:val="000000" w:themeColor="text1"/>
                <w:szCs w:val="21"/>
              </w:rPr>
              <w:t>智能制造控制系统安装调试、维修维护、数据采集与可视化，工业网络搭建，智能制造产品质量检测与控制</w:t>
            </w:r>
            <w:r w:rsidR="00AC200A">
              <w:rPr>
                <w:rFonts w:ascii="宋体" w:hint="eastAsia"/>
                <w:color w:val="000000" w:themeColor="text1"/>
                <w:szCs w:val="21"/>
              </w:rPr>
              <w:t>，</w:t>
            </w:r>
            <w:r w:rsidR="00AC200A" w:rsidRPr="00AC200A">
              <w:rPr>
                <w:rFonts w:hint="eastAsia"/>
                <w:color w:val="000000" w:themeColor="text1"/>
                <w:szCs w:val="21"/>
              </w:rPr>
              <w:t>智能装备销售</w:t>
            </w:r>
            <w:r w:rsidR="00AC200A" w:rsidRPr="00AC200A">
              <w:rPr>
                <w:rFonts w:hint="eastAsia"/>
                <w:color w:val="000000" w:themeColor="text1"/>
                <w:szCs w:val="21"/>
              </w:rPr>
              <w:t>/</w:t>
            </w:r>
            <w:r w:rsidR="00AC200A" w:rsidRPr="00AC200A">
              <w:rPr>
                <w:rFonts w:hint="eastAsia"/>
                <w:color w:val="000000" w:themeColor="text1"/>
                <w:szCs w:val="21"/>
              </w:rPr>
              <w:t>售后工程师</w:t>
            </w:r>
          </w:p>
          <w:p w14:paraId="6FEB5719" w14:textId="7433D7D0" w:rsidR="00914423" w:rsidRDefault="00857E49">
            <w:pPr>
              <w:adjustRightInd w:val="0"/>
              <w:snapToGrid w:val="0"/>
              <w:rPr>
                <w:rFonts w:ascii="宋体"/>
                <w:color w:val="000000" w:themeColor="text1"/>
                <w:szCs w:val="21"/>
              </w:rPr>
            </w:pPr>
            <w:r w:rsidRPr="00857E49">
              <w:rPr>
                <w:rFonts w:ascii="宋体" w:hint="eastAsia"/>
                <w:color w:val="000000" w:themeColor="text1"/>
                <w:szCs w:val="21"/>
              </w:rPr>
              <w:t>……</w:t>
            </w:r>
          </w:p>
        </w:tc>
        <w:tc>
          <w:tcPr>
            <w:tcW w:w="2079" w:type="dxa"/>
            <w:tcBorders>
              <w:top w:val="nil"/>
              <w:left w:val="nil"/>
              <w:bottom w:val="single" w:sz="6" w:space="0" w:color="auto"/>
              <w:right w:val="single" w:sz="6" w:space="0" w:color="auto"/>
            </w:tcBorders>
            <w:tcMar>
              <w:top w:w="0" w:type="dxa"/>
              <w:left w:w="105" w:type="dxa"/>
              <w:bottom w:w="0" w:type="dxa"/>
              <w:right w:w="105" w:type="dxa"/>
            </w:tcMar>
            <w:vAlign w:val="center"/>
          </w:tcPr>
          <w:p w14:paraId="3279545E" w14:textId="3811D544" w:rsidR="00914423" w:rsidRDefault="00DC4752">
            <w:pPr>
              <w:adjustRightInd w:val="0"/>
              <w:snapToGrid w:val="0"/>
              <w:rPr>
                <w:rFonts w:ascii="宋体"/>
                <w:color w:val="000000" w:themeColor="text1"/>
                <w:szCs w:val="21"/>
              </w:rPr>
            </w:pPr>
            <w:r w:rsidRPr="00DC4752">
              <w:rPr>
                <w:rFonts w:ascii="宋体" w:hint="eastAsia"/>
                <w:color w:val="000000" w:themeColor="text1"/>
                <w:szCs w:val="21"/>
              </w:rPr>
              <w:t>维修电工、电气设备安装工、设备工程师、1+X机器视觉系统应用职业技能等级证书（中级）、1+X智能制造单元维护证书（中级）、1+X智能制造单元集成应用证书（中级）</w:t>
            </w:r>
            <w:r>
              <w:rPr>
                <w:rFonts w:ascii="宋体" w:hint="eastAsia"/>
                <w:color w:val="000000" w:themeColor="text1"/>
                <w:szCs w:val="21"/>
              </w:rPr>
              <w:t>、</w:t>
            </w:r>
            <w:r w:rsidR="00857E49" w:rsidRPr="00857E49">
              <w:rPr>
                <w:rFonts w:ascii="宋体" w:hint="eastAsia"/>
                <w:color w:val="000000" w:themeColor="text1"/>
                <w:szCs w:val="21"/>
              </w:rPr>
              <w:t>工业互联网实施与运维……</w:t>
            </w:r>
          </w:p>
        </w:tc>
      </w:tr>
    </w:tbl>
    <w:p w14:paraId="5080A7D4" w14:textId="77777777" w:rsidR="00914423" w:rsidRDefault="0075092B" w:rsidP="00102292">
      <w:pPr>
        <w:spacing w:beforeLines="50" w:before="156" w:afterLines="50" w:after="156" w:line="360" w:lineRule="auto"/>
        <w:ind w:firstLineChars="200" w:firstLine="560"/>
        <w:rPr>
          <w:rFonts w:ascii="黑体" w:eastAsia="黑体" w:hAnsi="黑体" w:cs="Angsana New" w:hint="eastAsia"/>
          <w:bCs/>
          <w:sz w:val="28"/>
          <w:szCs w:val="28"/>
          <w:lang w:bidi="th-TH"/>
        </w:rPr>
      </w:pPr>
      <w:r>
        <w:rPr>
          <w:rFonts w:ascii="黑体" w:eastAsia="黑体" w:hAnsi="黑体" w:cs="Angsana New" w:hint="eastAsia"/>
          <w:bCs/>
          <w:sz w:val="28"/>
          <w:szCs w:val="28"/>
          <w:lang w:bidi="th-TH"/>
        </w:rPr>
        <w:lastRenderedPageBreak/>
        <w:t>四、培养目标与</w:t>
      </w:r>
      <w:r>
        <w:rPr>
          <w:rFonts w:ascii="黑体" w:eastAsia="黑体" w:hAnsi="黑体" w:cs="Angsana New"/>
          <w:bCs/>
          <w:sz w:val="28"/>
          <w:szCs w:val="28"/>
          <w:lang w:bidi="th-TH"/>
        </w:rPr>
        <w:t>培养规格</w:t>
      </w:r>
    </w:p>
    <w:p w14:paraId="72B34728" w14:textId="77777777" w:rsidR="00914423" w:rsidRDefault="0075092B" w:rsidP="00102292">
      <w:pPr>
        <w:adjustRightInd w:val="0"/>
        <w:snapToGrid w:val="0"/>
        <w:spacing w:beforeLines="50" w:before="156" w:afterLines="50" w:after="156"/>
        <w:ind w:firstLineChars="200" w:firstLine="482"/>
        <w:rPr>
          <w:rFonts w:ascii="宋体" w:hAnsi="宋体" w:cs="Angsana New" w:hint="eastAsia"/>
          <w:b/>
          <w:bCs/>
          <w:sz w:val="24"/>
          <w:szCs w:val="24"/>
          <w:lang w:bidi="th-TH"/>
        </w:rPr>
      </w:pPr>
      <w:r>
        <w:rPr>
          <w:rFonts w:ascii="宋体" w:hAnsi="宋体" w:cs="Angsana New" w:hint="eastAsia"/>
          <w:b/>
          <w:bCs/>
          <w:sz w:val="24"/>
          <w:szCs w:val="24"/>
          <w:lang w:bidi="th-TH"/>
        </w:rPr>
        <w:t>（一</w:t>
      </w:r>
      <w:r>
        <w:rPr>
          <w:rFonts w:ascii="宋体" w:hAnsi="宋体" w:cs="Angsana New"/>
          <w:b/>
          <w:bCs/>
          <w:sz w:val="24"/>
          <w:szCs w:val="24"/>
          <w:lang w:bidi="th-TH"/>
        </w:rPr>
        <w:t>）</w:t>
      </w:r>
      <w:r>
        <w:rPr>
          <w:rFonts w:ascii="宋体" w:hAnsi="宋体" w:cs="Angsana New" w:hint="eastAsia"/>
          <w:b/>
          <w:bCs/>
          <w:sz w:val="24"/>
          <w:szCs w:val="24"/>
          <w:lang w:bidi="th-TH"/>
        </w:rPr>
        <w:t>培养</w:t>
      </w:r>
      <w:r>
        <w:rPr>
          <w:rFonts w:ascii="宋体" w:hAnsi="宋体" w:cs="Angsana New"/>
          <w:b/>
          <w:bCs/>
          <w:sz w:val="24"/>
          <w:szCs w:val="24"/>
          <w:lang w:bidi="th-TH"/>
        </w:rPr>
        <w:t>目标</w:t>
      </w:r>
    </w:p>
    <w:p w14:paraId="62BDACE2" w14:textId="685FBBE0" w:rsidR="00914423" w:rsidRDefault="00F11C1A">
      <w:pPr>
        <w:adjustRightInd w:val="0"/>
        <w:snapToGrid w:val="0"/>
        <w:spacing w:line="360" w:lineRule="auto"/>
        <w:ind w:firstLineChars="200" w:firstLine="480"/>
        <w:rPr>
          <w:rFonts w:ascii="宋体" w:cs="Angsana New"/>
          <w:color w:val="000000" w:themeColor="text1"/>
          <w:sz w:val="24"/>
          <w:szCs w:val="24"/>
          <w:lang w:bidi="th-TH"/>
        </w:rPr>
      </w:pPr>
      <w:r w:rsidRPr="00F11C1A">
        <w:rPr>
          <w:rFonts w:ascii="宋体" w:hAnsi="宋体" w:cs="Angsana New" w:hint="eastAsia"/>
          <w:color w:val="000000" w:themeColor="text1"/>
          <w:sz w:val="24"/>
          <w:szCs w:val="24"/>
          <w:lang w:bidi="th-TH"/>
        </w:rPr>
        <w:t>本专业培养能够践行社会主义核心价值观，传承技能文明，德智体美劳全面发展，具有一定的科学文化水平，良好的人文素养、科学素养、数字素养、职业道德、创新意识，爱岗敬业的职业精神和精益求精的工匠精神，较强的就业创业能力和可持续发展的能力，掌握本专业知识和技术技能，具备职业综合素质和行动能力，面向通用设备制造业、专用设备制造业等行业的智能制造工程技术人员、自动控制工程技术人员、工业互联网工程技术人员等职业，</w:t>
      </w:r>
      <w:r w:rsidR="00820498">
        <w:rPr>
          <w:rFonts w:ascii="宋体" w:hAnsi="宋体" w:cs="Angsana New" w:hint="eastAsia"/>
          <w:color w:val="000000" w:themeColor="text1"/>
          <w:sz w:val="24"/>
          <w:szCs w:val="24"/>
          <w:lang w:bidi="th-TH"/>
        </w:rPr>
        <w:t>服务云南轻工产业智能控制技术需求，</w:t>
      </w:r>
      <w:r w:rsidRPr="00F11C1A">
        <w:rPr>
          <w:rFonts w:ascii="宋体" w:hAnsi="宋体" w:cs="Angsana New" w:hint="eastAsia"/>
          <w:color w:val="000000" w:themeColor="text1"/>
          <w:sz w:val="24"/>
          <w:szCs w:val="24"/>
          <w:lang w:bidi="th-TH"/>
        </w:rPr>
        <w:t>能够从事</w:t>
      </w:r>
      <w:r w:rsidR="00820498">
        <w:rPr>
          <w:rFonts w:ascii="宋体" w:hAnsi="宋体" w:cs="Angsana New" w:hint="eastAsia"/>
          <w:color w:val="000000" w:themeColor="text1"/>
          <w:sz w:val="24"/>
          <w:szCs w:val="24"/>
          <w:lang w:bidi="th-TH"/>
        </w:rPr>
        <w:t>食品、药品生产中</w:t>
      </w:r>
      <w:r w:rsidRPr="00F11C1A">
        <w:rPr>
          <w:rFonts w:ascii="宋体" w:hAnsi="宋体" w:cs="Angsana New" w:hint="eastAsia"/>
          <w:color w:val="000000" w:themeColor="text1"/>
          <w:sz w:val="24"/>
          <w:szCs w:val="24"/>
          <w:lang w:bidi="th-TH"/>
        </w:rPr>
        <w:t>智能制造控制系统安装调试、维修维护、数据采集与可视化，工业网络搭建，智能制造产品质量检测与控制等工作的高技能人才。</w:t>
      </w:r>
    </w:p>
    <w:p w14:paraId="219E54E9" w14:textId="77777777" w:rsidR="00914423" w:rsidRDefault="0075092B" w:rsidP="00102292">
      <w:pPr>
        <w:adjustRightInd w:val="0"/>
        <w:snapToGrid w:val="0"/>
        <w:spacing w:beforeLines="50" w:before="156" w:afterLines="50" w:after="156"/>
        <w:ind w:firstLineChars="200" w:firstLine="482"/>
        <w:rPr>
          <w:rFonts w:ascii="宋体" w:hAnsi="宋体" w:cs="Angsana New" w:hint="eastAsia"/>
          <w:b/>
          <w:bCs/>
          <w:sz w:val="24"/>
          <w:szCs w:val="24"/>
          <w:lang w:bidi="th-TH"/>
        </w:rPr>
      </w:pPr>
      <w:r>
        <w:rPr>
          <w:rFonts w:ascii="宋体" w:hAnsi="宋体" w:cs="Angsana New" w:hint="eastAsia"/>
          <w:b/>
          <w:bCs/>
          <w:sz w:val="24"/>
          <w:szCs w:val="24"/>
          <w:lang w:bidi="th-TH"/>
        </w:rPr>
        <w:t>（二）培养规格</w:t>
      </w:r>
    </w:p>
    <w:p w14:paraId="522C3D52" w14:textId="77777777" w:rsidR="00914423" w:rsidRDefault="0075092B">
      <w:pPr>
        <w:adjustRightInd w:val="0"/>
        <w:snapToGrid w:val="0"/>
        <w:spacing w:line="360" w:lineRule="auto"/>
        <w:ind w:firstLineChars="200" w:firstLine="480"/>
        <w:rPr>
          <w:rFonts w:ascii="宋体" w:cs="Angsana New"/>
          <w:color w:val="000000" w:themeColor="text1"/>
          <w:sz w:val="24"/>
          <w:szCs w:val="24"/>
          <w:lang w:bidi="th-TH"/>
        </w:rPr>
      </w:pPr>
      <w:r>
        <w:rPr>
          <w:rFonts w:ascii="宋体" w:hAnsi="宋体" w:cs="Angsana New" w:hint="eastAsia"/>
          <w:color w:val="000000" w:themeColor="text1"/>
          <w:sz w:val="24"/>
          <w:szCs w:val="24"/>
          <w:lang w:bidi="th-TH"/>
        </w:rPr>
        <w:t>本专业毕业生应在素质、知识和能力等方面达到以下要求。</w:t>
      </w:r>
    </w:p>
    <w:p w14:paraId="063941FE" w14:textId="77777777" w:rsidR="00914423" w:rsidRDefault="0075092B">
      <w:pPr>
        <w:adjustRightInd w:val="0"/>
        <w:snapToGrid w:val="0"/>
        <w:spacing w:line="360" w:lineRule="auto"/>
        <w:ind w:firstLineChars="200" w:firstLine="480"/>
        <w:outlineLvl w:val="0"/>
        <w:rPr>
          <w:rFonts w:ascii="宋体" w:cs="Angsana New"/>
          <w:color w:val="000000" w:themeColor="text1"/>
          <w:sz w:val="24"/>
          <w:szCs w:val="24"/>
          <w:lang w:bidi="th-TH"/>
        </w:rPr>
      </w:pPr>
      <w:r>
        <w:rPr>
          <w:rFonts w:ascii="宋体" w:hAnsi="宋体" w:cs="Angsana New" w:hint="eastAsia"/>
          <w:color w:val="000000" w:themeColor="text1"/>
          <w:sz w:val="24"/>
          <w:szCs w:val="24"/>
          <w:lang w:bidi="th-TH"/>
        </w:rPr>
        <w:t>1</w:t>
      </w:r>
      <w:r>
        <w:rPr>
          <w:rFonts w:ascii="宋体" w:hAnsi="宋体" w:cs="Angsana New"/>
          <w:color w:val="000000" w:themeColor="text1"/>
          <w:sz w:val="24"/>
          <w:szCs w:val="24"/>
          <w:lang w:bidi="th-TH"/>
        </w:rPr>
        <w:t>.</w:t>
      </w:r>
      <w:r>
        <w:rPr>
          <w:rFonts w:ascii="宋体" w:hAnsi="宋体" w:cs="Angsana New" w:hint="eastAsia"/>
          <w:color w:val="000000" w:themeColor="text1"/>
          <w:sz w:val="24"/>
          <w:szCs w:val="24"/>
          <w:lang w:bidi="th-TH"/>
        </w:rPr>
        <w:t>素质要求</w:t>
      </w:r>
    </w:p>
    <w:p w14:paraId="3973474F" w14:textId="77777777" w:rsidR="00F11C1A" w:rsidRPr="00F11C1A" w:rsidRDefault="00F11C1A" w:rsidP="00F11C1A">
      <w:pPr>
        <w:adjustRightInd w:val="0"/>
        <w:snapToGrid w:val="0"/>
        <w:spacing w:line="360" w:lineRule="auto"/>
        <w:ind w:firstLineChars="200" w:firstLine="480"/>
        <w:rPr>
          <w:rFonts w:ascii="宋体" w:hAnsi="宋体" w:cs="Angsana New" w:hint="eastAsia"/>
          <w:color w:val="000000" w:themeColor="text1"/>
          <w:sz w:val="24"/>
          <w:szCs w:val="24"/>
          <w:lang w:bidi="th-TH"/>
        </w:rPr>
      </w:pPr>
      <w:r w:rsidRPr="00F11C1A">
        <w:rPr>
          <w:rFonts w:ascii="宋体" w:hAnsi="宋体" w:cs="Angsana New" w:hint="eastAsia"/>
          <w:color w:val="000000" w:themeColor="text1"/>
          <w:sz w:val="24"/>
          <w:szCs w:val="24"/>
          <w:lang w:bidi="th-TH"/>
        </w:rPr>
        <w:t>（1）坚定拥护中国共产党领导和中国特色社会主义制度，以习近平新时代中国特色社会主义思想为指导，践行社会主义核心价值观，具有坚定的理想信念、深厚的爱国情感和中华民族自豪感；</w:t>
      </w:r>
    </w:p>
    <w:p w14:paraId="16836669" w14:textId="77777777" w:rsidR="00F11C1A" w:rsidRPr="00F11C1A" w:rsidRDefault="00F11C1A" w:rsidP="00F11C1A">
      <w:pPr>
        <w:adjustRightInd w:val="0"/>
        <w:snapToGrid w:val="0"/>
        <w:spacing w:line="360" w:lineRule="auto"/>
        <w:ind w:firstLineChars="200" w:firstLine="480"/>
        <w:rPr>
          <w:rFonts w:ascii="宋体" w:hAnsi="宋体" w:cs="Angsana New" w:hint="eastAsia"/>
          <w:color w:val="000000" w:themeColor="text1"/>
          <w:sz w:val="24"/>
          <w:szCs w:val="24"/>
          <w:lang w:bidi="th-TH"/>
        </w:rPr>
      </w:pPr>
      <w:r w:rsidRPr="00F11C1A">
        <w:rPr>
          <w:rFonts w:ascii="宋体" w:hAnsi="宋体" w:cs="Angsana New" w:hint="eastAsia"/>
          <w:color w:val="000000" w:themeColor="text1"/>
          <w:sz w:val="24"/>
          <w:szCs w:val="24"/>
          <w:lang w:bidi="th-TH"/>
        </w:rPr>
        <w:t>（2）掌握与本专业对应职业活动相关的国家法律、行业规定，掌握绿色生产、环境保护、安全防护、质量管理等相关知识与技能，了解相关行业文化，具有爱岗敬业的职业精神，遵守职业道德准则和行为规范，具备社会责任感和担当精神；</w:t>
      </w:r>
    </w:p>
    <w:p w14:paraId="49FC9346" w14:textId="77777777" w:rsidR="00F11C1A" w:rsidRPr="00F11C1A" w:rsidRDefault="00F11C1A" w:rsidP="00F11C1A">
      <w:pPr>
        <w:adjustRightInd w:val="0"/>
        <w:snapToGrid w:val="0"/>
        <w:spacing w:line="360" w:lineRule="auto"/>
        <w:ind w:firstLineChars="200" w:firstLine="480"/>
        <w:rPr>
          <w:rFonts w:ascii="宋体" w:hAnsi="宋体" w:cs="Angsana New" w:hint="eastAsia"/>
          <w:color w:val="000000" w:themeColor="text1"/>
          <w:sz w:val="24"/>
          <w:szCs w:val="24"/>
          <w:lang w:bidi="th-TH"/>
        </w:rPr>
      </w:pPr>
      <w:r w:rsidRPr="00F11C1A">
        <w:rPr>
          <w:rFonts w:ascii="宋体" w:hAnsi="宋体" w:cs="Angsana New" w:hint="eastAsia"/>
          <w:color w:val="000000" w:themeColor="text1"/>
          <w:sz w:val="24"/>
          <w:szCs w:val="24"/>
          <w:lang w:bidi="th-TH"/>
        </w:rPr>
        <w:t>（3）掌握支撑本专业学习和可持续发展必备的语文、数学、外语（英语等）、信息技术等文化基础知识，具有良好的人文素养与科学素养，具备职业生涯规划能力；</w:t>
      </w:r>
    </w:p>
    <w:p w14:paraId="41737275" w14:textId="77777777" w:rsidR="00F11C1A" w:rsidRDefault="00F11C1A" w:rsidP="00F11C1A">
      <w:pPr>
        <w:adjustRightInd w:val="0"/>
        <w:snapToGrid w:val="0"/>
        <w:spacing w:line="360" w:lineRule="auto"/>
        <w:ind w:firstLineChars="200" w:firstLine="480"/>
        <w:rPr>
          <w:rFonts w:ascii="宋体" w:hAnsi="宋体" w:cs="Angsana New" w:hint="eastAsia"/>
          <w:color w:val="000000" w:themeColor="text1"/>
          <w:sz w:val="24"/>
          <w:szCs w:val="24"/>
          <w:lang w:bidi="th-TH"/>
        </w:rPr>
      </w:pPr>
      <w:r w:rsidRPr="00F11C1A">
        <w:rPr>
          <w:rFonts w:ascii="宋体" w:hAnsi="宋体" w:cs="Angsana New" w:hint="eastAsia"/>
          <w:color w:val="000000" w:themeColor="text1"/>
          <w:sz w:val="24"/>
          <w:szCs w:val="24"/>
          <w:lang w:bidi="th-TH"/>
        </w:rPr>
        <w:t>（4）具有良好的语言表达能力、文字表达能力、沟通合作能力，具有较强的集体意识和团队合作意识，学习1 门外语并结合本专业加以运用；</w:t>
      </w:r>
    </w:p>
    <w:p w14:paraId="6535FCB6" w14:textId="6E4D2725" w:rsidR="00F11C1A" w:rsidRPr="00F11C1A" w:rsidRDefault="00F11C1A" w:rsidP="00F11C1A">
      <w:pPr>
        <w:adjustRightInd w:val="0"/>
        <w:snapToGrid w:val="0"/>
        <w:spacing w:line="360" w:lineRule="auto"/>
        <w:ind w:firstLineChars="200" w:firstLine="480"/>
        <w:rPr>
          <w:rFonts w:ascii="宋体" w:hAnsi="宋体" w:cs="Angsana New" w:hint="eastAsia"/>
          <w:color w:val="000000" w:themeColor="text1"/>
          <w:sz w:val="24"/>
          <w:szCs w:val="24"/>
          <w:lang w:bidi="th-TH"/>
        </w:rPr>
      </w:pPr>
      <w:r w:rsidRPr="00F11C1A">
        <w:rPr>
          <w:rFonts w:ascii="宋体" w:hAnsi="宋体" w:cs="Angsana New" w:hint="eastAsia"/>
          <w:color w:val="000000" w:themeColor="text1"/>
          <w:sz w:val="24"/>
          <w:szCs w:val="24"/>
          <w:lang w:bidi="th-TH"/>
        </w:rPr>
        <w:t>（</w:t>
      </w:r>
      <w:r>
        <w:rPr>
          <w:rFonts w:ascii="宋体" w:hAnsi="宋体" w:cs="Angsana New" w:hint="eastAsia"/>
          <w:color w:val="000000" w:themeColor="text1"/>
          <w:sz w:val="24"/>
          <w:szCs w:val="24"/>
          <w:lang w:bidi="th-TH"/>
        </w:rPr>
        <w:t>5</w:t>
      </w:r>
      <w:r w:rsidRPr="00F11C1A">
        <w:rPr>
          <w:rFonts w:ascii="宋体" w:hAnsi="宋体" w:cs="Angsana New" w:hint="eastAsia"/>
          <w:color w:val="000000" w:themeColor="text1"/>
          <w:sz w:val="24"/>
          <w:szCs w:val="24"/>
          <w:lang w:bidi="th-TH"/>
        </w:rPr>
        <w:t>）掌握身体运动的基本知识和至少1 项体育运动技能，达到国家大学生体质健康测试合格标准，养成良好的运动习惯、卫生习惯和行为习惯；具备一定的心理调适能力；</w:t>
      </w:r>
    </w:p>
    <w:p w14:paraId="632CC08F" w14:textId="575EF23E" w:rsidR="00F11C1A" w:rsidRPr="00F11C1A" w:rsidRDefault="00F11C1A" w:rsidP="00F11C1A">
      <w:pPr>
        <w:adjustRightInd w:val="0"/>
        <w:snapToGrid w:val="0"/>
        <w:spacing w:line="360" w:lineRule="auto"/>
        <w:ind w:firstLineChars="200" w:firstLine="480"/>
        <w:rPr>
          <w:rFonts w:ascii="宋体" w:hAnsi="宋体" w:cs="Angsana New" w:hint="eastAsia"/>
          <w:color w:val="000000" w:themeColor="text1"/>
          <w:sz w:val="24"/>
          <w:szCs w:val="24"/>
          <w:lang w:bidi="th-TH"/>
        </w:rPr>
      </w:pPr>
      <w:r w:rsidRPr="00F11C1A">
        <w:rPr>
          <w:rFonts w:ascii="宋体" w:hAnsi="宋体" w:cs="Angsana New" w:hint="eastAsia"/>
          <w:color w:val="000000" w:themeColor="text1"/>
          <w:sz w:val="24"/>
          <w:szCs w:val="24"/>
          <w:lang w:bidi="th-TH"/>
        </w:rPr>
        <w:lastRenderedPageBreak/>
        <w:t>（</w:t>
      </w:r>
      <w:r>
        <w:rPr>
          <w:rFonts w:ascii="宋体" w:hAnsi="宋体" w:cs="Angsana New" w:hint="eastAsia"/>
          <w:color w:val="000000" w:themeColor="text1"/>
          <w:sz w:val="24"/>
          <w:szCs w:val="24"/>
          <w:lang w:bidi="th-TH"/>
        </w:rPr>
        <w:t>6</w:t>
      </w:r>
      <w:r w:rsidRPr="00F11C1A">
        <w:rPr>
          <w:rFonts w:ascii="宋体" w:hAnsi="宋体" w:cs="Angsana New" w:hint="eastAsia"/>
          <w:color w:val="000000" w:themeColor="text1"/>
          <w:sz w:val="24"/>
          <w:szCs w:val="24"/>
          <w:lang w:bidi="th-TH"/>
        </w:rPr>
        <w:t>）掌握必备的美育知识，具有一定的文化修养、审美能力，形成至少1 项艺术特长或爱好；</w:t>
      </w:r>
    </w:p>
    <w:p w14:paraId="216D60F3" w14:textId="7B8E7923" w:rsidR="00F11C1A" w:rsidRDefault="00F11C1A" w:rsidP="00F11C1A">
      <w:pPr>
        <w:adjustRightInd w:val="0"/>
        <w:snapToGrid w:val="0"/>
        <w:spacing w:line="360" w:lineRule="auto"/>
        <w:ind w:firstLineChars="200" w:firstLine="480"/>
        <w:rPr>
          <w:rFonts w:ascii="宋体" w:hAnsi="宋体" w:cs="Angsana New" w:hint="eastAsia"/>
          <w:color w:val="000000" w:themeColor="text1"/>
          <w:sz w:val="24"/>
          <w:szCs w:val="24"/>
          <w:lang w:bidi="th-TH"/>
        </w:rPr>
      </w:pPr>
      <w:r w:rsidRPr="00F11C1A">
        <w:rPr>
          <w:rFonts w:ascii="宋体" w:hAnsi="宋体" w:cs="Angsana New" w:hint="eastAsia"/>
          <w:color w:val="000000" w:themeColor="text1"/>
          <w:sz w:val="24"/>
          <w:szCs w:val="24"/>
          <w:lang w:bidi="th-TH"/>
        </w:rPr>
        <w:t>（</w:t>
      </w:r>
      <w:r>
        <w:rPr>
          <w:rFonts w:ascii="宋体" w:hAnsi="宋体" w:cs="Angsana New" w:hint="eastAsia"/>
          <w:color w:val="000000" w:themeColor="text1"/>
          <w:sz w:val="24"/>
          <w:szCs w:val="24"/>
          <w:lang w:bidi="th-TH"/>
        </w:rPr>
        <w:t>7</w:t>
      </w:r>
      <w:r w:rsidRPr="00F11C1A">
        <w:rPr>
          <w:rFonts w:ascii="宋体" w:hAnsi="宋体" w:cs="Angsana New" w:hint="eastAsia"/>
          <w:color w:val="000000" w:themeColor="text1"/>
          <w:sz w:val="24"/>
          <w:szCs w:val="24"/>
          <w:lang w:bidi="th-TH"/>
        </w:rPr>
        <w:t>）树立正确的劳动观，尊重劳动，热爱劳动，具备与本专业职业发展相适应的劳动素养，弘扬劳模精神、劳动精神、工匠精神，弘扬劳动光荣、技能宝贵、创造伟大的时代风尚。</w:t>
      </w:r>
    </w:p>
    <w:p w14:paraId="02630558" w14:textId="27F01C1E" w:rsidR="00914423" w:rsidRDefault="0075092B" w:rsidP="00F11C1A">
      <w:pPr>
        <w:adjustRightInd w:val="0"/>
        <w:snapToGrid w:val="0"/>
        <w:spacing w:line="360" w:lineRule="auto"/>
        <w:ind w:firstLineChars="200" w:firstLine="480"/>
        <w:rPr>
          <w:rFonts w:ascii="宋体" w:cs="Angsana New"/>
          <w:color w:val="000000" w:themeColor="text1"/>
          <w:sz w:val="24"/>
          <w:szCs w:val="24"/>
          <w:lang w:bidi="th-TH"/>
        </w:rPr>
      </w:pPr>
      <w:r>
        <w:rPr>
          <w:rFonts w:ascii="宋体" w:hAnsi="宋体" w:cs="Angsana New" w:hint="eastAsia"/>
          <w:color w:val="000000" w:themeColor="text1"/>
          <w:sz w:val="24"/>
          <w:szCs w:val="24"/>
          <w:lang w:bidi="th-TH"/>
        </w:rPr>
        <w:t>2</w:t>
      </w:r>
      <w:r>
        <w:rPr>
          <w:rFonts w:ascii="宋体" w:hAnsi="宋体" w:cs="Angsana New"/>
          <w:color w:val="000000" w:themeColor="text1"/>
          <w:sz w:val="24"/>
          <w:szCs w:val="24"/>
          <w:lang w:bidi="th-TH"/>
        </w:rPr>
        <w:t>.</w:t>
      </w:r>
      <w:r>
        <w:rPr>
          <w:rFonts w:ascii="宋体" w:hAnsi="宋体" w:cs="Angsana New" w:hint="eastAsia"/>
          <w:color w:val="000000" w:themeColor="text1"/>
          <w:sz w:val="24"/>
          <w:szCs w:val="24"/>
          <w:lang w:bidi="th-TH"/>
        </w:rPr>
        <w:t>知识要求</w:t>
      </w:r>
    </w:p>
    <w:p w14:paraId="2BD0BE09" w14:textId="77777777" w:rsidR="00914423" w:rsidRDefault="0075092B">
      <w:pPr>
        <w:adjustRightInd w:val="0"/>
        <w:snapToGrid w:val="0"/>
        <w:spacing w:line="360" w:lineRule="auto"/>
        <w:ind w:firstLineChars="200" w:firstLine="480"/>
        <w:rPr>
          <w:rFonts w:ascii="宋体" w:hAnsi="宋体" w:cs="Angsana New" w:hint="eastAsia"/>
          <w:color w:val="000000" w:themeColor="text1"/>
          <w:sz w:val="24"/>
          <w:szCs w:val="24"/>
          <w:lang w:bidi="th-TH"/>
        </w:rPr>
      </w:pPr>
      <w:r>
        <w:rPr>
          <w:rFonts w:ascii="宋体" w:hAnsi="宋体" w:cs="Angsana New" w:hint="eastAsia"/>
          <w:color w:val="000000" w:themeColor="text1"/>
          <w:sz w:val="24"/>
          <w:szCs w:val="24"/>
          <w:lang w:bidi="th-TH"/>
        </w:rPr>
        <w:t>（1）掌握必备的思想政治理论、科学文化基础知识和中华优秀传统文化知识。</w:t>
      </w:r>
    </w:p>
    <w:p w14:paraId="02173A8A" w14:textId="77777777" w:rsidR="00914423" w:rsidRDefault="0075092B">
      <w:pPr>
        <w:adjustRightInd w:val="0"/>
        <w:snapToGrid w:val="0"/>
        <w:spacing w:line="360" w:lineRule="auto"/>
        <w:ind w:firstLineChars="200" w:firstLine="480"/>
        <w:rPr>
          <w:rFonts w:ascii="宋体" w:hAnsi="宋体" w:cs="Angsana New" w:hint="eastAsia"/>
          <w:color w:val="000000" w:themeColor="text1"/>
          <w:sz w:val="24"/>
          <w:szCs w:val="24"/>
          <w:lang w:bidi="th-TH"/>
        </w:rPr>
      </w:pPr>
      <w:r>
        <w:rPr>
          <w:rFonts w:ascii="宋体" w:hAnsi="宋体" w:cs="Angsana New" w:hint="eastAsia"/>
          <w:color w:val="000000" w:themeColor="text1"/>
          <w:sz w:val="24"/>
          <w:szCs w:val="24"/>
          <w:lang w:bidi="th-TH"/>
        </w:rPr>
        <w:t>（2）熟悉与本专业相关的法律法规以及环境保护、安全消防等知识。</w:t>
      </w:r>
    </w:p>
    <w:p w14:paraId="502D6D64" w14:textId="77777777" w:rsidR="00914423" w:rsidRDefault="0075092B">
      <w:pPr>
        <w:adjustRightInd w:val="0"/>
        <w:snapToGrid w:val="0"/>
        <w:spacing w:line="360" w:lineRule="auto"/>
        <w:ind w:firstLineChars="200" w:firstLine="480"/>
        <w:rPr>
          <w:rFonts w:ascii="宋体" w:hAnsi="宋体" w:cs="Angsana New" w:hint="eastAsia"/>
          <w:color w:val="000000" w:themeColor="text1"/>
          <w:sz w:val="24"/>
          <w:szCs w:val="24"/>
          <w:lang w:bidi="th-TH"/>
        </w:rPr>
      </w:pPr>
      <w:r>
        <w:rPr>
          <w:rFonts w:ascii="宋体" w:hAnsi="宋体" w:cs="Angsana New" w:hint="eastAsia"/>
          <w:color w:val="000000" w:themeColor="text1"/>
          <w:sz w:val="24"/>
          <w:szCs w:val="24"/>
          <w:lang w:bidi="th-TH"/>
        </w:rPr>
        <w:t>（3）掌握机械图、电气图等工程图绘制的基础知识。</w:t>
      </w:r>
    </w:p>
    <w:p w14:paraId="79CA6414" w14:textId="77777777" w:rsidR="00914423" w:rsidRDefault="0075092B">
      <w:pPr>
        <w:adjustRightInd w:val="0"/>
        <w:snapToGrid w:val="0"/>
        <w:spacing w:line="360" w:lineRule="auto"/>
        <w:ind w:firstLineChars="200" w:firstLine="480"/>
        <w:rPr>
          <w:rFonts w:ascii="宋体" w:hAnsi="宋体" w:cs="Angsana New" w:hint="eastAsia"/>
          <w:color w:val="000000" w:themeColor="text1"/>
          <w:sz w:val="24"/>
          <w:szCs w:val="24"/>
          <w:lang w:bidi="th-TH"/>
        </w:rPr>
      </w:pPr>
      <w:r>
        <w:rPr>
          <w:rFonts w:ascii="宋体" w:hAnsi="宋体" w:cs="Angsana New" w:hint="eastAsia"/>
          <w:color w:val="000000" w:themeColor="text1"/>
          <w:sz w:val="24"/>
          <w:szCs w:val="24"/>
          <w:lang w:bidi="th-TH"/>
        </w:rPr>
        <w:t>（4）掌握本专业所需的电工电子、电气控制、电机驱动与控制、传感器、液压与气动等专业知识。</w:t>
      </w:r>
    </w:p>
    <w:p w14:paraId="646E406F" w14:textId="77777777" w:rsidR="00914423" w:rsidRDefault="0075092B">
      <w:pPr>
        <w:adjustRightInd w:val="0"/>
        <w:snapToGrid w:val="0"/>
        <w:spacing w:line="360" w:lineRule="auto"/>
        <w:ind w:firstLineChars="200" w:firstLine="480"/>
        <w:rPr>
          <w:rFonts w:ascii="宋体" w:hAnsi="宋体" w:cs="Angsana New" w:hint="eastAsia"/>
          <w:color w:val="000000" w:themeColor="text1"/>
          <w:sz w:val="24"/>
          <w:szCs w:val="24"/>
          <w:lang w:bidi="th-TH"/>
        </w:rPr>
      </w:pPr>
      <w:r>
        <w:rPr>
          <w:rFonts w:ascii="宋体" w:hAnsi="宋体" w:cs="Angsana New" w:hint="eastAsia"/>
          <w:color w:val="000000" w:themeColor="text1"/>
          <w:sz w:val="24"/>
          <w:szCs w:val="24"/>
          <w:lang w:bidi="th-TH"/>
        </w:rPr>
        <w:t>（5）掌握可编程序控制器、工业机器人应用技术的专业知识。</w:t>
      </w:r>
    </w:p>
    <w:p w14:paraId="74AAD530" w14:textId="77777777" w:rsidR="00914423" w:rsidRDefault="0075092B">
      <w:pPr>
        <w:adjustRightInd w:val="0"/>
        <w:snapToGrid w:val="0"/>
        <w:spacing w:line="360" w:lineRule="auto"/>
        <w:ind w:firstLineChars="200" w:firstLine="480"/>
        <w:rPr>
          <w:rFonts w:ascii="宋体" w:hAnsi="宋体" w:cs="Angsana New" w:hint="eastAsia"/>
          <w:color w:val="000000" w:themeColor="text1"/>
          <w:sz w:val="24"/>
          <w:szCs w:val="24"/>
          <w:lang w:bidi="th-TH"/>
        </w:rPr>
      </w:pPr>
      <w:r>
        <w:rPr>
          <w:rFonts w:ascii="宋体" w:hAnsi="宋体" w:cs="Angsana New" w:hint="eastAsia"/>
          <w:color w:val="000000" w:themeColor="text1"/>
          <w:sz w:val="24"/>
          <w:szCs w:val="24"/>
          <w:lang w:bidi="th-TH"/>
        </w:rPr>
        <w:t>（6）掌握智能控制系统的安装、调试、运行维护知识。</w:t>
      </w:r>
    </w:p>
    <w:p w14:paraId="58C17DBC" w14:textId="77777777" w:rsidR="00914423" w:rsidRDefault="0075092B">
      <w:pPr>
        <w:adjustRightInd w:val="0"/>
        <w:snapToGrid w:val="0"/>
        <w:spacing w:line="360" w:lineRule="auto"/>
        <w:ind w:firstLineChars="200" w:firstLine="480"/>
        <w:rPr>
          <w:rFonts w:ascii="宋体" w:hAnsi="宋体" w:cs="Angsana New" w:hint="eastAsia"/>
          <w:color w:val="000000" w:themeColor="text1"/>
          <w:sz w:val="24"/>
          <w:szCs w:val="24"/>
          <w:lang w:bidi="th-TH"/>
        </w:rPr>
      </w:pPr>
      <w:r>
        <w:rPr>
          <w:rFonts w:ascii="宋体" w:hAnsi="宋体" w:cs="Angsana New" w:hint="eastAsia"/>
          <w:color w:val="000000" w:themeColor="text1"/>
          <w:sz w:val="24"/>
          <w:szCs w:val="24"/>
          <w:lang w:bidi="th-TH"/>
        </w:rPr>
        <w:t>（7）掌握智能控制系统的集成应用相关知识。</w:t>
      </w:r>
    </w:p>
    <w:p w14:paraId="12017356" w14:textId="77777777" w:rsidR="00914423" w:rsidRDefault="0075092B">
      <w:pPr>
        <w:adjustRightInd w:val="0"/>
        <w:snapToGrid w:val="0"/>
        <w:spacing w:line="360" w:lineRule="auto"/>
        <w:ind w:firstLineChars="200" w:firstLine="480"/>
        <w:rPr>
          <w:rFonts w:ascii="宋体" w:hAnsi="宋体" w:cs="Angsana New" w:hint="eastAsia"/>
          <w:color w:val="000000" w:themeColor="text1"/>
          <w:sz w:val="24"/>
          <w:szCs w:val="24"/>
          <w:lang w:bidi="th-TH"/>
        </w:rPr>
      </w:pPr>
      <w:r>
        <w:rPr>
          <w:rFonts w:ascii="宋体" w:hAnsi="宋体" w:cs="Angsana New" w:hint="eastAsia"/>
          <w:color w:val="000000" w:themeColor="text1"/>
          <w:sz w:val="24"/>
          <w:szCs w:val="24"/>
          <w:lang w:bidi="th-TH"/>
        </w:rPr>
        <w:t>（8）掌握工控网络、数据库相关知识。</w:t>
      </w:r>
    </w:p>
    <w:p w14:paraId="5CB25C25" w14:textId="77777777" w:rsidR="00914423" w:rsidRDefault="0075092B">
      <w:pPr>
        <w:adjustRightInd w:val="0"/>
        <w:snapToGrid w:val="0"/>
        <w:spacing w:line="360" w:lineRule="auto"/>
        <w:ind w:firstLineChars="200" w:firstLine="480"/>
        <w:rPr>
          <w:rFonts w:ascii="宋体" w:cs="Angsana New"/>
          <w:color w:val="000000" w:themeColor="text1"/>
          <w:sz w:val="24"/>
          <w:szCs w:val="24"/>
          <w:lang w:bidi="th-TH"/>
        </w:rPr>
      </w:pPr>
      <w:r>
        <w:rPr>
          <w:rFonts w:ascii="宋体" w:hAnsi="宋体" w:cs="Angsana New" w:hint="eastAsia"/>
          <w:color w:val="000000" w:themeColor="text1"/>
          <w:sz w:val="24"/>
          <w:szCs w:val="24"/>
          <w:lang w:bidi="th-TH"/>
        </w:rPr>
        <w:t>（9）掌握MES系统的相关知识。</w:t>
      </w:r>
    </w:p>
    <w:p w14:paraId="4185D03B" w14:textId="77777777" w:rsidR="00914423" w:rsidRDefault="0075092B">
      <w:pPr>
        <w:adjustRightInd w:val="0"/>
        <w:snapToGrid w:val="0"/>
        <w:spacing w:line="360" w:lineRule="auto"/>
        <w:ind w:firstLineChars="200" w:firstLine="480"/>
        <w:outlineLvl w:val="0"/>
        <w:rPr>
          <w:rFonts w:ascii="宋体" w:cs="Angsana New"/>
          <w:color w:val="000000" w:themeColor="text1"/>
          <w:sz w:val="24"/>
          <w:szCs w:val="24"/>
          <w:lang w:bidi="th-TH"/>
        </w:rPr>
      </w:pPr>
      <w:r>
        <w:rPr>
          <w:rFonts w:ascii="宋体" w:hAnsi="宋体" w:cs="Angsana New" w:hint="eastAsia"/>
          <w:color w:val="000000" w:themeColor="text1"/>
          <w:sz w:val="24"/>
          <w:szCs w:val="24"/>
          <w:lang w:bidi="th-TH"/>
        </w:rPr>
        <w:t>3</w:t>
      </w:r>
      <w:r>
        <w:rPr>
          <w:rFonts w:ascii="宋体" w:hAnsi="宋体" w:cs="Angsana New"/>
          <w:color w:val="000000" w:themeColor="text1"/>
          <w:sz w:val="24"/>
          <w:szCs w:val="24"/>
          <w:lang w:bidi="th-TH"/>
        </w:rPr>
        <w:t>.</w:t>
      </w:r>
      <w:r>
        <w:rPr>
          <w:rFonts w:ascii="宋体" w:hAnsi="宋体" w:cs="Angsana New" w:hint="eastAsia"/>
          <w:color w:val="000000" w:themeColor="text1"/>
          <w:sz w:val="24"/>
          <w:szCs w:val="24"/>
          <w:lang w:bidi="th-TH"/>
        </w:rPr>
        <w:t>能力要求</w:t>
      </w:r>
    </w:p>
    <w:p w14:paraId="45924AA3" w14:textId="77777777" w:rsidR="00914423" w:rsidRDefault="0075092B">
      <w:pPr>
        <w:adjustRightInd w:val="0"/>
        <w:snapToGrid w:val="0"/>
        <w:spacing w:line="360" w:lineRule="auto"/>
        <w:ind w:firstLineChars="200" w:firstLine="480"/>
        <w:rPr>
          <w:rFonts w:ascii="宋体" w:cs="Angsana New"/>
          <w:color w:val="000000" w:themeColor="text1"/>
          <w:sz w:val="24"/>
          <w:szCs w:val="24"/>
          <w:lang w:bidi="th-TH"/>
        </w:rPr>
      </w:pPr>
      <w:r>
        <w:rPr>
          <w:rFonts w:ascii="宋体" w:hAnsi="宋体" w:cs="Angsana New" w:hint="eastAsia"/>
          <w:color w:val="000000" w:themeColor="text1"/>
          <w:sz w:val="24"/>
          <w:szCs w:val="24"/>
          <w:lang w:bidi="th-TH"/>
        </w:rPr>
        <w:t>（1）职业基本能力</w:t>
      </w:r>
    </w:p>
    <w:p w14:paraId="18463BF0" w14:textId="552E8781" w:rsidR="00914423" w:rsidRPr="00F11C1A" w:rsidRDefault="0075092B" w:rsidP="00F11C1A">
      <w:pPr>
        <w:pStyle w:val="af5"/>
        <w:numPr>
          <w:ilvl w:val="0"/>
          <w:numId w:val="2"/>
        </w:numPr>
        <w:adjustRightInd w:val="0"/>
        <w:snapToGrid w:val="0"/>
        <w:spacing w:line="360" w:lineRule="auto"/>
        <w:ind w:firstLineChars="0"/>
        <w:rPr>
          <w:rFonts w:ascii="宋体" w:hAnsi="宋体" w:cs="Angsana New" w:hint="eastAsia"/>
          <w:color w:val="000000" w:themeColor="text1"/>
          <w:sz w:val="24"/>
          <w:szCs w:val="24"/>
          <w:lang w:bidi="th-TH"/>
        </w:rPr>
      </w:pPr>
      <w:r w:rsidRPr="00F11C1A">
        <w:rPr>
          <w:rFonts w:ascii="宋体" w:hAnsi="宋体" w:cs="Angsana New" w:hint="eastAsia"/>
          <w:color w:val="000000" w:themeColor="text1"/>
          <w:sz w:val="24"/>
          <w:szCs w:val="24"/>
          <w:lang w:bidi="th-TH"/>
        </w:rPr>
        <w:t>具有探究学习、终身学习、分析问题和解决问题的能力。</w:t>
      </w:r>
    </w:p>
    <w:p w14:paraId="59762F2B" w14:textId="75114922" w:rsidR="00914423" w:rsidRPr="00F11C1A" w:rsidRDefault="0075092B" w:rsidP="00F11C1A">
      <w:pPr>
        <w:pStyle w:val="af5"/>
        <w:numPr>
          <w:ilvl w:val="0"/>
          <w:numId w:val="2"/>
        </w:numPr>
        <w:adjustRightInd w:val="0"/>
        <w:snapToGrid w:val="0"/>
        <w:spacing w:line="360" w:lineRule="auto"/>
        <w:ind w:firstLineChars="0"/>
        <w:rPr>
          <w:rFonts w:ascii="宋体" w:hAnsi="宋体" w:cs="Angsana New" w:hint="eastAsia"/>
          <w:color w:val="000000" w:themeColor="text1"/>
          <w:sz w:val="24"/>
          <w:szCs w:val="24"/>
          <w:lang w:bidi="th-TH"/>
        </w:rPr>
      </w:pPr>
      <w:r w:rsidRPr="00F11C1A">
        <w:rPr>
          <w:rFonts w:ascii="宋体" w:hAnsi="宋体" w:cs="Angsana New" w:hint="eastAsia"/>
          <w:color w:val="000000" w:themeColor="text1"/>
          <w:sz w:val="24"/>
          <w:szCs w:val="24"/>
          <w:lang w:bidi="th-TH"/>
        </w:rPr>
        <w:t>具有良好的语言、文字表达能力和沟通能力。</w:t>
      </w:r>
    </w:p>
    <w:p w14:paraId="25FC5B51" w14:textId="332FA56C" w:rsidR="00914423" w:rsidRPr="00F11C1A" w:rsidRDefault="0075092B" w:rsidP="00F11C1A">
      <w:pPr>
        <w:pStyle w:val="af5"/>
        <w:numPr>
          <w:ilvl w:val="0"/>
          <w:numId w:val="2"/>
        </w:numPr>
        <w:adjustRightInd w:val="0"/>
        <w:snapToGrid w:val="0"/>
        <w:spacing w:line="360" w:lineRule="auto"/>
        <w:ind w:firstLineChars="0"/>
        <w:rPr>
          <w:rFonts w:ascii="宋体" w:hAnsi="宋体" w:cs="Angsana New" w:hint="eastAsia"/>
          <w:color w:val="000000" w:themeColor="text1"/>
          <w:sz w:val="24"/>
          <w:szCs w:val="24"/>
          <w:lang w:bidi="th-TH"/>
        </w:rPr>
      </w:pPr>
      <w:r w:rsidRPr="00F11C1A">
        <w:rPr>
          <w:rFonts w:ascii="宋体" w:hAnsi="宋体" w:cs="Angsana New" w:hint="eastAsia"/>
          <w:color w:val="000000" w:themeColor="text1"/>
          <w:sz w:val="24"/>
          <w:szCs w:val="24"/>
          <w:lang w:bidi="th-TH"/>
        </w:rPr>
        <w:t>具有本专业必需的信息技术应用和维护能力。</w:t>
      </w:r>
    </w:p>
    <w:p w14:paraId="5D47EBF8" w14:textId="77777777" w:rsidR="00914423" w:rsidRDefault="0075092B">
      <w:pPr>
        <w:adjustRightInd w:val="0"/>
        <w:snapToGrid w:val="0"/>
        <w:spacing w:line="360" w:lineRule="auto"/>
        <w:ind w:firstLineChars="200" w:firstLine="480"/>
        <w:rPr>
          <w:rFonts w:ascii="宋体" w:hAnsi="宋体" w:cs="Angsana New" w:hint="eastAsia"/>
          <w:color w:val="000000" w:themeColor="text1"/>
          <w:sz w:val="24"/>
          <w:szCs w:val="24"/>
          <w:lang w:bidi="th-TH"/>
        </w:rPr>
      </w:pPr>
      <w:r>
        <w:rPr>
          <w:rFonts w:ascii="宋体" w:hAnsi="宋体" w:cs="Angsana New" w:hint="eastAsia"/>
          <w:color w:val="000000" w:themeColor="text1"/>
          <w:sz w:val="24"/>
          <w:szCs w:val="24"/>
          <w:lang w:bidi="th-TH"/>
        </w:rPr>
        <w:t>（</w:t>
      </w:r>
      <w:r>
        <w:rPr>
          <w:rFonts w:ascii="宋体" w:hAnsi="宋体" w:cs="Angsana New"/>
          <w:color w:val="000000" w:themeColor="text1"/>
          <w:sz w:val="24"/>
          <w:szCs w:val="24"/>
          <w:lang w:bidi="th-TH"/>
        </w:rPr>
        <w:t>2</w:t>
      </w:r>
      <w:r>
        <w:rPr>
          <w:rFonts w:ascii="宋体" w:hAnsi="宋体" w:cs="Angsana New" w:hint="eastAsia"/>
          <w:color w:val="000000" w:themeColor="text1"/>
          <w:sz w:val="24"/>
          <w:szCs w:val="24"/>
          <w:lang w:bidi="th-TH"/>
        </w:rPr>
        <w:t>）职业核心能力</w:t>
      </w:r>
    </w:p>
    <w:p w14:paraId="43962D22" w14:textId="15BCB610" w:rsidR="00F11C1A" w:rsidRPr="00F11C1A" w:rsidRDefault="00F11C1A" w:rsidP="00AC200A">
      <w:pPr>
        <w:pStyle w:val="af5"/>
        <w:numPr>
          <w:ilvl w:val="0"/>
          <w:numId w:val="1"/>
        </w:numPr>
        <w:spacing w:beforeLines="50" w:before="156" w:afterLines="50" w:after="156" w:line="360" w:lineRule="auto"/>
        <w:ind w:firstLineChars="0"/>
        <w:rPr>
          <w:rFonts w:ascii="宋体" w:hAnsi="宋体" w:cs="Angsana New" w:hint="eastAsia"/>
          <w:color w:val="000000" w:themeColor="text1"/>
          <w:sz w:val="24"/>
          <w:szCs w:val="24"/>
          <w:lang w:bidi="th-TH"/>
        </w:rPr>
      </w:pPr>
      <w:r w:rsidRPr="00F11C1A">
        <w:rPr>
          <w:rFonts w:ascii="宋体" w:hAnsi="宋体" w:cs="Angsana New" w:hint="eastAsia"/>
          <w:color w:val="000000" w:themeColor="text1"/>
          <w:sz w:val="24"/>
          <w:szCs w:val="24"/>
          <w:lang w:bidi="th-TH"/>
        </w:rPr>
        <w:t>掌握计算机绘图技能，具备使用计算机制图软件绘制控制原理图、简单机械图等的能力；</w:t>
      </w:r>
    </w:p>
    <w:p w14:paraId="734E4CD6" w14:textId="200DCB1D" w:rsidR="00F11C1A" w:rsidRPr="00F11C1A" w:rsidRDefault="00F11C1A" w:rsidP="00AC200A">
      <w:pPr>
        <w:pStyle w:val="af5"/>
        <w:numPr>
          <w:ilvl w:val="0"/>
          <w:numId w:val="1"/>
        </w:numPr>
        <w:spacing w:beforeLines="50" w:before="156" w:afterLines="50" w:after="156" w:line="360" w:lineRule="auto"/>
        <w:ind w:firstLineChars="0"/>
        <w:rPr>
          <w:rFonts w:ascii="宋体" w:hAnsi="宋体" w:cs="Angsana New" w:hint="eastAsia"/>
          <w:color w:val="000000" w:themeColor="text1"/>
          <w:sz w:val="24"/>
          <w:szCs w:val="24"/>
          <w:lang w:bidi="th-TH"/>
        </w:rPr>
      </w:pPr>
      <w:r w:rsidRPr="00F11C1A">
        <w:rPr>
          <w:rFonts w:ascii="宋体" w:hAnsi="宋体" w:cs="Angsana New" w:hint="eastAsia"/>
          <w:color w:val="000000" w:themeColor="text1"/>
          <w:sz w:val="24"/>
          <w:szCs w:val="24"/>
          <w:lang w:bidi="th-TH"/>
        </w:rPr>
        <w:t>掌握继电器、接触器、开关按钮、气动元件等元器件的工作原理，具备正确选用继电器、接触器、开关按钮、气动元件等元器件的能力；</w:t>
      </w:r>
    </w:p>
    <w:p w14:paraId="1DE6A5A1" w14:textId="25F77BD1" w:rsidR="00F11C1A" w:rsidRPr="00F11C1A" w:rsidRDefault="00F11C1A" w:rsidP="00AC200A">
      <w:pPr>
        <w:pStyle w:val="af5"/>
        <w:numPr>
          <w:ilvl w:val="0"/>
          <w:numId w:val="1"/>
        </w:numPr>
        <w:spacing w:beforeLines="50" w:before="156" w:afterLines="50" w:after="156" w:line="360" w:lineRule="auto"/>
        <w:ind w:firstLineChars="0"/>
        <w:rPr>
          <w:rFonts w:ascii="宋体" w:hAnsi="宋体" w:cs="Angsana New" w:hint="eastAsia"/>
          <w:color w:val="000000" w:themeColor="text1"/>
          <w:sz w:val="24"/>
          <w:szCs w:val="24"/>
          <w:lang w:bidi="th-TH"/>
        </w:rPr>
      </w:pPr>
      <w:r w:rsidRPr="00F11C1A">
        <w:rPr>
          <w:rFonts w:ascii="宋体" w:hAnsi="宋体" w:cs="Angsana New" w:hint="eastAsia"/>
          <w:color w:val="000000" w:themeColor="text1"/>
          <w:sz w:val="24"/>
          <w:szCs w:val="24"/>
          <w:lang w:bidi="th-TH"/>
        </w:rPr>
        <w:t>掌握PLC、工业机器人、变频器、步进与伺服驱动器等知识，能合理选用PLC、工业机器人、变频器、步进与伺服驱动器等器件，能编程调试</w:t>
      </w:r>
      <w:r w:rsidRPr="00F11C1A">
        <w:rPr>
          <w:rFonts w:ascii="宋体" w:hAnsi="宋体" w:cs="Angsana New" w:hint="eastAsia"/>
          <w:color w:val="000000" w:themeColor="text1"/>
          <w:sz w:val="24"/>
          <w:szCs w:val="24"/>
          <w:lang w:bidi="th-TH"/>
        </w:rPr>
        <w:lastRenderedPageBreak/>
        <w:t>工业机器人和可编程控制系统，并具备根据需求调整变频器、步进与伺服控制系统参数等的能力；</w:t>
      </w:r>
    </w:p>
    <w:p w14:paraId="346CDCF1" w14:textId="0B9BF498" w:rsidR="00F11C1A" w:rsidRPr="00F11C1A" w:rsidRDefault="00F11C1A" w:rsidP="00F11C1A">
      <w:pPr>
        <w:pStyle w:val="af5"/>
        <w:numPr>
          <w:ilvl w:val="0"/>
          <w:numId w:val="1"/>
        </w:numPr>
        <w:spacing w:beforeLines="50" w:before="156" w:afterLines="50" w:after="156" w:line="360" w:lineRule="auto"/>
        <w:ind w:firstLineChars="0"/>
        <w:rPr>
          <w:rFonts w:ascii="宋体" w:hAnsi="宋体" w:cs="Angsana New" w:hint="eastAsia"/>
          <w:color w:val="000000" w:themeColor="text1"/>
          <w:sz w:val="24"/>
          <w:szCs w:val="24"/>
          <w:lang w:bidi="th-TH"/>
        </w:rPr>
      </w:pPr>
      <w:r w:rsidRPr="00F11C1A">
        <w:rPr>
          <w:rFonts w:ascii="宋体" w:hAnsi="宋体" w:cs="Angsana New" w:hint="eastAsia"/>
          <w:color w:val="000000" w:themeColor="text1"/>
          <w:sz w:val="24"/>
          <w:szCs w:val="24"/>
          <w:lang w:bidi="th-TH"/>
        </w:rPr>
        <w:t>掌握网络通信基本原理，熟悉常用通信协议，具备搭建工业控制网络并实现典型通信协议转换等的能力；</w:t>
      </w:r>
    </w:p>
    <w:p w14:paraId="4F64E004" w14:textId="1B5F8AE2" w:rsidR="00F11C1A" w:rsidRPr="00F11C1A" w:rsidRDefault="00F11C1A" w:rsidP="00F11C1A">
      <w:pPr>
        <w:pStyle w:val="af5"/>
        <w:numPr>
          <w:ilvl w:val="0"/>
          <w:numId w:val="1"/>
        </w:numPr>
        <w:spacing w:beforeLines="50" w:before="156" w:afterLines="50" w:after="156" w:line="360" w:lineRule="auto"/>
        <w:ind w:firstLineChars="0"/>
        <w:rPr>
          <w:rFonts w:ascii="宋体" w:hAnsi="宋体" w:cs="Angsana New" w:hint="eastAsia"/>
          <w:color w:val="000000" w:themeColor="text1"/>
          <w:sz w:val="24"/>
          <w:szCs w:val="24"/>
          <w:lang w:bidi="th-TH"/>
        </w:rPr>
      </w:pPr>
      <w:r w:rsidRPr="00F11C1A">
        <w:rPr>
          <w:rFonts w:ascii="宋体" w:hAnsi="宋体" w:cs="Angsana New" w:hint="eastAsia"/>
          <w:color w:val="000000" w:themeColor="text1"/>
          <w:sz w:val="24"/>
          <w:szCs w:val="24"/>
          <w:lang w:bidi="th-TH"/>
        </w:rPr>
        <w:t>掌握自动控制相关知识，具备智能制造控制系统的安装调试、维修维护等能力；</w:t>
      </w:r>
    </w:p>
    <w:p w14:paraId="6BF2EAD1" w14:textId="2B02C468" w:rsidR="00F11C1A" w:rsidRPr="00F11C1A" w:rsidRDefault="00F11C1A" w:rsidP="00F11C1A">
      <w:pPr>
        <w:pStyle w:val="af5"/>
        <w:numPr>
          <w:ilvl w:val="0"/>
          <w:numId w:val="1"/>
        </w:numPr>
        <w:spacing w:beforeLines="50" w:before="156" w:afterLines="50" w:after="156" w:line="360" w:lineRule="auto"/>
        <w:ind w:firstLineChars="0"/>
        <w:rPr>
          <w:rFonts w:ascii="宋体" w:hAnsi="宋体" w:cs="Angsana New" w:hint="eastAsia"/>
          <w:color w:val="000000" w:themeColor="text1"/>
          <w:sz w:val="24"/>
          <w:szCs w:val="24"/>
          <w:lang w:bidi="th-TH"/>
        </w:rPr>
      </w:pPr>
      <w:r w:rsidRPr="00F11C1A">
        <w:rPr>
          <w:rFonts w:ascii="宋体" w:hAnsi="宋体" w:cs="Angsana New" w:hint="eastAsia"/>
          <w:color w:val="000000" w:themeColor="text1"/>
          <w:sz w:val="24"/>
          <w:szCs w:val="24"/>
          <w:lang w:bidi="th-TH"/>
        </w:rPr>
        <w:t>掌握机器视觉等智能检测技术，具备运用机器视觉等技术检测和控制智能制造产品质量的能力；</w:t>
      </w:r>
    </w:p>
    <w:p w14:paraId="61274D4F" w14:textId="611FE8DB" w:rsidR="00F11C1A" w:rsidRPr="00F11C1A" w:rsidRDefault="00F11C1A" w:rsidP="00F11C1A">
      <w:pPr>
        <w:pStyle w:val="af5"/>
        <w:numPr>
          <w:ilvl w:val="0"/>
          <w:numId w:val="1"/>
        </w:numPr>
        <w:spacing w:beforeLines="50" w:before="156" w:afterLines="50" w:after="156" w:line="360" w:lineRule="auto"/>
        <w:ind w:firstLineChars="0"/>
        <w:rPr>
          <w:rFonts w:ascii="宋体" w:hAnsi="宋体" w:cs="Angsana New" w:hint="eastAsia"/>
          <w:color w:val="000000" w:themeColor="text1"/>
          <w:sz w:val="24"/>
          <w:szCs w:val="24"/>
          <w:lang w:bidi="th-TH"/>
        </w:rPr>
      </w:pPr>
      <w:r w:rsidRPr="00F11C1A">
        <w:rPr>
          <w:rFonts w:ascii="宋体" w:hAnsi="宋体" w:cs="Angsana New" w:hint="eastAsia"/>
          <w:color w:val="000000" w:themeColor="text1"/>
          <w:sz w:val="24"/>
          <w:szCs w:val="24"/>
          <w:lang w:bidi="th-TH"/>
        </w:rPr>
        <w:t>掌握数据采集、数字孪生等技术，具备使用数字孪生等软件实现智能线的虚拟调试、虚实联调、数据可视化应用等的能力。</w:t>
      </w:r>
    </w:p>
    <w:p w14:paraId="1BAFF8BB" w14:textId="061FA899" w:rsidR="00F11C1A" w:rsidRPr="00F11C1A" w:rsidRDefault="00F11C1A" w:rsidP="00F11C1A">
      <w:pPr>
        <w:pStyle w:val="af5"/>
        <w:numPr>
          <w:ilvl w:val="0"/>
          <w:numId w:val="1"/>
        </w:numPr>
        <w:spacing w:beforeLines="50" w:before="156" w:afterLines="50" w:after="156" w:line="360" w:lineRule="auto"/>
        <w:ind w:firstLineChars="0"/>
        <w:rPr>
          <w:rFonts w:ascii="宋体" w:hAnsi="宋体" w:cs="Angsana New" w:hint="eastAsia"/>
          <w:color w:val="000000" w:themeColor="text1"/>
          <w:sz w:val="24"/>
          <w:szCs w:val="24"/>
          <w:lang w:bidi="th-TH"/>
        </w:rPr>
      </w:pPr>
      <w:r w:rsidRPr="00F11C1A">
        <w:rPr>
          <w:rFonts w:ascii="宋体" w:hAnsi="宋体" w:cs="Angsana New" w:hint="eastAsia"/>
          <w:color w:val="000000" w:themeColor="text1"/>
          <w:sz w:val="24"/>
          <w:szCs w:val="24"/>
          <w:lang w:bidi="th-TH"/>
        </w:rPr>
        <w:t>掌握信息技术基础知识，具有适应本行业数字化和智能化发展需求的数字技能；</w:t>
      </w:r>
    </w:p>
    <w:p w14:paraId="633E0920" w14:textId="23CA1C64" w:rsidR="00914423" w:rsidRDefault="0075092B" w:rsidP="00102292">
      <w:pPr>
        <w:spacing w:beforeLines="50" w:before="156" w:afterLines="50" w:after="156" w:line="360" w:lineRule="auto"/>
        <w:ind w:firstLineChars="200" w:firstLine="560"/>
        <w:rPr>
          <w:rFonts w:ascii="黑体" w:eastAsia="黑体" w:hAnsi="黑体" w:cs="Angsana New" w:hint="eastAsia"/>
          <w:bCs/>
          <w:sz w:val="28"/>
          <w:szCs w:val="28"/>
          <w:lang w:bidi="th-TH"/>
        </w:rPr>
      </w:pPr>
      <w:r>
        <w:rPr>
          <w:rFonts w:ascii="黑体" w:eastAsia="黑体" w:hAnsi="黑体" w:cs="Angsana New" w:hint="eastAsia"/>
          <w:bCs/>
          <w:sz w:val="28"/>
          <w:szCs w:val="28"/>
          <w:lang w:bidi="th-TH"/>
        </w:rPr>
        <w:t>五、职业岗位能力分析</w:t>
      </w:r>
    </w:p>
    <w:p w14:paraId="5DF0F853" w14:textId="77777777" w:rsidR="00914423" w:rsidRDefault="0075092B" w:rsidP="00102292">
      <w:pPr>
        <w:adjustRightInd w:val="0"/>
        <w:snapToGrid w:val="0"/>
        <w:spacing w:beforeLines="50" w:before="156" w:afterLines="50" w:after="156"/>
        <w:ind w:firstLineChars="200" w:firstLine="482"/>
        <w:rPr>
          <w:rFonts w:ascii="宋体" w:hAnsi="宋体" w:cs="Angsana New" w:hint="eastAsia"/>
          <w:b/>
          <w:bCs/>
          <w:sz w:val="24"/>
          <w:szCs w:val="24"/>
          <w:lang w:bidi="th-TH"/>
        </w:rPr>
      </w:pPr>
      <w:r>
        <w:rPr>
          <w:rFonts w:ascii="宋体" w:hAnsi="宋体" w:cs="Angsana New" w:hint="eastAsia"/>
          <w:b/>
          <w:bCs/>
          <w:sz w:val="24"/>
          <w:szCs w:val="24"/>
          <w:lang w:bidi="th-TH"/>
        </w:rPr>
        <w:t>（一）岗位分析</w:t>
      </w:r>
    </w:p>
    <w:p w14:paraId="007370FB" w14:textId="77777777" w:rsidR="00914423" w:rsidRDefault="0075092B">
      <w:pPr>
        <w:adjustRightInd w:val="0"/>
        <w:snapToGrid w:val="0"/>
        <w:spacing w:line="360" w:lineRule="auto"/>
        <w:jc w:val="center"/>
        <w:rPr>
          <w:rFonts w:ascii="宋体" w:cs="Angsana New"/>
          <w:b/>
          <w:color w:val="000000" w:themeColor="text1"/>
          <w:szCs w:val="21"/>
          <w:lang w:bidi="th-TH"/>
        </w:rPr>
      </w:pPr>
      <w:r>
        <w:rPr>
          <w:rFonts w:ascii="宋体" w:hAnsi="宋体" w:cs="Angsana New" w:hint="eastAsia"/>
          <w:b/>
          <w:color w:val="000000" w:themeColor="text1"/>
          <w:sz w:val="24"/>
          <w:szCs w:val="24"/>
          <w:lang w:bidi="th-TH"/>
        </w:rPr>
        <w:t>表</w:t>
      </w:r>
      <w:r>
        <w:rPr>
          <w:rFonts w:ascii="宋体" w:hAnsi="宋体" w:cs="Angsana New"/>
          <w:b/>
          <w:color w:val="000000" w:themeColor="text1"/>
          <w:sz w:val="24"/>
          <w:szCs w:val="24"/>
          <w:lang w:bidi="th-TH"/>
        </w:rPr>
        <w:t>2</w:t>
      </w:r>
      <w:r>
        <w:rPr>
          <w:rFonts w:ascii="宋体" w:hAnsi="宋体" w:cs="Angsana New" w:hint="eastAsia"/>
          <w:b/>
          <w:color w:val="000000" w:themeColor="text1"/>
          <w:sz w:val="24"/>
          <w:szCs w:val="24"/>
          <w:lang w:bidi="th-TH"/>
        </w:rPr>
        <w:t xml:space="preserve">  职业岗位和工作任务表</w:t>
      </w:r>
    </w:p>
    <w:tbl>
      <w:tblPr>
        <w:tblStyle w:val="af2"/>
        <w:tblW w:w="8979" w:type="dxa"/>
        <w:jc w:val="center"/>
        <w:tblLayout w:type="fixed"/>
        <w:tblLook w:val="04A0" w:firstRow="1" w:lastRow="0" w:firstColumn="1" w:lastColumn="0" w:noHBand="0" w:noVBand="1"/>
      </w:tblPr>
      <w:tblGrid>
        <w:gridCol w:w="683"/>
        <w:gridCol w:w="1072"/>
        <w:gridCol w:w="1559"/>
        <w:gridCol w:w="2977"/>
        <w:gridCol w:w="2688"/>
      </w:tblGrid>
      <w:tr w:rsidR="00914423" w14:paraId="687E07F6" w14:textId="77777777">
        <w:trPr>
          <w:trHeight w:val="680"/>
          <w:jc w:val="center"/>
        </w:trPr>
        <w:tc>
          <w:tcPr>
            <w:tcW w:w="683" w:type="dxa"/>
            <w:vAlign w:val="center"/>
          </w:tcPr>
          <w:p w14:paraId="67C20514" w14:textId="77777777" w:rsidR="00914423" w:rsidRDefault="0075092B">
            <w:pPr>
              <w:adjustRightInd w:val="0"/>
              <w:snapToGrid w:val="0"/>
              <w:jc w:val="center"/>
              <w:rPr>
                <w:rFonts w:ascii="宋体"/>
                <w:b/>
                <w:bCs/>
                <w:color w:val="000000" w:themeColor="text1"/>
                <w:kern w:val="0"/>
                <w:szCs w:val="21"/>
              </w:rPr>
            </w:pPr>
            <w:r>
              <w:rPr>
                <w:rFonts w:ascii="宋体" w:hAnsi="宋体" w:hint="eastAsia"/>
                <w:b/>
                <w:bCs/>
                <w:color w:val="000000" w:themeColor="text1"/>
                <w:kern w:val="0"/>
                <w:szCs w:val="21"/>
              </w:rPr>
              <w:t>序号</w:t>
            </w:r>
          </w:p>
        </w:tc>
        <w:tc>
          <w:tcPr>
            <w:tcW w:w="1072" w:type="dxa"/>
            <w:vAlign w:val="center"/>
          </w:tcPr>
          <w:p w14:paraId="1949BD71" w14:textId="77777777" w:rsidR="00914423" w:rsidRDefault="0075092B">
            <w:pPr>
              <w:adjustRightInd w:val="0"/>
              <w:snapToGrid w:val="0"/>
              <w:jc w:val="center"/>
              <w:rPr>
                <w:rFonts w:ascii="宋体"/>
                <w:b/>
                <w:bCs/>
                <w:color w:val="000000" w:themeColor="text1"/>
                <w:szCs w:val="21"/>
              </w:rPr>
            </w:pPr>
            <w:r>
              <w:rPr>
                <w:rFonts w:ascii="宋体" w:hAnsi="宋体" w:hint="eastAsia"/>
                <w:b/>
                <w:bCs/>
                <w:color w:val="000000" w:themeColor="text1"/>
                <w:szCs w:val="21"/>
              </w:rPr>
              <w:t>职业岗位</w:t>
            </w:r>
          </w:p>
        </w:tc>
        <w:tc>
          <w:tcPr>
            <w:tcW w:w="1559" w:type="dxa"/>
            <w:vAlign w:val="center"/>
          </w:tcPr>
          <w:p w14:paraId="3CF54994" w14:textId="77777777" w:rsidR="00914423" w:rsidRDefault="0075092B">
            <w:pPr>
              <w:adjustRightInd w:val="0"/>
              <w:snapToGrid w:val="0"/>
              <w:jc w:val="center"/>
              <w:rPr>
                <w:rFonts w:ascii="宋体"/>
                <w:b/>
                <w:bCs/>
                <w:color w:val="000000" w:themeColor="text1"/>
                <w:kern w:val="0"/>
                <w:szCs w:val="21"/>
              </w:rPr>
            </w:pPr>
            <w:r>
              <w:rPr>
                <w:rFonts w:ascii="宋体" w:hAnsi="宋体" w:hint="eastAsia"/>
                <w:b/>
                <w:bCs/>
                <w:color w:val="000000" w:themeColor="text1"/>
                <w:kern w:val="0"/>
                <w:szCs w:val="21"/>
              </w:rPr>
              <w:t>典型工作任务</w:t>
            </w:r>
          </w:p>
        </w:tc>
        <w:tc>
          <w:tcPr>
            <w:tcW w:w="2977" w:type="dxa"/>
            <w:vAlign w:val="center"/>
          </w:tcPr>
          <w:p w14:paraId="29148F14" w14:textId="77777777" w:rsidR="00914423" w:rsidRDefault="0075092B">
            <w:pPr>
              <w:adjustRightInd w:val="0"/>
              <w:snapToGrid w:val="0"/>
              <w:jc w:val="center"/>
              <w:rPr>
                <w:rFonts w:ascii="宋体"/>
                <w:b/>
                <w:bCs/>
                <w:color w:val="000000" w:themeColor="text1"/>
                <w:szCs w:val="21"/>
              </w:rPr>
            </w:pPr>
            <w:r>
              <w:rPr>
                <w:rFonts w:ascii="宋体" w:hAnsi="宋体" w:hint="eastAsia"/>
                <w:b/>
                <w:bCs/>
                <w:color w:val="000000" w:themeColor="text1"/>
                <w:szCs w:val="21"/>
              </w:rPr>
              <w:t>核心技能</w:t>
            </w:r>
          </w:p>
        </w:tc>
        <w:tc>
          <w:tcPr>
            <w:tcW w:w="2688" w:type="dxa"/>
            <w:vAlign w:val="center"/>
          </w:tcPr>
          <w:p w14:paraId="14C1C3B7" w14:textId="77777777" w:rsidR="00914423" w:rsidRDefault="0075092B">
            <w:pPr>
              <w:adjustRightInd w:val="0"/>
              <w:snapToGrid w:val="0"/>
              <w:jc w:val="center"/>
              <w:rPr>
                <w:rFonts w:ascii="宋体"/>
                <w:b/>
                <w:bCs/>
                <w:color w:val="000000" w:themeColor="text1"/>
                <w:szCs w:val="21"/>
              </w:rPr>
            </w:pPr>
            <w:r>
              <w:rPr>
                <w:rFonts w:ascii="宋体" w:hAnsi="宋体" w:hint="eastAsia"/>
                <w:b/>
                <w:bCs/>
                <w:color w:val="000000" w:themeColor="text1"/>
                <w:szCs w:val="21"/>
              </w:rPr>
              <w:t>主要教学内容</w:t>
            </w:r>
          </w:p>
        </w:tc>
      </w:tr>
      <w:tr w:rsidR="00914423" w14:paraId="50B810B8" w14:textId="77777777">
        <w:trPr>
          <w:trHeight w:val="454"/>
          <w:jc w:val="center"/>
        </w:trPr>
        <w:tc>
          <w:tcPr>
            <w:tcW w:w="683" w:type="dxa"/>
            <w:vAlign w:val="center"/>
          </w:tcPr>
          <w:p w14:paraId="46046952" w14:textId="77777777" w:rsidR="00914423" w:rsidRDefault="0075092B">
            <w:pPr>
              <w:adjustRightInd w:val="0"/>
              <w:snapToGrid w:val="0"/>
              <w:jc w:val="center"/>
              <w:rPr>
                <w:rFonts w:ascii="宋体"/>
                <w:color w:val="000000" w:themeColor="text1"/>
                <w:kern w:val="0"/>
                <w:szCs w:val="21"/>
              </w:rPr>
            </w:pPr>
            <w:r>
              <w:rPr>
                <w:rFonts w:ascii="宋体" w:hint="eastAsia"/>
                <w:color w:val="000000" w:themeColor="text1"/>
                <w:kern w:val="0"/>
                <w:szCs w:val="21"/>
              </w:rPr>
              <w:t>1</w:t>
            </w:r>
          </w:p>
        </w:tc>
        <w:tc>
          <w:tcPr>
            <w:tcW w:w="1072" w:type="dxa"/>
            <w:vAlign w:val="center"/>
          </w:tcPr>
          <w:p w14:paraId="3249396B" w14:textId="48F5500E" w:rsidR="00914423" w:rsidRPr="00AC200A" w:rsidRDefault="00AC200A">
            <w:pPr>
              <w:adjustRightInd w:val="0"/>
              <w:snapToGrid w:val="0"/>
              <w:rPr>
                <w:rFonts w:ascii="宋体"/>
                <w:color w:val="000000" w:themeColor="text1"/>
                <w:szCs w:val="21"/>
              </w:rPr>
            </w:pPr>
            <w:r w:rsidRPr="00AC200A">
              <w:rPr>
                <w:rFonts w:ascii="宋体" w:hint="eastAsia"/>
                <w:color w:val="000000" w:themeColor="text1"/>
                <w:szCs w:val="21"/>
              </w:rPr>
              <w:t>智能制造控制系统安装调试、维修维护、数据采集与可视化</w:t>
            </w:r>
          </w:p>
        </w:tc>
        <w:tc>
          <w:tcPr>
            <w:tcW w:w="1559" w:type="dxa"/>
            <w:vAlign w:val="center"/>
          </w:tcPr>
          <w:p w14:paraId="3E2C946A" w14:textId="52E303DF" w:rsidR="00914423" w:rsidRDefault="00AC200A">
            <w:pPr>
              <w:adjustRightInd w:val="0"/>
              <w:snapToGrid w:val="0"/>
              <w:rPr>
                <w:color w:val="000000" w:themeColor="text1"/>
                <w:szCs w:val="21"/>
              </w:rPr>
            </w:pPr>
            <w:r>
              <w:rPr>
                <w:rFonts w:ascii="宋体" w:hint="eastAsia"/>
                <w:color w:val="000000" w:themeColor="text1"/>
                <w:kern w:val="0"/>
                <w:szCs w:val="21"/>
              </w:rPr>
              <w:t>智能制造单元控制系统安装调试</w:t>
            </w:r>
          </w:p>
        </w:tc>
        <w:tc>
          <w:tcPr>
            <w:tcW w:w="2977" w:type="dxa"/>
            <w:vAlign w:val="center"/>
          </w:tcPr>
          <w:p w14:paraId="4F46787B" w14:textId="77777777" w:rsidR="00914423" w:rsidRDefault="0075092B">
            <w:pPr>
              <w:adjustRightInd w:val="0"/>
              <w:snapToGrid w:val="0"/>
              <w:rPr>
                <w:color w:val="000000" w:themeColor="text1"/>
                <w:szCs w:val="21"/>
              </w:rPr>
            </w:pPr>
            <w:r>
              <w:rPr>
                <w:rFonts w:hint="eastAsia"/>
                <w:color w:val="000000" w:themeColor="text1"/>
                <w:szCs w:val="21"/>
              </w:rPr>
              <w:t>1</w:t>
            </w:r>
            <w:r>
              <w:rPr>
                <w:color w:val="000000" w:themeColor="text1"/>
                <w:szCs w:val="21"/>
              </w:rPr>
              <w:t>.</w:t>
            </w:r>
            <w:r>
              <w:rPr>
                <w:rFonts w:hint="eastAsia"/>
                <w:color w:val="000000" w:themeColor="text1"/>
                <w:szCs w:val="21"/>
              </w:rPr>
              <w:t>机械及电气图纸识读；</w:t>
            </w:r>
          </w:p>
          <w:p w14:paraId="5D88D595" w14:textId="202265A5" w:rsidR="00914423" w:rsidRDefault="0075092B">
            <w:pPr>
              <w:adjustRightInd w:val="0"/>
              <w:snapToGrid w:val="0"/>
              <w:rPr>
                <w:color w:val="000000" w:themeColor="text1"/>
                <w:szCs w:val="21"/>
              </w:rPr>
            </w:pPr>
            <w:r>
              <w:rPr>
                <w:color w:val="000000" w:themeColor="text1"/>
                <w:szCs w:val="21"/>
              </w:rPr>
              <w:t>2.</w:t>
            </w:r>
            <w:r>
              <w:rPr>
                <w:rFonts w:hint="eastAsia"/>
                <w:color w:val="000000" w:themeColor="text1"/>
                <w:szCs w:val="21"/>
              </w:rPr>
              <w:t>常用</w:t>
            </w:r>
            <w:r w:rsidR="00ED301A">
              <w:rPr>
                <w:rFonts w:hint="eastAsia"/>
                <w:color w:val="000000" w:themeColor="text1"/>
                <w:szCs w:val="21"/>
              </w:rPr>
              <w:t>工业</w:t>
            </w:r>
            <w:r w:rsidR="00ED301A">
              <w:rPr>
                <w:rFonts w:hint="eastAsia"/>
                <w:color w:val="000000" w:themeColor="text1"/>
                <w:szCs w:val="21"/>
              </w:rPr>
              <w:t>4.0</w:t>
            </w:r>
            <w:r w:rsidR="00ED301A">
              <w:rPr>
                <w:rFonts w:hint="eastAsia"/>
                <w:color w:val="000000" w:themeColor="text1"/>
                <w:szCs w:val="21"/>
              </w:rPr>
              <w:t>与</w:t>
            </w:r>
            <w:r w:rsidR="00ED301A">
              <w:rPr>
                <w:rFonts w:hint="eastAsia"/>
                <w:color w:val="000000" w:themeColor="text1"/>
                <w:szCs w:val="21"/>
              </w:rPr>
              <w:t>PLC</w:t>
            </w:r>
            <w:r w:rsidR="00ED301A">
              <w:rPr>
                <w:rFonts w:hint="eastAsia"/>
                <w:color w:val="000000" w:themeColor="text1"/>
                <w:szCs w:val="21"/>
              </w:rPr>
              <w:t>应用</w:t>
            </w:r>
            <w:r>
              <w:rPr>
                <w:rFonts w:hint="eastAsia"/>
                <w:color w:val="000000" w:themeColor="text1"/>
                <w:szCs w:val="21"/>
              </w:rPr>
              <w:t>的编程与调试；</w:t>
            </w:r>
          </w:p>
          <w:p w14:paraId="6576993B" w14:textId="77777777" w:rsidR="00914423" w:rsidRDefault="0075092B">
            <w:pPr>
              <w:adjustRightInd w:val="0"/>
              <w:snapToGrid w:val="0"/>
              <w:rPr>
                <w:color w:val="000000" w:themeColor="text1"/>
                <w:szCs w:val="21"/>
              </w:rPr>
            </w:pPr>
            <w:r>
              <w:rPr>
                <w:rFonts w:hint="eastAsia"/>
                <w:color w:val="000000" w:themeColor="text1"/>
                <w:szCs w:val="21"/>
              </w:rPr>
              <w:t>3</w:t>
            </w:r>
            <w:r>
              <w:rPr>
                <w:color w:val="000000" w:themeColor="text1"/>
                <w:szCs w:val="21"/>
              </w:rPr>
              <w:t>.</w:t>
            </w:r>
            <w:r>
              <w:rPr>
                <w:rFonts w:hint="eastAsia"/>
                <w:color w:val="000000" w:themeColor="text1"/>
                <w:szCs w:val="21"/>
              </w:rPr>
              <w:t>传感器与工业视觉系统装调；</w:t>
            </w:r>
          </w:p>
          <w:p w14:paraId="11E1600D" w14:textId="77777777" w:rsidR="00914423" w:rsidRDefault="0075092B">
            <w:pPr>
              <w:adjustRightInd w:val="0"/>
              <w:snapToGrid w:val="0"/>
              <w:rPr>
                <w:color w:val="000000" w:themeColor="text1"/>
                <w:szCs w:val="21"/>
              </w:rPr>
            </w:pPr>
            <w:r>
              <w:rPr>
                <w:color w:val="000000" w:themeColor="text1"/>
                <w:szCs w:val="21"/>
              </w:rPr>
              <w:t>4.</w:t>
            </w:r>
            <w:r>
              <w:rPr>
                <w:rFonts w:hint="eastAsia"/>
                <w:color w:val="000000" w:themeColor="text1"/>
                <w:szCs w:val="21"/>
              </w:rPr>
              <w:t>设计与组建工业网络，并调试运行；</w:t>
            </w:r>
          </w:p>
          <w:p w14:paraId="0E2E909E" w14:textId="77777777" w:rsidR="00914423" w:rsidRDefault="0075092B">
            <w:pPr>
              <w:adjustRightInd w:val="0"/>
              <w:snapToGrid w:val="0"/>
              <w:rPr>
                <w:rFonts w:ascii="宋体"/>
                <w:color w:val="000000" w:themeColor="text1"/>
                <w:szCs w:val="21"/>
              </w:rPr>
            </w:pPr>
            <w:r>
              <w:rPr>
                <w:rFonts w:hint="eastAsia"/>
                <w:color w:val="000000" w:themeColor="text1"/>
                <w:szCs w:val="21"/>
              </w:rPr>
              <w:t>5</w:t>
            </w:r>
            <w:r>
              <w:rPr>
                <w:color w:val="000000" w:themeColor="text1"/>
                <w:szCs w:val="21"/>
              </w:rPr>
              <w:t>.</w:t>
            </w:r>
            <w:r>
              <w:rPr>
                <w:rFonts w:hint="eastAsia"/>
                <w:color w:val="000000" w:themeColor="text1"/>
                <w:szCs w:val="21"/>
              </w:rPr>
              <w:t>按指定要求对智能制造控制系统进行集成调试与应用。</w:t>
            </w:r>
          </w:p>
        </w:tc>
        <w:tc>
          <w:tcPr>
            <w:tcW w:w="2688" w:type="dxa"/>
            <w:vAlign w:val="center"/>
          </w:tcPr>
          <w:p w14:paraId="2B6EB239" w14:textId="7F18860E" w:rsidR="00914423" w:rsidRDefault="0075092B">
            <w:pPr>
              <w:adjustRightInd w:val="0"/>
              <w:snapToGrid w:val="0"/>
              <w:rPr>
                <w:rFonts w:ascii="宋体"/>
                <w:color w:val="000000" w:themeColor="text1"/>
                <w:kern w:val="0"/>
                <w:szCs w:val="21"/>
              </w:rPr>
            </w:pPr>
            <w:r>
              <w:rPr>
                <w:rFonts w:hint="eastAsia"/>
                <w:color w:val="000000" w:themeColor="text1"/>
                <w:szCs w:val="21"/>
              </w:rPr>
              <w:t>《</w:t>
            </w:r>
            <w:r w:rsidR="00ED301A" w:rsidRPr="00ED301A">
              <w:rPr>
                <w:rFonts w:hint="eastAsia"/>
                <w:color w:val="000000" w:themeColor="text1"/>
                <w:szCs w:val="21"/>
              </w:rPr>
              <w:t>工业</w:t>
            </w:r>
            <w:r w:rsidR="00ED301A" w:rsidRPr="00ED301A">
              <w:rPr>
                <w:rFonts w:hint="eastAsia"/>
                <w:color w:val="000000" w:themeColor="text1"/>
                <w:szCs w:val="21"/>
              </w:rPr>
              <w:t>4.0</w:t>
            </w:r>
            <w:r w:rsidR="00ED301A" w:rsidRPr="00ED301A">
              <w:rPr>
                <w:rFonts w:hint="eastAsia"/>
                <w:color w:val="000000" w:themeColor="text1"/>
                <w:szCs w:val="21"/>
              </w:rPr>
              <w:t>与</w:t>
            </w:r>
            <w:r w:rsidR="00ED301A" w:rsidRPr="00ED301A">
              <w:rPr>
                <w:rFonts w:hint="eastAsia"/>
                <w:color w:val="000000" w:themeColor="text1"/>
                <w:szCs w:val="21"/>
              </w:rPr>
              <w:t>PLC</w:t>
            </w:r>
            <w:r w:rsidR="00ED301A" w:rsidRPr="00ED301A">
              <w:rPr>
                <w:rFonts w:hint="eastAsia"/>
                <w:color w:val="000000" w:themeColor="text1"/>
                <w:szCs w:val="21"/>
              </w:rPr>
              <w:t>应用</w:t>
            </w:r>
            <w:r>
              <w:rPr>
                <w:rFonts w:hint="eastAsia"/>
                <w:color w:val="000000" w:themeColor="text1"/>
                <w:szCs w:val="21"/>
              </w:rPr>
              <w:t>》</w:t>
            </w:r>
            <w:r>
              <w:rPr>
                <w:color w:val="000000" w:themeColor="text1"/>
                <w:szCs w:val="21"/>
              </w:rPr>
              <w:t>《</w:t>
            </w:r>
            <w:r>
              <w:rPr>
                <w:rFonts w:hint="eastAsia"/>
                <w:color w:val="000000" w:themeColor="text1"/>
                <w:szCs w:val="21"/>
              </w:rPr>
              <w:t>机械</w:t>
            </w:r>
            <w:r>
              <w:rPr>
                <w:color w:val="000000" w:themeColor="text1"/>
                <w:szCs w:val="21"/>
              </w:rPr>
              <w:t>制图与计算机绘图》《</w:t>
            </w:r>
            <w:r>
              <w:rPr>
                <w:rFonts w:hint="eastAsia"/>
                <w:color w:val="000000" w:themeColor="text1"/>
                <w:szCs w:val="21"/>
              </w:rPr>
              <w:t>液压与气压传动</w:t>
            </w:r>
            <w:r>
              <w:rPr>
                <w:color w:val="000000" w:themeColor="text1"/>
                <w:szCs w:val="21"/>
              </w:rPr>
              <w:t>》《</w:t>
            </w:r>
            <w:r>
              <w:rPr>
                <w:rFonts w:hint="eastAsia"/>
                <w:color w:val="000000" w:themeColor="text1"/>
                <w:szCs w:val="21"/>
              </w:rPr>
              <w:t>变频调速与伺服驱动技术</w:t>
            </w:r>
            <w:r>
              <w:rPr>
                <w:color w:val="000000" w:themeColor="text1"/>
                <w:szCs w:val="21"/>
              </w:rPr>
              <w:t>》《</w:t>
            </w:r>
            <w:r w:rsidR="00DC4752" w:rsidRPr="00DC4752">
              <w:rPr>
                <w:rFonts w:hint="eastAsia"/>
                <w:color w:val="000000" w:themeColor="text1"/>
                <w:szCs w:val="21"/>
              </w:rPr>
              <w:t>工业机器人编程与应用</w:t>
            </w:r>
            <w:r>
              <w:rPr>
                <w:color w:val="000000" w:themeColor="text1"/>
                <w:szCs w:val="21"/>
              </w:rPr>
              <w:t>》《</w:t>
            </w:r>
            <w:r>
              <w:rPr>
                <w:rFonts w:hint="eastAsia"/>
                <w:color w:val="000000" w:themeColor="text1"/>
                <w:szCs w:val="21"/>
              </w:rPr>
              <w:t>工控网络</w:t>
            </w:r>
            <w:r>
              <w:rPr>
                <w:color w:val="000000" w:themeColor="text1"/>
                <w:szCs w:val="21"/>
              </w:rPr>
              <w:t>与组态技术》《</w:t>
            </w:r>
            <w:r>
              <w:rPr>
                <w:rFonts w:hint="eastAsia"/>
                <w:color w:val="000000" w:themeColor="text1"/>
                <w:szCs w:val="21"/>
              </w:rPr>
              <w:t>传感器与智能检测技术</w:t>
            </w:r>
            <w:r>
              <w:rPr>
                <w:color w:val="000000" w:themeColor="text1"/>
                <w:szCs w:val="21"/>
              </w:rPr>
              <w:t>》《</w:t>
            </w:r>
            <w:r w:rsidR="00DC4752" w:rsidRPr="00DC4752">
              <w:rPr>
                <w:rFonts w:hint="eastAsia"/>
                <w:color w:val="000000" w:themeColor="text1"/>
                <w:szCs w:val="21"/>
              </w:rPr>
              <w:t>机器视觉系统应用</w:t>
            </w:r>
            <w:r>
              <w:rPr>
                <w:color w:val="000000" w:themeColor="text1"/>
                <w:szCs w:val="21"/>
              </w:rPr>
              <w:t>》</w:t>
            </w:r>
          </w:p>
        </w:tc>
      </w:tr>
      <w:tr w:rsidR="00914423" w14:paraId="55E13B6F" w14:textId="77777777">
        <w:trPr>
          <w:trHeight w:val="454"/>
          <w:jc w:val="center"/>
        </w:trPr>
        <w:tc>
          <w:tcPr>
            <w:tcW w:w="683" w:type="dxa"/>
            <w:vAlign w:val="center"/>
          </w:tcPr>
          <w:p w14:paraId="40663EC8" w14:textId="77777777" w:rsidR="00914423" w:rsidRDefault="0075092B">
            <w:pPr>
              <w:adjustRightInd w:val="0"/>
              <w:snapToGrid w:val="0"/>
              <w:jc w:val="center"/>
              <w:rPr>
                <w:rFonts w:ascii="宋体"/>
                <w:color w:val="000000" w:themeColor="text1"/>
                <w:kern w:val="0"/>
                <w:szCs w:val="21"/>
              </w:rPr>
            </w:pPr>
            <w:r>
              <w:rPr>
                <w:rFonts w:ascii="宋体" w:hint="eastAsia"/>
                <w:color w:val="000000" w:themeColor="text1"/>
                <w:kern w:val="0"/>
                <w:szCs w:val="21"/>
              </w:rPr>
              <w:t>2</w:t>
            </w:r>
          </w:p>
        </w:tc>
        <w:tc>
          <w:tcPr>
            <w:tcW w:w="1072" w:type="dxa"/>
            <w:vAlign w:val="center"/>
          </w:tcPr>
          <w:p w14:paraId="2D8353A0" w14:textId="058D44BA" w:rsidR="00914423" w:rsidRDefault="00AC200A">
            <w:pPr>
              <w:adjustRightInd w:val="0"/>
              <w:snapToGrid w:val="0"/>
              <w:jc w:val="left"/>
              <w:rPr>
                <w:rFonts w:ascii="宋体"/>
                <w:color w:val="000000" w:themeColor="text1"/>
                <w:szCs w:val="21"/>
              </w:rPr>
            </w:pPr>
            <w:r w:rsidRPr="00AC200A">
              <w:rPr>
                <w:rFonts w:ascii="宋体" w:hint="eastAsia"/>
                <w:color w:val="000000" w:themeColor="text1"/>
                <w:szCs w:val="21"/>
              </w:rPr>
              <w:t>工业网络搭建</w:t>
            </w:r>
          </w:p>
        </w:tc>
        <w:tc>
          <w:tcPr>
            <w:tcW w:w="1559" w:type="dxa"/>
            <w:vAlign w:val="center"/>
          </w:tcPr>
          <w:p w14:paraId="222BFA38" w14:textId="01CC2AFC" w:rsidR="00AC200A" w:rsidRDefault="00AC200A">
            <w:pPr>
              <w:adjustRightInd w:val="0"/>
              <w:snapToGrid w:val="0"/>
              <w:jc w:val="center"/>
              <w:rPr>
                <w:rFonts w:ascii="宋体"/>
                <w:color w:val="000000" w:themeColor="text1"/>
                <w:kern w:val="0"/>
                <w:szCs w:val="21"/>
              </w:rPr>
            </w:pPr>
            <w:r>
              <w:rPr>
                <w:rFonts w:hint="eastAsia"/>
                <w:color w:val="000000" w:themeColor="text1"/>
                <w:szCs w:val="21"/>
              </w:rPr>
              <w:t>智能制造生产线总控系统集成应用</w:t>
            </w:r>
          </w:p>
        </w:tc>
        <w:tc>
          <w:tcPr>
            <w:tcW w:w="2977" w:type="dxa"/>
            <w:vAlign w:val="center"/>
          </w:tcPr>
          <w:p w14:paraId="0C2AE8B3" w14:textId="77777777" w:rsidR="00914423" w:rsidRDefault="0075092B">
            <w:pPr>
              <w:adjustRightInd w:val="0"/>
              <w:snapToGrid w:val="0"/>
              <w:jc w:val="left"/>
              <w:rPr>
                <w:rFonts w:ascii="宋体"/>
                <w:color w:val="000000" w:themeColor="text1"/>
                <w:szCs w:val="21"/>
              </w:rPr>
            </w:pPr>
            <w:r>
              <w:rPr>
                <w:rFonts w:ascii="宋体" w:hint="eastAsia"/>
                <w:color w:val="000000" w:themeColor="text1"/>
                <w:szCs w:val="21"/>
              </w:rPr>
              <w:t>1</w:t>
            </w:r>
            <w:r>
              <w:rPr>
                <w:rFonts w:ascii="宋体"/>
                <w:color w:val="000000" w:themeColor="text1"/>
                <w:szCs w:val="21"/>
              </w:rPr>
              <w:t>.</w:t>
            </w:r>
            <w:r>
              <w:rPr>
                <w:rFonts w:ascii="宋体" w:hint="eastAsia"/>
                <w:color w:val="000000" w:themeColor="text1"/>
                <w:szCs w:val="21"/>
              </w:rPr>
              <w:t>机械及电气图纸识读；</w:t>
            </w:r>
          </w:p>
          <w:p w14:paraId="652DD0E6" w14:textId="0AC4474A" w:rsidR="00914423" w:rsidRDefault="0075092B">
            <w:pPr>
              <w:adjustRightInd w:val="0"/>
              <w:snapToGrid w:val="0"/>
              <w:jc w:val="left"/>
              <w:rPr>
                <w:rFonts w:ascii="宋体"/>
                <w:color w:val="000000" w:themeColor="text1"/>
                <w:szCs w:val="21"/>
              </w:rPr>
            </w:pPr>
            <w:r>
              <w:rPr>
                <w:rFonts w:ascii="宋体"/>
                <w:color w:val="000000" w:themeColor="text1"/>
                <w:szCs w:val="21"/>
              </w:rPr>
              <w:t>2.</w:t>
            </w:r>
            <w:r w:rsidR="00ED301A">
              <w:rPr>
                <w:rFonts w:ascii="宋体" w:hint="eastAsia"/>
                <w:color w:val="000000" w:themeColor="text1"/>
                <w:szCs w:val="21"/>
              </w:rPr>
              <w:t>工业4.0与PLC应用</w:t>
            </w:r>
            <w:r>
              <w:rPr>
                <w:rFonts w:ascii="宋体" w:hint="eastAsia"/>
                <w:color w:val="000000" w:themeColor="text1"/>
                <w:szCs w:val="21"/>
              </w:rPr>
              <w:t>功能调试；</w:t>
            </w:r>
          </w:p>
          <w:p w14:paraId="29B3F866" w14:textId="77777777" w:rsidR="00914423" w:rsidRDefault="0075092B">
            <w:pPr>
              <w:adjustRightInd w:val="0"/>
              <w:snapToGrid w:val="0"/>
              <w:jc w:val="left"/>
              <w:rPr>
                <w:rFonts w:ascii="宋体"/>
                <w:color w:val="000000" w:themeColor="text1"/>
                <w:szCs w:val="21"/>
              </w:rPr>
            </w:pPr>
            <w:r>
              <w:rPr>
                <w:rFonts w:ascii="宋体" w:hint="eastAsia"/>
                <w:color w:val="000000" w:themeColor="text1"/>
                <w:szCs w:val="21"/>
              </w:rPr>
              <w:t>3</w:t>
            </w:r>
            <w:r>
              <w:rPr>
                <w:rFonts w:ascii="宋体"/>
                <w:color w:val="000000" w:themeColor="text1"/>
                <w:szCs w:val="21"/>
              </w:rPr>
              <w:t>.</w:t>
            </w:r>
            <w:r>
              <w:rPr>
                <w:rFonts w:ascii="宋体" w:hint="eastAsia"/>
                <w:color w:val="000000" w:themeColor="text1"/>
                <w:szCs w:val="21"/>
              </w:rPr>
              <w:t>传感器与工业视觉系统调试；</w:t>
            </w:r>
          </w:p>
          <w:p w14:paraId="784D29A8" w14:textId="77777777" w:rsidR="00914423" w:rsidRDefault="0075092B">
            <w:pPr>
              <w:adjustRightInd w:val="0"/>
              <w:snapToGrid w:val="0"/>
              <w:jc w:val="left"/>
              <w:rPr>
                <w:rFonts w:ascii="宋体"/>
                <w:color w:val="000000" w:themeColor="text1"/>
                <w:szCs w:val="21"/>
              </w:rPr>
            </w:pPr>
            <w:r>
              <w:rPr>
                <w:rFonts w:ascii="宋体"/>
                <w:color w:val="000000" w:themeColor="text1"/>
                <w:szCs w:val="21"/>
              </w:rPr>
              <w:t>4.</w:t>
            </w:r>
            <w:r>
              <w:rPr>
                <w:rFonts w:ascii="宋体" w:hint="eastAsia"/>
                <w:color w:val="000000" w:themeColor="text1"/>
                <w:szCs w:val="21"/>
              </w:rPr>
              <w:t>工业网络调试诊断；</w:t>
            </w:r>
          </w:p>
          <w:p w14:paraId="4344129C" w14:textId="77777777" w:rsidR="00914423" w:rsidRDefault="0075092B">
            <w:pPr>
              <w:adjustRightInd w:val="0"/>
              <w:snapToGrid w:val="0"/>
              <w:jc w:val="left"/>
              <w:rPr>
                <w:rFonts w:ascii="宋体"/>
                <w:color w:val="000000" w:themeColor="text1"/>
                <w:szCs w:val="21"/>
              </w:rPr>
            </w:pPr>
            <w:r>
              <w:rPr>
                <w:rFonts w:ascii="宋体" w:hint="eastAsia"/>
                <w:color w:val="000000" w:themeColor="text1"/>
                <w:szCs w:val="21"/>
              </w:rPr>
              <w:t>5</w:t>
            </w:r>
            <w:r>
              <w:rPr>
                <w:rFonts w:ascii="宋体"/>
                <w:color w:val="000000" w:themeColor="text1"/>
                <w:szCs w:val="21"/>
              </w:rPr>
              <w:t>.</w:t>
            </w:r>
            <w:r>
              <w:rPr>
                <w:rFonts w:ascii="宋体" w:hint="eastAsia"/>
                <w:color w:val="000000" w:themeColor="text1"/>
                <w:szCs w:val="21"/>
              </w:rPr>
              <w:t>智能制造生产线控制系统调试，使其达到预定功能。</w:t>
            </w:r>
          </w:p>
        </w:tc>
        <w:tc>
          <w:tcPr>
            <w:tcW w:w="2688" w:type="dxa"/>
            <w:vAlign w:val="center"/>
          </w:tcPr>
          <w:p w14:paraId="258AB8D3" w14:textId="7C29ECF1" w:rsidR="00914423" w:rsidRDefault="0075092B">
            <w:pPr>
              <w:adjustRightInd w:val="0"/>
              <w:snapToGrid w:val="0"/>
              <w:jc w:val="left"/>
              <w:rPr>
                <w:rFonts w:ascii="宋体"/>
                <w:color w:val="000000" w:themeColor="text1"/>
                <w:szCs w:val="21"/>
              </w:rPr>
            </w:pPr>
            <w:r>
              <w:rPr>
                <w:color w:val="000000" w:themeColor="text1"/>
                <w:szCs w:val="21"/>
              </w:rPr>
              <w:t>《</w:t>
            </w:r>
            <w:r w:rsidR="00ED301A" w:rsidRPr="00ED301A">
              <w:rPr>
                <w:rFonts w:hint="eastAsia"/>
                <w:color w:val="000000" w:themeColor="text1"/>
                <w:szCs w:val="21"/>
              </w:rPr>
              <w:t>工业</w:t>
            </w:r>
            <w:r w:rsidR="00ED301A" w:rsidRPr="00ED301A">
              <w:rPr>
                <w:rFonts w:hint="eastAsia"/>
                <w:color w:val="000000" w:themeColor="text1"/>
                <w:szCs w:val="21"/>
              </w:rPr>
              <w:t>4.0</w:t>
            </w:r>
            <w:r w:rsidR="00ED301A" w:rsidRPr="00ED301A">
              <w:rPr>
                <w:rFonts w:hint="eastAsia"/>
                <w:color w:val="000000" w:themeColor="text1"/>
                <w:szCs w:val="21"/>
              </w:rPr>
              <w:t>与</w:t>
            </w:r>
            <w:r w:rsidR="00ED301A" w:rsidRPr="00ED301A">
              <w:rPr>
                <w:rFonts w:hint="eastAsia"/>
                <w:color w:val="000000" w:themeColor="text1"/>
                <w:szCs w:val="21"/>
              </w:rPr>
              <w:t>PLC</w:t>
            </w:r>
            <w:r w:rsidR="00ED301A" w:rsidRPr="00ED301A">
              <w:rPr>
                <w:rFonts w:hint="eastAsia"/>
                <w:color w:val="000000" w:themeColor="text1"/>
                <w:szCs w:val="21"/>
              </w:rPr>
              <w:t>应用</w:t>
            </w:r>
            <w:r>
              <w:rPr>
                <w:color w:val="000000" w:themeColor="text1"/>
                <w:szCs w:val="21"/>
              </w:rPr>
              <w:t>》《</w:t>
            </w:r>
            <w:r>
              <w:rPr>
                <w:rFonts w:hint="eastAsia"/>
                <w:color w:val="000000" w:themeColor="text1"/>
                <w:szCs w:val="21"/>
              </w:rPr>
              <w:t>机械</w:t>
            </w:r>
            <w:r>
              <w:rPr>
                <w:color w:val="000000" w:themeColor="text1"/>
                <w:szCs w:val="21"/>
              </w:rPr>
              <w:t>制图与计算机绘图》《</w:t>
            </w:r>
            <w:r>
              <w:rPr>
                <w:rFonts w:hint="eastAsia"/>
                <w:color w:val="000000" w:themeColor="text1"/>
                <w:szCs w:val="21"/>
              </w:rPr>
              <w:t>液压与气压传动</w:t>
            </w:r>
            <w:r>
              <w:rPr>
                <w:color w:val="000000" w:themeColor="text1"/>
                <w:szCs w:val="21"/>
              </w:rPr>
              <w:t>》《</w:t>
            </w:r>
            <w:r>
              <w:rPr>
                <w:rFonts w:hint="eastAsia"/>
                <w:color w:val="000000" w:themeColor="text1"/>
                <w:szCs w:val="21"/>
              </w:rPr>
              <w:t>变频调速与伺服驱动技术</w:t>
            </w:r>
            <w:r>
              <w:rPr>
                <w:color w:val="000000" w:themeColor="text1"/>
                <w:szCs w:val="21"/>
              </w:rPr>
              <w:t>》《</w:t>
            </w:r>
            <w:r w:rsidR="00DC4752" w:rsidRPr="00DC4752">
              <w:rPr>
                <w:rFonts w:hint="eastAsia"/>
                <w:color w:val="000000" w:themeColor="text1"/>
                <w:szCs w:val="21"/>
              </w:rPr>
              <w:t>工业机器人编程与应用</w:t>
            </w:r>
            <w:r>
              <w:rPr>
                <w:color w:val="000000" w:themeColor="text1"/>
                <w:szCs w:val="21"/>
              </w:rPr>
              <w:t>》《</w:t>
            </w:r>
            <w:r>
              <w:rPr>
                <w:rFonts w:hint="eastAsia"/>
                <w:color w:val="000000" w:themeColor="text1"/>
                <w:szCs w:val="21"/>
              </w:rPr>
              <w:t>工控网络</w:t>
            </w:r>
            <w:r>
              <w:rPr>
                <w:color w:val="000000" w:themeColor="text1"/>
                <w:szCs w:val="21"/>
              </w:rPr>
              <w:t>与组态技术》《</w:t>
            </w:r>
            <w:r>
              <w:rPr>
                <w:rFonts w:hint="eastAsia"/>
                <w:color w:val="000000" w:themeColor="text1"/>
                <w:szCs w:val="21"/>
              </w:rPr>
              <w:t>传感器与智能检测技术</w:t>
            </w:r>
            <w:r>
              <w:rPr>
                <w:color w:val="000000" w:themeColor="text1"/>
                <w:szCs w:val="21"/>
              </w:rPr>
              <w:t>》《</w:t>
            </w:r>
            <w:r w:rsidR="00DC4752" w:rsidRPr="00DC4752">
              <w:rPr>
                <w:rFonts w:hint="eastAsia"/>
                <w:color w:val="000000" w:themeColor="text1"/>
                <w:szCs w:val="21"/>
              </w:rPr>
              <w:t>机器视觉系统应用</w:t>
            </w:r>
            <w:r>
              <w:rPr>
                <w:color w:val="000000" w:themeColor="text1"/>
                <w:szCs w:val="21"/>
              </w:rPr>
              <w:t>》</w:t>
            </w:r>
          </w:p>
        </w:tc>
      </w:tr>
      <w:tr w:rsidR="00914423" w14:paraId="0C7E767B" w14:textId="77777777">
        <w:trPr>
          <w:trHeight w:val="454"/>
          <w:jc w:val="center"/>
        </w:trPr>
        <w:tc>
          <w:tcPr>
            <w:tcW w:w="683" w:type="dxa"/>
            <w:vAlign w:val="center"/>
          </w:tcPr>
          <w:p w14:paraId="3CB207C9" w14:textId="77777777" w:rsidR="00914423" w:rsidRDefault="0075092B">
            <w:pPr>
              <w:adjustRightInd w:val="0"/>
              <w:snapToGrid w:val="0"/>
              <w:jc w:val="center"/>
              <w:rPr>
                <w:rFonts w:ascii="宋体"/>
                <w:color w:val="000000" w:themeColor="text1"/>
                <w:kern w:val="0"/>
                <w:szCs w:val="21"/>
              </w:rPr>
            </w:pPr>
            <w:r>
              <w:rPr>
                <w:rFonts w:ascii="宋体" w:hint="eastAsia"/>
                <w:color w:val="000000" w:themeColor="text1"/>
                <w:kern w:val="0"/>
                <w:szCs w:val="21"/>
              </w:rPr>
              <w:lastRenderedPageBreak/>
              <w:t>3</w:t>
            </w:r>
          </w:p>
        </w:tc>
        <w:tc>
          <w:tcPr>
            <w:tcW w:w="1072" w:type="dxa"/>
            <w:vAlign w:val="center"/>
          </w:tcPr>
          <w:p w14:paraId="14E18A88" w14:textId="48555214" w:rsidR="00914423" w:rsidRDefault="0075092B">
            <w:pPr>
              <w:adjustRightInd w:val="0"/>
              <w:snapToGrid w:val="0"/>
              <w:rPr>
                <w:rFonts w:ascii="宋体"/>
                <w:color w:val="000000" w:themeColor="text1"/>
                <w:kern w:val="0"/>
                <w:szCs w:val="21"/>
              </w:rPr>
            </w:pPr>
            <w:r>
              <w:rPr>
                <w:rFonts w:ascii="宋体" w:hint="eastAsia"/>
                <w:color w:val="000000" w:themeColor="text1"/>
                <w:kern w:val="0"/>
                <w:szCs w:val="21"/>
              </w:rPr>
              <w:t>智能装备销售/售后工程师</w:t>
            </w:r>
            <w:r w:rsidR="00820498">
              <w:rPr>
                <w:rFonts w:ascii="宋体" w:hint="eastAsia"/>
                <w:color w:val="000000" w:themeColor="text1"/>
                <w:kern w:val="0"/>
                <w:szCs w:val="21"/>
              </w:rPr>
              <w:t>、</w:t>
            </w:r>
            <w:r w:rsidR="00820498" w:rsidRPr="00857E49">
              <w:rPr>
                <w:rFonts w:ascii="宋体" w:hint="eastAsia"/>
                <w:color w:val="000000" w:themeColor="text1"/>
                <w:szCs w:val="21"/>
              </w:rPr>
              <w:t>智能制造产品质量检测与控制</w:t>
            </w:r>
          </w:p>
        </w:tc>
        <w:tc>
          <w:tcPr>
            <w:tcW w:w="1559" w:type="dxa"/>
            <w:vAlign w:val="center"/>
          </w:tcPr>
          <w:p w14:paraId="2B8C3516" w14:textId="77777777" w:rsidR="00914423" w:rsidRDefault="0075092B">
            <w:pPr>
              <w:adjustRightInd w:val="0"/>
              <w:snapToGrid w:val="0"/>
              <w:jc w:val="center"/>
              <w:rPr>
                <w:rFonts w:ascii="宋体"/>
                <w:color w:val="000000" w:themeColor="text1"/>
                <w:kern w:val="0"/>
                <w:szCs w:val="21"/>
              </w:rPr>
            </w:pPr>
            <w:r>
              <w:rPr>
                <w:rFonts w:ascii="宋体" w:hint="eastAsia"/>
                <w:color w:val="000000" w:themeColor="text1"/>
                <w:kern w:val="0"/>
                <w:szCs w:val="21"/>
              </w:rPr>
              <w:t>智能装备售前/售后咨询</w:t>
            </w:r>
          </w:p>
        </w:tc>
        <w:tc>
          <w:tcPr>
            <w:tcW w:w="2977" w:type="dxa"/>
            <w:vAlign w:val="center"/>
          </w:tcPr>
          <w:p w14:paraId="3CDD50E1" w14:textId="77777777" w:rsidR="00914423" w:rsidRDefault="0075092B">
            <w:pPr>
              <w:adjustRightInd w:val="0"/>
              <w:snapToGrid w:val="0"/>
              <w:jc w:val="left"/>
              <w:rPr>
                <w:rFonts w:ascii="宋体"/>
                <w:color w:val="000000" w:themeColor="text1"/>
                <w:kern w:val="0"/>
                <w:szCs w:val="21"/>
              </w:rPr>
            </w:pPr>
            <w:r>
              <w:rPr>
                <w:rFonts w:ascii="宋体" w:hint="eastAsia"/>
                <w:color w:val="000000" w:themeColor="text1"/>
                <w:kern w:val="0"/>
                <w:szCs w:val="21"/>
              </w:rPr>
              <w:t>1</w:t>
            </w:r>
            <w:r>
              <w:rPr>
                <w:rFonts w:ascii="宋体"/>
                <w:color w:val="000000" w:themeColor="text1"/>
                <w:kern w:val="0"/>
                <w:szCs w:val="21"/>
              </w:rPr>
              <w:t>.</w:t>
            </w:r>
            <w:r>
              <w:rPr>
                <w:rFonts w:ascii="宋体" w:hint="eastAsia"/>
                <w:color w:val="000000" w:themeColor="text1"/>
                <w:kern w:val="0"/>
                <w:szCs w:val="21"/>
              </w:rPr>
              <w:t>准确描述智能装备的技术特征，为客户提供专业的咨询；</w:t>
            </w:r>
          </w:p>
          <w:p w14:paraId="117490F2" w14:textId="77777777" w:rsidR="00914423" w:rsidRDefault="0075092B">
            <w:pPr>
              <w:adjustRightInd w:val="0"/>
              <w:snapToGrid w:val="0"/>
              <w:jc w:val="left"/>
              <w:rPr>
                <w:rFonts w:ascii="宋体"/>
                <w:color w:val="000000" w:themeColor="text1"/>
                <w:kern w:val="0"/>
                <w:szCs w:val="21"/>
              </w:rPr>
            </w:pPr>
            <w:r>
              <w:rPr>
                <w:rFonts w:ascii="宋体" w:hint="eastAsia"/>
                <w:color w:val="000000" w:themeColor="text1"/>
                <w:kern w:val="0"/>
                <w:szCs w:val="21"/>
              </w:rPr>
              <w:t>2</w:t>
            </w:r>
            <w:r>
              <w:rPr>
                <w:rFonts w:ascii="宋体"/>
                <w:color w:val="000000" w:themeColor="text1"/>
                <w:kern w:val="0"/>
                <w:szCs w:val="21"/>
              </w:rPr>
              <w:t>.</w:t>
            </w:r>
            <w:r>
              <w:rPr>
                <w:rFonts w:ascii="宋体" w:hint="eastAsia"/>
                <w:color w:val="000000" w:themeColor="text1"/>
                <w:kern w:val="0"/>
                <w:szCs w:val="21"/>
              </w:rPr>
              <w:t>管理客户关系，达成销售目标；</w:t>
            </w:r>
          </w:p>
          <w:p w14:paraId="3FE95926" w14:textId="77777777" w:rsidR="00914423" w:rsidRDefault="0075092B">
            <w:pPr>
              <w:adjustRightInd w:val="0"/>
              <w:snapToGrid w:val="0"/>
              <w:jc w:val="left"/>
              <w:rPr>
                <w:rFonts w:ascii="宋体"/>
                <w:color w:val="000000" w:themeColor="text1"/>
                <w:kern w:val="0"/>
                <w:szCs w:val="21"/>
              </w:rPr>
            </w:pPr>
            <w:r>
              <w:rPr>
                <w:rFonts w:ascii="宋体" w:hint="eastAsia"/>
                <w:color w:val="000000" w:themeColor="text1"/>
                <w:kern w:val="0"/>
                <w:szCs w:val="21"/>
              </w:rPr>
              <w:t>3</w:t>
            </w:r>
            <w:r>
              <w:rPr>
                <w:rFonts w:ascii="宋体"/>
                <w:color w:val="000000" w:themeColor="text1"/>
                <w:kern w:val="0"/>
                <w:szCs w:val="21"/>
              </w:rPr>
              <w:t>.</w:t>
            </w:r>
            <w:r>
              <w:rPr>
                <w:rFonts w:ascii="宋体" w:hint="eastAsia"/>
                <w:color w:val="000000" w:themeColor="text1"/>
                <w:kern w:val="0"/>
                <w:szCs w:val="21"/>
              </w:rPr>
              <w:t>挖掘潜在客户。</w:t>
            </w:r>
          </w:p>
        </w:tc>
        <w:tc>
          <w:tcPr>
            <w:tcW w:w="2688" w:type="dxa"/>
            <w:vAlign w:val="center"/>
          </w:tcPr>
          <w:p w14:paraId="760DDA59" w14:textId="444191F9" w:rsidR="00914423" w:rsidRDefault="0075092B">
            <w:pPr>
              <w:adjustRightInd w:val="0"/>
              <w:snapToGrid w:val="0"/>
              <w:rPr>
                <w:rFonts w:ascii="宋体"/>
                <w:color w:val="000000" w:themeColor="text1"/>
                <w:kern w:val="0"/>
                <w:szCs w:val="21"/>
              </w:rPr>
            </w:pPr>
            <w:r>
              <w:rPr>
                <w:color w:val="000000" w:themeColor="text1"/>
                <w:szCs w:val="21"/>
              </w:rPr>
              <w:t>《</w:t>
            </w:r>
            <w:r w:rsidR="00DC4752" w:rsidRPr="00DC4752">
              <w:rPr>
                <w:rFonts w:hint="eastAsia"/>
                <w:color w:val="000000" w:themeColor="text1"/>
                <w:szCs w:val="21"/>
              </w:rPr>
              <w:t>智能控制原理与系统</w:t>
            </w:r>
            <w:r>
              <w:rPr>
                <w:color w:val="000000" w:themeColor="text1"/>
                <w:szCs w:val="21"/>
              </w:rPr>
              <w:t>》《</w:t>
            </w:r>
            <w:r>
              <w:rPr>
                <w:rFonts w:hint="eastAsia"/>
                <w:color w:val="000000" w:themeColor="text1"/>
                <w:szCs w:val="21"/>
              </w:rPr>
              <w:t>市场营销</w:t>
            </w:r>
            <w:r>
              <w:rPr>
                <w:color w:val="000000" w:themeColor="text1"/>
                <w:szCs w:val="21"/>
              </w:rPr>
              <w:t>》《</w:t>
            </w:r>
            <w:r>
              <w:rPr>
                <w:rFonts w:hint="eastAsia"/>
                <w:color w:val="000000" w:themeColor="text1"/>
                <w:szCs w:val="21"/>
              </w:rPr>
              <w:t>企业管理概论</w:t>
            </w:r>
            <w:r>
              <w:rPr>
                <w:color w:val="000000" w:themeColor="text1"/>
                <w:szCs w:val="21"/>
              </w:rPr>
              <w:t>》《</w:t>
            </w:r>
            <w:r>
              <w:rPr>
                <w:rFonts w:hint="eastAsia"/>
                <w:color w:val="000000" w:themeColor="text1"/>
                <w:szCs w:val="21"/>
              </w:rPr>
              <w:t>科技应用文写作</w:t>
            </w:r>
            <w:r>
              <w:rPr>
                <w:color w:val="000000" w:themeColor="text1"/>
                <w:szCs w:val="21"/>
              </w:rPr>
              <w:t>》《</w:t>
            </w:r>
            <w:r w:rsidR="00DC4752" w:rsidRPr="00DC4752">
              <w:rPr>
                <w:rFonts w:hint="eastAsia"/>
                <w:color w:val="000000" w:themeColor="text1"/>
                <w:szCs w:val="21"/>
              </w:rPr>
              <w:t>设备健康管理与故障预测</w:t>
            </w:r>
            <w:r>
              <w:rPr>
                <w:color w:val="000000" w:themeColor="text1"/>
                <w:szCs w:val="21"/>
              </w:rPr>
              <w:t>》</w:t>
            </w:r>
          </w:p>
        </w:tc>
      </w:tr>
    </w:tbl>
    <w:p w14:paraId="6A9400C2" w14:textId="77777777" w:rsidR="00914423" w:rsidRDefault="0075092B" w:rsidP="00102292">
      <w:pPr>
        <w:adjustRightInd w:val="0"/>
        <w:snapToGrid w:val="0"/>
        <w:spacing w:beforeLines="50" w:before="156" w:afterLines="50" w:after="156"/>
        <w:ind w:firstLineChars="200" w:firstLine="482"/>
        <w:rPr>
          <w:rFonts w:ascii="宋体" w:hAnsi="宋体" w:cs="Angsana New" w:hint="eastAsia"/>
          <w:b/>
          <w:bCs/>
          <w:sz w:val="24"/>
          <w:szCs w:val="24"/>
          <w:lang w:bidi="th-TH"/>
        </w:rPr>
      </w:pPr>
      <w:r>
        <w:rPr>
          <w:rFonts w:ascii="宋体" w:hAnsi="宋体" w:cs="Angsana New" w:hint="eastAsia"/>
          <w:b/>
          <w:bCs/>
          <w:sz w:val="24"/>
          <w:szCs w:val="24"/>
          <w:lang w:bidi="th-TH"/>
        </w:rPr>
        <w:t>（二）岗位分析图</w:t>
      </w:r>
    </w:p>
    <w:p w14:paraId="4AEDF588" w14:textId="77777777" w:rsidR="00914423" w:rsidRDefault="0075092B">
      <w:pPr>
        <w:adjustRightInd w:val="0"/>
        <w:snapToGrid w:val="0"/>
        <w:spacing w:line="360" w:lineRule="auto"/>
        <w:rPr>
          <w:rFonts w:ascii="宋体" w:cs="Angsana New"/>
          <w:color w:val="000000" w:themeColor="text1"/>
          <w:sz w:val="24"/>
          <w:szCs w:val="24"/>
          <w:lang w:bidi="th-TH"/>
        </w:rPr>
      </w:pPr>
      <w:r>
        <w:rPr>
          <w:rFonts w:ascii="宋体" w:cs="Angsana New"/>
          <w:noProof/>
          <w:color w:val="000000" w:themeColor="text1"/>
          <w:sz w:val="24"/>
          <w:szCs w:val="24"/>
        </w:rPr>
        <w:drawing>
          <wp:inline distT="0" distB="0" distL="0" distR="0" wp14:anchorId="6BCADA11" wp14:editId="26D62329">
            <wp:extent cx="5233881" cy="2571651"/>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a:xfrm>
                      <a:off x="0" y="0"/>
                      <a:ext cx="5233881" cy="2571651"/>
                    </a:xfrm>
                    <a:prstGeom prst="rect">
                      <a:avLst/>
                    </a:prstGeom>
                    <a:noFill/>
                    <a:ln w="9525">
                      <a:noFill/>
                      <a:miter lim="800000"/>
                      <a:headEnd/>
                      <a:tailEnd/>
                    </a:ln>
                  </pic:spPr>
                </pic:pic>
              </a:graphicData>
            </a:graphic>
          </wp:inline>
        </w:drawing>
      </w:r>
    </w:p>
    <w:p w14:paraId="25F14131" w14:textId="77777777" w:rsidR="00914423" w:rsidRDefault="0075092B">
      <w:pPr>
        <w:adjustRightInd w:val="0"/>
        <w:snapToGrid w:val="0"/>
        <w:ind w:firstLineChars="200" w:firstLine="422"/>
        <w:jc w:val="center"/>
        <w:rPr>
          <w:rFonts w:ascii="宋体" w:hAnsi="宋体" w:cs="Angsana New" w:hint="eastAsia"/>
          <w:b/>
          <w:bCs/>
          <w:color w:val="000000" w:themeColor="text1"/>
          <w:szCs w:val="21"/>
          <w:lang w:bidi="th-TH"/>
        </w:rPr>
      </w:pPr>
      <w:r>
        <w:rPr>
          <w:rFonts w:ascii="宋体" w:hAnsi="宋体" w:cs="Angsana New" w:hint="eastAsia"/>
          <w:b/>
          <w:bCs/>
          <w:color w:val="000000" w:themeColor="text1"/>
          <w:szCs w:val="21"/>
          <w:lang w:bidi="th-TH"/>
        </w:rPr>
        <w:t>图1智能控制技术专业岗位分析图</w:t>
      </w:r>
    </w:p>
    <w:p w14:paraId="335EC606" w14:textId="77777777" w:rsidR="00914423" w:rsidRDefault="0075092B" w:rsidP="00102292">
      <w:pPr>
        <w:spacing w:beforeLines="50" w:before="156" w:afterLines="50" w:after="156" w:line="360" w:lineRule="auto"/>
        <w:ind w:firstLineChars="200" w:firstLine="560"/>
        <w:rPr>
          <w:rFonts w:ascii="黑体" w:eastAsia="黑体" w:hAnsi="黑体" w:cs="Angsana New" w:hint="eastAsia"/>
          <w:bCs/>
          <w:sz w:val="28"/>
          <w:szCs w:val="28"/>
          <w:lang w:bidi="th-TH"/>
        </w:rPr>
      </w:pPr>
      <w:r>
        <w:rPr>
          <w:rFonts w:ascii="黑体" w:eastAsia="黑体" w:hAnsi="黑体" w:cs="Angsana New" w:hint="eastAsia"/>
          <w:bCs/>
          <w:sz w:val="28"/>
          <w:szCs w:val="28"/>
          <w:lang w:bidi="th-TH"/>
        </w:rPr>
        <w:t>六、课程设置及要求</w:t>
      </w:r>
    </w:p>
    <w:p w14:paraId="55DFAA1F" w14:textId="77777777" w:rsidR="00914423" w:rsidRDefault="0075092B" w:rsidP="00102292">
      <w:pPr>
        <w:adjustRightInd w:val="0"/>
        <w:snapToGrid w:val="0"/>
        <w:spacing w:beforeLines="50" w:before="156" w:afterLines="50" w:after="156"/>
        <w:ind w:firstLineChars="200" w:firstLine="482"/>
        <w:rPr>
          <w:rFonts w:ascii="宋体" w:hAnsi="宋体" w:cs="Angsana New" w:hint="eastAsia"/>
          <w:b/>
          <w:bCs/>
          <w:sz w:val="24"/>
          <w:szCs w:val="24"/>
          <w:lang w:bidi="th-TH"/>
        </w:rPr>
      </w:pPr>
      <w:r>
        <w:rPr>
          <w:rFonts w:ascii="宋体" w:hAnsi="宋体" w:cs="Angsana New" w:hint="eastAsia"/>
          <w:b/>
          <w:bCs/>
          <w:sz w:val="24"/>
          <w:szCs w:val="24"/>
          <w:lang w:bidi="th-TH"/>
        </w:rPr>
        <w:t>（一</w:t>
      </w:r>
      <w:r>
        <w:rPr>
          <w:rFonts w:ascii="宋体" w:hAnsi="宋体" w:cs="Angsana New"/>
          <w:b/>
          <w:bCs/>
          <w:sz w:val="24"/>
          <w:szCs w:val="24"/>
          <w:lang w:bidi="th-TH"/>
        </w:rPr>
        <w:t>）</w:t>
      </w:r>
      <w:r>
        <w:rPr>
          <w:rFonts w:ascii="宋体" w:hAnsi="宋体" w:cs="Angsana New" w:hint="eastAsia"/>
          <w:b/>
          <w:bCs/>
          <w:sz w:val="24"/>
          <w:szCs w:val="24"/>
          <w:lang w:bidi="th-TH"/>
        </w:rPr>
        <w:t>课程</w:t>
      </w:r>
      <w:r>
        <w:rPr>
          <w:rFonts w:ascii="宋体" w:hAnsi="宋体" w:cs="Angsana New"/>
          <w:b/>
          <w:bCs/>
          <w:sz w:val="24"/>
          <w:szCs w:val="24"/>
          <w:lang w:bidi="th-TH"/>
        </w:rPr>
        <w:t>体系</w:t>
      </w:r>
    </w:p>
    <w:p w14:paraId="008E4E38" w14:textId="77777777" w:rsidR="00914423" w:rsidRDefault="0075092B">
      <w:pPr>
        <w:adjustRightInd w:val="0"/>
        <w:snapToGrid w:val="0"/>
        <w:spacing w:line="360" w:lineRule="auto"/>
        <w:ind w:firstLineChars="200" w:firstLine="480"/>
        <w:rPr>
          <w:rFonts w:ascii="宋体" w:hAnsi="宋体" w:cs="Angsana New" w:hint="eastAsia"/>
          <w:color w:val="000000" w:themeColor="text1"/>
          <w:sz w:val="24"/>
          <w:szCs w:val="24"/>
          <w:lang w:bidi="th-TH"/>
        </w:rPr>
      </w:pPr>
      <w:r>
        <w:rPr>
          <w:rFonts w:ascii="宋体" w:hAnsi="宋体" w:cs="Angsana New" w:hint="eastAsia"/>
          <w:color w:val="000000" w:themeColor="text1"/>
          <w:sz w:val="24"/>
          <w:szCs w:val="24"/>
          <w:lang w:bidi="th-TH"/>
        </w:rPr>
        <w:t>以立德树人为根本任务，落实“课程思政”要求，促进产教深度融合，推进“岗课赛证”综合育人，构建“</w:t>
      </w:r>
      <w:bookmarkStart w:id="0" w:name="_Hlk133047022"/>
      <w:r>
        <w:rPr>
          <w:rFonts w:ascii="宋体" w:hAnsi="宋体" w:cs="Angsana New" w:hint="eastAsia"/>
          <w:color w:val="000000" w:themeColor="text1"/>
          <w:sz w:val="24"/>
          <w:szCs w:val="24"/>
          <w:lang w:bidi="th-TH"/>
        </w:rPr>
        <w:t>文化素养课程平台</w:t>
      </w:r>
      <w:bookmarkEnd w:id="0"/>
      <w:r>
        <w:rPr>
          <w:rFonts w:ascii="宋体" w:hAnsi="宋体" w:cs="Angsana New" w:hint="eastAsia"/>
          <w:color w:val="000000" w:themeColor="text1"/>
          <w:sz w:val="24"/>
          <w:szCs w:val="24"/>
          <w:lang w:bidi="th-TH"/>
        </w:rPr>
        <w:t>、专业群课程平台、素质能力选修课程平台 + 专业核心能力课程模块、专业拓展选修课程模块”的“3平台+</w:t>
      </w:r>
      <w:r>
        <w:rPr>
          <w:rFonts w:ascii="宋体" w:hAnsi="宋体" w:cs="Angsana New"/>
          <w:color w:val="000000" w:themeColor="text1"/>
          <w:sz w:val="24"/>
          <w:szCs w:val="24"/>
          <w:lang w:bidi="th-TH"/>
        </w:rPr>
        <w:t>2</w:t>
      </w:r>
      <w:r>
        <w:rPr>
          <w:rFonts w:ascii="宋体" w:hAnsi="宋体" w:cs="Angsana New" w:hint="eastAsia"/>
          <w:color w:val="000000" w:themeColor="text1"/>
          <w:sz w:val="24"/>
          <w:szCs w:val="24"/>
          <w:lang w:bidi="th-TH"/>
        </w:rPr>
        <w:t>模块”课程体系，满足学生的多样化选择、多路径成才。</w:t>
      </w:r>
    </w:p>
    <w:p w14:paraId="6E5B5D7C" w14:textId="77777777" w:rsidR="00914423" w:rsidRDefault="0075092B">
      <w:pPr>
        <w:adjustRightInd w:val="0"/>
        <w:snapToGrid w:val="0"/>
        <w:spacing w:line="360" w:lineRule="auto"/>
        <w:jc w:val="center"/>
        <w:rPr>
          <w:rFonts w:ascii="宋体" w:hAnsi="宋体" w:cs="Angsana New" w:hint="eastAsia"/>
          <w:b/>
          <w:color w:val="000000" w:themeColor="text1"/>
          <w:sz w:val="24"/>
          <w:szCs w:val="24"/>
          <w:lang w:bidi="th-TH"/>
        </w:rPr>
      </w:pPr>
      <w:r>
        <w:rPr>
          <w:rFonts w:ascii="宋体" w:hAnsi="宋体" w:cs="Angsana New"/>
          <w:b/>
          <w:noProof/>
          <w:color w:val="000000" w:themeColor="text1"/>
          <w:sz w:val="24"/>
          <w:szCs w:val="24"/>
        </w:rPr>
        <w:lastRenderedPageBreak/>
        <w:drawing>
          <wp:inline distT="0" distB="0" distL="0" distR="0" wp14:anchorId="496FE49B" wp14:editId="7B0C6D9D">
            <wp:extent cx="5242955" cy="3088097"/>
            <wp:effectExtent l="0" t="0" r="0" b="0"/>
            <wp:docPr id="3"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a:xfrm>
                      <a:off x="0" y="0"/>
                      <a:ext cx="5242955" cy="3088097"/>
                    </a:xfrm>
                    <a:prstGeom prst="rect">
                      <a:avLst/>
                    </a:prstGeom>
                    <a:noFill/>
                    <a:ln w="9525">
                      <a:noFill/>
                      <a:miter lim="800000"/>
                      <a:headEnd/>
                      <a:tailEnd/>
                    </a:ln>
                  </pic:spPr>
                </pic:pic>
              </a:graphicData>
            </a:graphic>
          </wp:inline>
        </w:drawing>
      </w:r>
    </w:p>
    <w:p w14:paraId="421E3F28" w14:textId="77777777" w:rsidR="00914423" w:rsidRDefault="0075092B">
      <w:pPr>
        <w:adjustRightInd w:val="0"/>
        <w:snapToGrid w:val="0"/>
        <w:ind w:firstLineChars="200" w:firstLine="482"/>
        <w:jc w:val="center"/>
        <w:rPr>
          <w:rFonts w:ascii="宋体" w:hAnsi="宋体" w:cs="Angsana New" w:hint="eastAsia"/>
          <w:b/>
          <w:bCs/>
          <w:color w:val="000000" w:themeColor="text1"/>
          <w:szCs w:val="21"/>
          <w:lang w:bidi="th-TH"/>
        </w:rPr>
      </w:pPr>
      <w:r>
        <w:rPr>
          <w:rFonts w:ascii="宋体" w:hAnsi="宋体" w:cs="Angsana New"/>
          <w:b/>
          <w:color w:val="000000" w:themeColor="text1"/>
          <w:sz w:val="24"/>
          <w:szCs w:val="24"/>
          <w:lang w:bidi="th-TH"/>
        </w:rPr>
        <w:t>图</w:t>
      </w:r>
      <w:r>
        <w:rPr>
          <w:rFonts w:ascii="宋体" w:hAnsi="宋体" w:cs="Angsana New" w:hint="eastAsia"/>
          <w:b/>
          <w:color w:val="000000" w:themeColor="text1"/>
          <w:sz w:val="24"/>
          <w:szCs w:val="24"/>
          <w:lang w:bidi="th-TH"/>
        </w:rPr>
        <w:t>2</w:t>
      </w:r>
      <w:r>
        <w:rPr>
          <w:rFonts w:ascii="宋体" w:hAnsi="宋体" w:cs="Angsana New" w:hint="eastAsia"/>
          <w:b/>
          <w:bCs/>
          <w:color w:val="000000" w:themeColor="text1"/>
          <w:szCs w:val="21"/>
          <w:lang w:bidi="th-TH"/>
        </w:rPr>
        <w:t>智能控制技术专业课程体系</w:t>
      </w:r>
    </w:p>
    <w:p w14:paraId="1D69B022" w14:textId="77777777" w:rsidR="00914423" w:rsidRDefault="0075092B" w:rsidP="00102292">
      <w:pPr>
        <w:adjustRightInd w:val="0"/>
        <w:snapToGrid w:val="0"/>
        <w:spacing w:beforeLines="50" w:before="156" w:afterLines="50" w:after="156"/>
        <w:ind w:firstLineChars="200" w:firstLine="482"/>
        <w:rPr>
          <w:rFonts w:ascii="宋体" w:hAnsi="宋体" w:cs="Angsana New" w:hint="eastAsia"/>
          <w:b/>
          <w:bCs/>
          <w:sz w:val="24"/>
          <w:szCs w:val="24"/>
          <w:lang w:bidi="th-TH"/>
        </w:rPr>
      </w:pPr>
      <w:r>
        <w:rPr>
          <w:rFonts w:ascii="宋体" w:hAnsi="宋体" w:cs="Angsana New" w:hint="eastAsia"/>
          <w:b/>
          <w:bCs/>
          <w:sz w:val="24"/>
          <w:szCs w:val="24"/>
          <w:lang w:bidi="th-TH"/>
        </w:rPr>
        <w:t>（二）课程设置</w:t>
      </w:r>
    </w:p>
    <w:p w14:paraId="7A96D094" w14:textId="16F4F84B" w:rsidR="00914423" w:rsidRDefault="0075092B">
      <w:pPr>
        <w:spacing w:line="360" w:lineRule="auto"/>
        <w:ind w:firstLineChars="200" w:firstLine="480"/>
        <w:rPr>
          <w:rFonts w:ascii="宋体" w:hAnsi="宋体" w:cs="Angsana New" w:hint="eastAsia"/>
          <w:color w:val="000000" w:themeColor="text1"/>
          <w:sz w:val="24"/>
          <w:szCs w:val="24"/>
          <w:lang w:bidi="th-TH"/>
        </w:rPr>
      </w:pPr>
      <w:r>
        <w:rPr>
          <w:rFonts w:ascii="宋体" w:hAnsi="宋体" w:cs="Angsana New" w:hint="eastAsia"/>
          <w:color w:val="000000" w:themeColor="text1"/>
          <w:sz w:val="24"/>
          <w:szCs w:val="24"/>
          <w:lang w:bidi="th-TH"/>
        </w:rPr>
        <w:t>本专业</w:t>
      </w:r>
      <w:r>
        <w:rPr>
          <w:rFonts w:ascii="宋体" w:hAnsi="宋体" w:cs="Angsana New"/>
          <w:color w:val="000000" w:themeColor="text1"/>
          <w:sz w:val="24"/>
          <w:szCs w:val="24"/>
          <w:lang w:bidi="th-TH"/>
        </w:rPr>
        <w:t>A类课</w:t>
      </w:r>
      <w:r w:rsidR="00F80920">
        <w:rPr>
          <w:rFonts w:ascii="宋体" w:hAnsi="宋体" w:cs="Angsana New" w:hint="eastAsia"/>
          <w:color w:val="000000" w:themeColor="text1"/>
          <w:sz w:val="24"/>
          <w:szCs w:val="24"/>
          <w:lang w:bidi="th-TH"/>
        </w:rPr>
        <w:t>20</w:t>
      </w:r>
      <w:r>
        <w:rPr>
          <w:rFonts w:ascii="宋体" w:hAnsi="宋体" w:cs="Angsana New"/>
          <w:color w:val="000000" w:themeColor="text1"/>
          <w:sz w:val="24"/>
          <w:szCs w:val="24"/>
          <w:lang w:bidi="th-TH"/>
        </w:rPr>
        <w:t>门、B类课</w:t>
      </w:r>
      <w:r>
        <w:rPr>
          <w:rFonts w:ascii="宋体" w:hAnsi="宋体" w:cs="Angsana New" w:hint="eastAsia"/>
          <w:color w:val="000000" w:themeColor="text1"/>
          <w:sz w:val="24"/>
          <w:szCs w:val="24"/>
          <w:lang w:bidi="th-TH"/>
        </w:rPr>
        <w:t>3</w:t>
      </w:r>
      <w:r w:rsidR="00C15DDD">
        <w:rPr>
          <w:rFonts w:ascii="宋体" w:hAnsi="宋体" w:cs="Angsana New" w:hint="eastAsia"/>
          <w:color w:val="000000" w:themeColor="text1"/>
          <w:sz w:val="24"/>
          <w:szCs w:val="24"/>
          <w:lang w:bidi="th-TH"/>
        </w:rPr>
        <w:t>3</w:t>
      </w:r>
      <w:r>
        <w:rPr>
          <w:rFonts w:ascii="宋体" w:hAnsi="宋体" w:cs="Angsana New"/>
          <w:color w:val="000000" w:themeColor="text1"/>
          <w:sz w:val="24"/>
          <w:szCs w:val="24"/>
          <w:lang w:bidi="th-TH"/>
        </w:rPr>
        <w:t>门、C类课</w:t>
      </w:r>
      <w:r w:rsidR="00C354FD">
        <w:rPr>
          <w:rFonts w:ascii="宋体" w:hAnsi="宋体" w:cs="Angsana New" w:hint="eastAsia"/>
          <w:color w:val="000000" w:themeColor="text1"/>
          <w:sz w:val="24"/>
          <w:szCs w:val="24"/>
          <w:lang w:bidi="th-TH"/>
        </w:rPr>
        <w:t>1</w:t>
      </w:r>
      <w:r w:rsidR="00C15DDD">
        <w:rPr>
          <w:rFonts w:ascii="宋体" w:hAnsi="宋体" w:cs="Angsana New" w:hint="eastAsia"/>
          <w:color w:val="000000" w:themeColor="text1"/>
          <w:sz w:val="24"/>
          <w:szCs w:val="24"/>
          <w:lang w:bidi="th-TH"/>
        </w:rPr>
        <w:t>5</w:t>
      </w:r>
      <w:r>
        <w:rPr>
          <w:rFonts w:ascii="宋体" w:hAnsi="宋体" w:cs="Angsana New"/>
          <w:color w:val="000000" w:themeColor="text1"/>
          <w:sz w:val="24"/>
          <w:szCs w:val="24"/>
          <w:lang w:bidi="th-TH"/>
        </w:rPr>
        <w:t>门，课程标准</w:t>
      </w:r>
      <w:r>
        <w:rPr>
          <w:rFonts w:ascii="宋体" w:hAnsi="宋体" w:cs="Angsana New" w:hint="eastAsia"/>
          <w:color w:val="000000" w:themeColor="text1"/>
          <w:sz w:val="24"/>
          <w:szCs w:val="24"/>
          <w:lang w:bidi="th-TH"/>
        </w:rPr>
        <w:t>6</w:t>
      </w:r>
      <w:r w:rsidR="00C15DDD">
        <w:rPr>
          <w:rFonts w:ascii="宋体" w:hAnsi="宋体" w:cs="Angsana New" w:hint="eastAsia"/>
          <w:color w:val="000000" w:themeColor="text1"/>
          <w:sz w:val="24"/>
          <w:szCs w:val="24"/>
          <w:lang w:bidi="th-TH"/>
        </w:rPr>
        <w:t>8</w:t>
      </w:r>
      <w:r>
        <w:rPr>
          <w:rFonts w:ascii="宋体" w:hAnsi="宋体" w:cs="Angsana New"/>
          <w:color w:val="000000" w:themeColor="text1"/>
          <w:sz w:val="24"/>
          <w:szCs w:val="24"/>
          <w:lang w:bidi="th-TH"/>
        </w:rPr>
        <w:t>门，</w:t>
      </w:r>
      <w:r>
        <w:rPr>
          <w:rFonts w:ascii="宋体" w:hAnsi="宋体" w:cs="Angsana New"/>
          <w:sz w:val="24"/>
          <w:szCs w:val="24"/>
          <w:lang w:bidi="th-TH"/>
        </w:rPr>
        <w:t>选修课程</w:t>
      </w:r>
      <w:r>
        <w:rPr>
          <w:rFonts w:ascii="宋体" w:hAnsi="宋体" w:cs="Angsana New" w:hint="eastAsia"/>
          <w:sz w:val="24"/>
          <w:szCs w:val="24"/>
          <w:lang w:bidi="th-TH"/>
        </w:rPr>
        <w:t>2</w:t>
      </w:r>
      <w:r>
        <w:rPr>
          <w:rFonts w:ascii="宋体" w:hAnsi="宋体" w:cs="Angsana New"/>
          <w:sz w:val="24"/>
          <w:szCs w:val="24"/>
          <w:lang w:bidi="th-TH"/>
        </w:rPr>
        <w:t>88</w:t>
      </w:r>
      <w:r>
        <w:rPr>
          <w:rFonts w:ascii="宋体" w:hAnsi="宋体" w:cs="Angsana New" w:hint="eastAsia"/>
          <w:sz w:val="24"/>
          <w:szCs w:val="24"/>
          <w:lang w:bidi="th-TH"/>
        </w:rPr>
        <w:t>学时，</w:t>
      </w:r>
      <w:r>
        <w:rPr>
          <w:rFonts w:ascii="宋体" w:hAnsi="宋体" w:cs="Angsana New"/>
          <w:color w:val="000000" w:themeColor="text1"/>
          <w:sz w:val="24"/>
          <w:szCs w:val="24"/>
          <w:lang w:bidi="th-TH"/>
        </w:rPr>
        <w:t>考试课</w:t>
      </w:r>
      <w:r>
        <w:rPr>
          <w:rFonts w:ascii="宋体" w:hAnsi="宋体" w:cs="Angsana New" w:hint="eastAsia"/>
          <w:color w:val="000000" w:themeColor="text1"/>
          <w:sz w:val="24"/>
          <w:szCs w:val="24"/>
          <w:lang w:bidi="th-TH"/>
        </w:rPr>
        <w:t>21</w:t>
      </w:r>
      <w:r>
        <w:rPr>
          <w:rFonts w:ascii="宋体" w:hAnsi="宋体" w:cs="Angsana New"/>
          <w:color w:val="000000" w:themeColor="text1"/>
          <w:sz w:val="24"/>
          <w:szCs w:val="24"/>
          <w:lang w:bidi="th-TH"/>
        </w:rPr>
        <w:t>门，考查课</w:t>
      </w:r>
      <w:r>
        <w:rPr>
          <w:rFonts w:ascii="宋体" w:hAnsi="宋体" w:cs="Angsana New" w:hint="eastAsia"/>
          <w:color w:val="000000" w:themeColor="text1"/>
          <w:sz w:val="24"/>
          <w:szCs w:val="24"/>
          <w:lang w:bidi="th-TH"/>
        </w:rPr>
        <w:t>4</w:t>
      </w:r>
      <w:r w:rsidR="00C15DDD">
        <w:rPr>
          <w:rFonts w:ascii="宋体" w:hAnsi="宋体" w:cs="Angsana New" w:hint="eastAsia"/>
          <w:color w:val="000000" w:themeColor="text1"/>
          <w:sz w:val="24"/>
          <w:szCs w:val="24"/>
          <w:lang w:bidi="th-TH"/>
        </w:rPr>
        <w:t>7</w:t>
      </w:r>
      <w:r>
        <w:rPr>
          <w:rFonts w:ascii="宋体" w:hAnsi="宋体" w:cs="Angsana New"/>
          <w:color w:val="000000" w:themeColor="text1"/>
          <w:sz w:val="24"/>
          <w:szCs w:val="24"/>
          <w:lang w:bidi="th-TH"/>
        </w:rPr>
        <w:t>门</w:t>
      </w:r>
      <w:r>
        <w:rPr>
          <w:rFonts w:ascii="宋体" w:hAnsi="宋体" w:cs="Angsana New" w:hint="eastAsia"/>
          <w:color w:val="000000" w:themeColor="text1"/>
          <w:sz w:val="24"/>
          <w:szCs w:val="24"/>
          <w:lang w:bidi="th-TH"/>
        </w:rPr>
        <w:t>。</w:t>
      </w:r>
    </w:p>
    <w:p w14:paraId="06CCC1DE" w14:textId="77777777" w:rsidR="00914423" w:rsidRDefault="0075092B">
      <w:pPr>
        <w:spacing w:line="360" w:lineRule="auto"/>
        <w:ind w:firstLineChars="200" w:firstLine="480"/>
        <w:rPr>
          <w:rFonts w:ascii="宋体" w:hAnsi="宋体" w:cs="Angsana New" w:hint="eastAsia"/>
          <w:color w:val="000000" w:themeColor="text1"/>
          <w:sz w:val="24"/>
          <w:szCs w:val="24"/>
          <w:lang w:bidi="th-TH"/>
        </w:rPr>
      </w:pPr>
      <w:r>
        <w:rPr>
          <w:rFonts w:ascii="宋体" w:hAnsi="宋体" w:cs="Angsana New"/>
          <w:color w:val="000000" w:themeColor="text1"/>
          <w:sz w:val="24"/>
          <w:szCs w:val="24"/>
          <w:lang w:bidi="th-TH"/>
        </w:rPr>
        <w:t>1.</w:t>
      </w:r>
      <w:r>
        <w:rPr>
          <w:rFonts w:ascii="宋体" w:hAnsi="宋体" w:cs="Angsana New" w:hint="eastAsia"/>
          <w:color w:val="000000" w:themeColor="text1"/>
          <w:sz w:val="24"/>
          <w:szCs w:val="24"/>
          <w:lang w:bidi="th-TH"/>
        </w:rPr>
        <w:t>公共基础课程</w:t>
      </w:r>
    </w:p>
    <w:p w14:paraId="78361E1D" w14:textId="1F0DE550" w:rsidR="00914423" w:rsidRDefault="0075092B">
      <w:pPr>
        <w:spacing w:line="360" w:lineRule="auto"/>
        <w:ind w:firstLineChars="200" w:firstLine="480"/>
        <w:rPr>
          <w:rFonts w:ascii="宋体" w:hAnsi="宋体" w:cs="Angsana New" w:hint="eastAsia"/>
          <w:color w:val="000000" w:themeColor="text1"/>
          <w:sz w:val="24"/>
          <w:szCs w:val="24"/>
          <w:lang w:bidi="th-TH"/>
        </w:rPr>
      </w:pPr>
      <w:r>
        <w:rPr>
          <w:rFonts w:ascii="宋体" w:hAnsi="宋体" w:cs="Angsana New" w:hint="eastAsia"/>
          <w:color w:val="000000" w:themeColor="text1"/>
          <w:sz w:val="24"/>
          <w:szCs w:val="24"/>
          <w:lang w:bidi="th-TH"/>
        </w:rPr>
        <w:t>本专业公共基础课91</w:t>
      </w:r>
      <w:r w:rsidR="00C354FD">
        <w:rPr>
          <w:rFonts w:ascii="宋体" w:hAnsi="宋体" w:cs="Angsana New" w:hint="eastAsia"/>
          <w:color w:val="000000" w:themeColor="text1"/>
          <w:sz w:val="24"/>
          <w:szCs w:val="24"/>
          <w:lang w:bidi="th-TH"/>
        </w:rPr>
        <w:t>2</w:t>
      </w:r>
      <w:r>
        <w:rPr>
          <w:rFonts w:ascii="宋体" w:hAnsi="宋体" w:cs="Angsana New" w:hint="eastAsia"/>
          <w:color w:val="000000" w:themeColor="text1"/>
          <w:sz w:val="24"/>
          <w:szCs w:val="24"/>
          <w:lang w:bidi="th-TH"/>
        </w:rPr>
        <w:t>学时，其中体育课96学时，毛泽东思想和中国特色社会主义理论体系概论2学分，习近平新时代中国特色社会主义思想概论3学分，思想道德修养与法律基础3学分，形势与政策1学分，劳动教育16学时。</w:t>
      </w:r>
    </w:p>
    <w:p w14:paraId="4F2E2EC7" w14:textId="77777777" w:rsidR="00914423" w:rsidRDefault="0075092B">
      <w:pPr>
        <w:spacing w:line="360" w:lineRule="auto"/>
        <w:ind w:firstLineChars="200" w:firstLine="480"/>
        <w:rPr>
          <w:rFonts w:ascii="宋体" w:hAnsi="宋体" w:cs="Angsana New" w:hint="eastAsia"/>
          <w:color w:val="000000" w:themeColor="text1"/>
          <w:sz w:val="24"/>
          <w:szCs w:val="24"/>
          <w:lang w:bidi="th-TH"/>
        </w:rPr>
      </w:pPr>
      <w:r>
        <w:rPr>
          <w:rFonts w:ascii="宋体" w:hAnsi="宋体" w:cs="Angsana New" w:hint="eastAsia"/>
          <w:color w:val="000000" w:themeColor="text1"/>
          <w:sz w:val="24"/>
          <w:szCs w:val="24"/>
          <w:lang w:bidi="th-TH"/>
        </w:rPr>
        <w:t>（1）文化素养课程平台：按照党和国家有关文件规定，根据人才培养目标要求，设置文化素养类公共必修课程，包括思品修养、基础素养、健康素养、美育素养、劳动素养和职业素养六个模块（见表3）。</w:t>
      </w:r>
    </w:p>
    <w:p w14:paraId="39C56607" w14:textId="77777777" w:rsidR="00914423" w:rsidRDefault="0075092B" w:rsidP="00102292">
      <w:pPr>
        <w:spacing w:afterLines="50" w:after="156"/>
        <w:jc w:val="center"/>
        <w:rPr>
          <w:rFonts w:asciiTheme="minorEastAsia" w:eastAsiaTheme="minorEastAsia" w:hAnsiTheme="minorEastAsia" w:hint="eastAsia"/>
          <w:b/>
          <w:color w:val="000000" w:themeColor="text1"/>
          <w:szCs w:val="21"/>
        </w:rPr>
      </w:pPr>
      <w:r>
        <w:rPr>
          <w:rFonts w:asciiTheme="minorEastAsia" w:eastAsiaTheme="minorEastAsia" w:hAnsiTheme="minorEastAsia" w:hint="eastAsia"/>
          <w:b/>
          <w:color w:val="000000" w:themeColor="text1"/>
          <w:sz w:val="24"/>
          <w:szCs w:val="24"/>
        </w:rPr>
        <w:t>表3  文化素养课程开设表</w:t>
      </w:r>
    </w:p>
    <w:tbl>
      <w:tblPr>
        <w:tblStyle w:val="af2"/>
        <w:tblW w:w="8443" w:type="dxa"/>
        <w:jc w:val="center"/>
        <w:tblLayout w:type="fixed"/>
        <w:tblLook w:val="04A0" w:firstRow="1" w:lastRow="0" w:firstColumn="1" w:lastColumn="0" w:noHBand="0" w:noVBand="1"/>
      </w:tblPr>
      <w:tblGrid>
        <w:gridCol w:w="853"/>
        <w:gridCol w:w="2693"/>
        <w:gridCol w:w="680"/>
        <w:gridCol w:w="886"/>
        <w:gridCol w:w="671"/>
        <w:gridCol w:w="686"/>
        <w:gridCol w:w="880"/>
        <w:gridCol w:w="1094"/>
      </w:tblGrid>
      <w:tr w:rsidR="00914423" w14:paraId="735CE540" w14:textId="77777777">
        <w:trPr>
          <w:trHeight w:val="794"/>
          <w:jc w:val="center"/>
        </w:trPr>
        <w:tc>
          <w:tcPr>
            <w:tcW w:w="853" w:type="dxa"/>
            <w:vAlign w:val="center"/>
          </w:tcPr>
          <w:p w14:paraId="64E7FD4C" w14:textId="77777777" w:rsidR="00914423" w:rsidRDefault="0075092B">
            <w:pPr>
              <w:spacing w:line="320" w:lineRule="exact"/>
              <w:jc w:val="center"/>
              <w:rPr>
                <w:rFonts w:asciiTheme="minorEastAsia" w:eastAsiaTheme="minorEastAsia" w:hAnsiTheme="minorEastAsia" w:cstheme="minorEastAsia" w:hint="eastAsia"/>
                <w:b/>
                <w:color w:val="000000" w:themeColor="text1"/>
                <w:szCs w:val="21"/>
              </w:rPr>
            </w:pPr>
            <w:r>
              <w:rPr>
                <w:rFonts w:asciiTheme="minorEastAsia" w:eastAsiaTheme="minorEastAsia" w:hAnsiTheme="minorEastAsia" w:cstheme="minorEastAsia" w:hint="eastAsia"/>
                <w:b/>
                <w:color w:val="000000" w:themeColor="text1"/>
                <w:szCs w:val="21"/>
              </w:rPr>
              <w:t>类别</w:t>
            </w:r>
          </w:p>
        </w:tc>
        <w:tc>
          <w:tcPr>
            <w:tcW w:w="2693" w:type="dxa"/>
            <w:vAlign w:val="center"/>
          </w:tcPr>
          <w:p w14:paraId="32ED35E2" w14:textId="77777777" w:rsidR="00914423" w:rsidRDefault="0075092B">
            <w:pPr>
              <w:spacing w:line="320" w:lineRule="exact"/>
              <w:jc w:val="center"/>
              <w:rPr>
                <w:rFonts w:asciiTheme="minorEastAsia" w:eastAsiaTheme="minorEastAsia" w:hAnsiTheme="minorEastAsia" w:cstheme="minorEastAsia" w:hint="eastAsia"/>
                <w:b/>
                <w:color w:val="000000" w:themeColor="text1"/>
                <w:szCs w:val="21"/>
              </w:rPr>
            </w:pPr>
            <w:r>
              <w:rPr>
                <w:rFonts w:asciiTheme="minorEastAsia" w:eastAsiaTheme="minorEastAsia" w:hAnsiTheme="minorEastAsia" w:cstheme="minorEastAsia" w:hint="eastAsia"/>
                <w:b/>
                <w:color w:val="000000" w:themeColor="text1"/>
                <w:szCs w:val="21"/>
              </w:rPr>
              <w:t>课程名称</w:t>
            </w:r>
          </w:p>
        </w:tc>
        <w:tc>
          <w:tcPr>
            <w:tcW w:w="680" w:type="dxa"/>
            <w:vAlign w:val="center"/>
          </w:tcPr>
          <w:p w14:paraId="513900CF" w14:textId="77777777" w:rsidR="00914423" w:rsidRDefault="0075092B">
            <w:pPr>
              <w:spacing w:line="320" w:lineRule="exact"/>
              <w:jc w:val="center"/>
              <w:rPr>
                <w:rFonts w:asciiTheme="minorEastAsia" w:eastAsiaTheme="minorEastAsia" w:hAnsiTheme="minorEastAsia" w:cstheme="minorEastAsia" w:hint="eastAsia"/>
                <w:b/>
                <w:color w:val="000000" w:themeColor="text1"/>
                <w:szCs w:val="21"/>
              </w:rPr>
            </w:pPr>
            <w:r>
              <w:rPr>
                <w:rFonts w:asciiTheme="minorEastAsia" w:eastAsiaTheme="minorEastAsia" w:hAnsiTheme="minorEastAsia" w:cstheme="minorEastAsia" w:hint="eastAsia"/>
                <w:b/>
                <w:color w:val="000000" w:themeColor="text1"/>
                <w:szCs w:val="21"/>
              </w:rPr>
              <w:t>学分</w:t>
            </w:r>
          </w:p>
        </w:tc>
        <w:tc>
          <w:tcPr>
            <w:tcW w:w="886" w:type="dxa"/>
            <w:vAlign w:val="center"/>
          </w:tcPr>
          <w:p w14:paraId="12E0D9A5" w14:textId="77777777" w:rsidR="00914423" w:rsidRDefault="0075092B">
            <w:pPr>
              <w:spacing w:line="320" w:lineRule="exact"/>
              <w:jc w:val="center"/>
              <w:rPr>
                <w:rFonts w:asciiTheme="minorEastAsia" w:eastAsiaTheme="minorEastAsia" w:hAnsiTheme="minorEastAsia" w:cstheme="minorEastAsia" w:hint="eastAsia"/>
                <w:b/>
                <w:color w:val="000000" w:themeColor="text1"/>
                <w:szCs w:val="21"/>
              </w:rPr>
            </w:pPr>
            <w:r>
              <w:rPr>
                <w:rFonts w:asciiTheme="minorEastAsia" w:eastAsiaTheme="minorEastAsia" w:hAnsiTheme="minorEastAsia" w:cstheme="minorEastAsia" w:hint="eastAsia"/>
                <w:b/>
                <w:color w:val="000000" w:themeColor="text1"/>
                <w:szCs w:val="21"/>
              </w:rPr>
              <w:t>总学时</w:t>
            </w:r>
          </w:p>
        </w:tc>
        <w:tc>
          <w:tcPr>
            <w:tcW w:w="671" w:type="dxa"/>
            <w:vAlign w:val="center"/>
          </w:tcPr>
          <w:p w14:paraId="570A5D9D" w14:textId="77777777" w:rsidR="00914423" w:rsidRDefault="0075092B">
            <w:pPr>
              <w:spacing w:line="320" w:lineRule="exact"/>
              <w:jc w:val="center"/>
              <w:rPr>
                <w:rFonts w:asciiTheme="minorEastAsia" w:eastAsiaTheme="minorEastAsia" w:hAnsiTheme="minorEastAsia" w:cstheme="minorEastAsia" w:hint="eastAsia"/>
                <w:b/>
                <w:color w:val="000000" w:themeColor="text1"/>
                <w:szCs w:val="21"/>
              </w:rPr>
            </w:pPr>
            <w:r>
              <w:rPr>
                <w:rFonts w:asciiTheme="minorEastAsia" w:eastAsiaTheme="minorEastAsia" w:hAnsiTheme="minorEastAsia" w:cstheme="minorEastAsia" w:hint="eastAsia"/>
                <w:b/>
                <w:color w:val="000000" w:themeColor="text1"/>
                <w:szCs w:val="21"/>
              </w:rPr>
              <w:t>课程类别</w:t>
            </w:r>
          </w:p>
        </w:tc>
        <w:tc>
          <w:tcPr>
            <w:tcW w:w="686" w:type="dxa"/>
            <w:vAlign w:val="center"/>
          </w:tcPr>
          <w:p w14:paraId="43B64599" w14:textId="77777777" w:rsidR="00914423" w:rsidRDefault="0075092B">
            <w:pPr>
              <w:spacing w:line="320" w:lineRule="exact"/>
              <w:jc w:val="center"/>
              <w:rPr>
                <w:rFonts w:asciiTheme="minorEastAsia" w:eastAsiaTheme="minorEastAsia" w:hAnsiTheme="minorEastAsia" w:cstheme="minorEastAsia" w:hint="eastAsia"/>
                <w:b/>
                <w:color w:val="000000" w:themeColor="text1"/>
                <w:szCs w:val="21"/>
              </w:rPr>
            </w:pPr>
            <w:r>
              <w:rPr>
                <w:rFonts w:asciiTheme="minorEastAsia" w:eastAsiaTheme="minorEastAsia" w:hAnsiTheme="minorEastAsia" w:cstheme="minorEastAsia" w:hint="eastAsia"/>
                <w:b/>
                <w:color w:val="000000" w:themeColor="text1"/>
                <w:szCs w:val="21"/>
              </w:rPr>
              <w:t>考核方式</w:t>
            </w:r>
          </w:p>
        </w:tc>
        <w:tc>
          <w:tcPr>
            <w:tcW w:w="880" w:type="dxa"/>
            <w:vAlign w:val="center"/>
          </w:tcPr>
          <w:p w14:paraId="4298D832" w14:textId="77777777" w:rsidR="00914423" w:rsidRDefault="0075092B">
            <w:pPr>
              <w:spacing w:line="320" w:lineRule="exact"/>
              <w:jc w:val="center"/>
              <w:rPr>
                <w:rFonts w:asciiTheme="minorEastAsia" w:eastAsiaTheme="minorEastAsia" w:hAnsiTheme="minorEastAsia" w:cstheme="minorEastAsia" w:hint="eastAsia"/>
                <w:b/>
                <w:color w:val="000000" w:themeColor="text1"/>
                <w:szCs w:val="21"/>
              </w:rPr>
            </w:pPr>
            <w:r>
              <w:rPr>
                <w:rFonts w:asciiTheme="minorEastAsia" w:eastAsiaTheme="minorEastAsia" w:hAnsiTheme="minorEastAsia" w:cstheme="minorEastAsia" w:hint="eastAsia"/>
                <w:b/>
                <w:color w:val="000000" w:themeColor="text1"/>
                <w:szCs w:val="21"/>
              </w:rPr>
              <w:t>开设</w:t>
            </w:r>
          </w:p>
          <w:p w14:paraId="7CAAD94A" w14:textId="77777777" w:rsidR="00914423" w:rsidRDefault="0075092B">
            <w:pPr>
              <w:spacing w:line="320" w:lineRule="exact"/>
              <w:jc w:val="center"/>
              <w:rPr>
                <w:rFonts w:asciiTheme="minorEastAsia" w:eastAsiaTheme="minorEastAsia" w:hAnsiTheme="minorEastAsia" w:cstheme="minorEastAsia" w:hint="eastAsia"/>
                <w:b/>
                <w:color w:val="000000" w:themeColor="text1"/>
                <w:szCs w:val="21"/>
              </w:rPr>
            </w:pPr>
            <w:r>
              <w:rPr>
                <w:rFonts w:asciiTheme="minorEastAsia" w:eastAsiaTheme="minorEastAsia" w:hAnsiTheme="minorEastAsia" w:cstheme="minorEastAsia" w:hint="eastAsia"/>
                <w:b/>
                <w:color w:val="000000" w:themeColor="text1"/>
                <w:szCs w:val="21"/>
              </w:rPr>
              <w:t>学期</w:t>
            </w:r>
          </w:p>
        </w:tc>
        <w:tc>
          <w:tcPr>
            <w:tcW w:w="1094" w:type="dxa"/>
            <w:vAlign w:val="center"/>
          </w:tcPr>
          <w:p w14:paraId="415EF800" w14:textId="77777777" w:rsidR="00914423" w:rsidRDefault="0075092B">
            <w:pPr>
              <w:jc w:val="center"/>
              <w:rPr>
                <w:rFonts w:asciiTheme="minorEastAsia" w:eastAsiaTheme="minorEastAsia" w:hAnsiTheme="minorEastAsia" w:cstheme="minorEastAsia" w:hint="eastAsia"/>
                <w:b/>
                <w:color w:val="000000" w:themeColor="text1"/>
                <w:szCs w:val="21"/>
              </w:rPr>
            </w:pPr>
            <w:r>
              <w:rPr>
                <w:rFonts w:asciiTheme="minorEastAsia" w:eastAsiaTheme="minorEastAsia" w:hAnsiTheme="minorEastAsia" w:cstheme="minorEastAsia" w:hint="eastAsia"/>
                <w:b/>
                <w:color w:val="000000" w:themeColor="text1"/>
                <w:szCs w:val="21"/>
              </w:rPr>
              <w:t>开课部门</w:t>
            </w:r>
          </w:p>
        </w:tc>
      </w:tr>
      <w:tr w:rsidR="00914423" w14:paraId="6F67367D" w14:textId="77777777">
        <w:trPr>
          <w:trHeight w:val="454"/>
          <w:jc w:val="center"/>
        </w:trPr>
        <w:tc>
          <w:tcPr>
            <w:tcW w:w="853" w:type="dxa"/>
            <w:vMerge w:val="restart"/>
            <w:vAlign w:val="center"/>
          </w:tcPr>
          <w:p w14:paraId="4DD3AC81" w14:textId="77777777" w:rsidR="00914423" w:rsidRDefault="0075092B">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思品</w:t>
            </w:r>
          </w:p>
          <w:p w14:paraId="4C8DAC33" w14:textId="77777777" w:rsidR="00914423" w:rsidRDefault="0075092B">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修养</w:t>
            </w:r>
          </w:p>
        </w:tc>
        <w:tc>
          <w:tcPr>
            <w:tcW w:w="2693" w:type="dxa"/>
            <w:shd w:val="clear" w:color="000000" w:fill="FFFFFF"/>
            <w:vAlign w:val="center"/>
          </w:tcPr>
          <w:p w14:paraId="72140A79" w14:textId="77777777" w:rsidR="00914423" w:rsidRDefault="0075092B">
            <w:pPr>
              <w:spacing w:line="320" w:lineRule="exact"/>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思想道德与法治</w:t>
            </w:r>
          </w:p>
        </w:tc>
        <w:tc>
          <w:tcPr>
            <w:tcW w:w="680" w:type="dxa"/>
            <w:shd w:val="clear" w:color="000000" w:fill="FFFFFF"/>
            <w:vAlign w:val="center"/>
          </w:tcPr>
          <w:p w14:paraId="05E2BE05" w14:textId="77777777" w:rsidR="00914423" w:rsidRDefault="0075092B">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bCs/>
                <w:color w:val="000000" w:themeColor="text1"/>
                <w:szCs w:val="21"/>
              </w:rPr>
              <w:t>3</w:t>
            </w:r>
          </w:p>
        </w:tc>
        <w:tc>
          <w:tcPr>
            <w:tcW w:w="886" w:type="dxa"/>
            <w:shd w:val="clear" w:color="000000" w:fill="FFFFFF"/>
            <w:vAlign w:val="center"/>
          </w:tcPr>
          <w:p w14:paraId="66A0753E" w14:textId="77777777" w:rsidR="00914423" w:rsidRDefault="0075092B">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bCs/>
                <w:color w:val="000000" w:themeColor="text1"/>
                <w:szCs w:val="21"/>
              </w:rPr>
              <w:t>48</w:t>
            </w:r>
          </w:p>
        </w:tc>
        <w:tc>
          <w:tcPr>
            <w:tcW w:w="671" w:type="dxa"/>
            <w:shd w:val="clear" w:color="000000" w:fill="FFFFFF"/>
            <w:vAlign w:val="center"/>
          </w:tcPr>
          <w:p w14:paraId="34BECAE7" w14:textId="77777777" w:rsidR="00914423" w:rsidRDefault="0075092B">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A</w:t>
            </w:r>
          </w:p>
        </w:tc>
        <w:tc>
          <w:tcPr>
            <w:tcW w:w="686" w:type="dxa"/>
            <w:vAlign w:val="center"/>
          </w:tcPr>
          <w:p w14:paraId="167AD1AB" w14:textId="77777777" w:rsidR="00914423" w:rsidRDefault="0075092B">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考试</w:t>
            </w:r>
          </w:p>
        </w:tc>
        <w:tc>
          <w:tcPr>
            <w:tcW w:w="880" w:type="dxa"/>
            <w:vAlign w:val="center"/>
          </w:tcPr>
          <w:p w14:paraId="00CA471F" w14:textId="77777777" w:rsidR="00914423" w:rsidRDefault="0075092B">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1</w:t>
            </w:r>
          </w:p>
        </w:tc>
        <w:tc>
          <w:tcPr>
            <w:tcW w:w="1094" w:type="dxa"/>
            <w:vMerge w:val="restart"/>
            <w:vAlign w:val="center"/>
          </w:tcPr>
          <w:p w14:paraId="6B171400" w14:textId="77777777" w:rsidR="00914423" w:rsidRDefault="0075092B">
            <w:pPr>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hint="eastAsia"/>
                <w:color w:val="000000" w:themeColor="text1"/>
                <w:szCs w:val="21"/>
              </w:rPr>
              <w:t>马克思主义学院</w:t>
            </w:r>
          </w:p>
        </w:tc>
      </w:tr>
      <w:tr w:rsidR="00914423" w14:paraId="5E1840EE" w14:textId="77777777">
        <w:trPr>
          <w:trHeight w:val="794"/>
          <w:jc w:val="center"/>
        </w:trPr>
        <w:tc>
          <w:tcPr>
            <w:tcW w:w="853" w:type="dxa"/>
            <w:vMerge/>
            <w:vAlign w:val="center"/>
          </w:tcPr>
          <w:p w14:paraId="65A253C4" w14:textId="77777777" w:rsidR="00914423" w:rsidRDefault="00914423">
            <w:pPr>
              <w:spacing w:line="320" w:lineRule="exact"/>
              <w:jc w:val="center"/>
              <w:rPr>
                <w:rFonts w:asciiTheme="minorEastAsia" w:eastAsiaTheme="minorEastAsia" w:hAnsiTheme="minorEastAsia" w:cstheme="minorEastAsia" w:hint="eastAsia"/>
                <w:color w:val="000000" w:themeColor="text1"/>
                <w:szCs w:val="21"/>
              </w:rPr>
            </w:pPr>
          </w:p>
        </w:tc>
        <w:tc>
          <w:tcPr>
            <w:tcW w:w="2693" w:type="dxa"/>
            <w:shd w:val="clear" w:color="000000" w:fill="FFFFFF"/>
            <w:vAlign w:val="center"/>
          </w:tcPr>
          <w:p w14:paraId="1F7477DF" w14:textId="77777777" w:rsidR="00914423" w:rsidRDefault="0075092B">
            <w:pPr>
              <w:spacing w:line="300" w:lineRule="exact"/>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习近平新时代中国特色社会主义思想概论</w:t>
            </w:r>
          </w:p>
        </w:tc>
        <w:tc>
          <w:tcPr>
            <w:tcW w:w="680" w:type="dxa"/>
            <w:shd w:val="clear" w:color="000000" w:fill="FFFFFF"/>
            <w:vAlign w:val="center"/>
          </w:tcPr>
          <w:p w14:paraId="52276E8B" w14:textId="77777777" w:rsidR="00914423" w:rsidRDefault="0075092B">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3</w:t>
            </w:r>
          </w:p>
        </w:tc>
        <w:tc>
          <w:tcPr>
            <w:tcW w:w="886" w:type="dxa"/>
            <w:shd w:val="clear" w:color="000000" w:fill="FFFFFF"/>
            <w:vAlign w:val="center"/>
          </w:tcPr>
          <w:p w14:paraId="4DC89DBE" w14:textId="77777777" w:rsidR="00914423" w:rsidRDefault="0075092B">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48</w:t>
            </w:r>
          </w:p>
        </w:tc>
        <w:tc>
          <w:tcPr>
            <w:tcW w:w="671" w:type="dxa"/>
            <w:shd w:val="clear" w:color="000000" w:fill="FFFFFF"/>
            <w:vAlign w:val="center"/>
          </w:tcPr>
          <w:p w14:paraId="2458544C" w14:textId="77777777" w:rsidR="00914423" w:rsidRDefault="0075092B">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A</w:t>
            </w:r>
          </w:p>
        </w:tc>
        <w:tc>
          <w:tcPr>
            <w:tcW w:w="686" w:type="dxa"/>
            <w:vAlign w:val="center"/>
          </w:tcPr>
          <w:p w14:paraId="6BA6AC04" w14:textId="77777777" w:rsidR="00914423" w:rsidRDefault="0075092B">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考试</w:t>
            </w:r>
          </w:p>
        </w:tc>
        <w:tc>
          <w:tcPr>
            <w:tcW w:w="880" w:type="dxa"/>
            <w:vAlign w:val="center"/>
          </w:tcPr>
          <w:p w14:paraId="74220F6F" w14:textId="77777777" w:rsidR="00914423" w:rsidRDefault="0075092B">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2</w:t>
            </w:r>
          </w:p>
        </w:tc>
        <w:tc>
          <w:tcPr>
            <w:tcW w:w="1094" w:type="dxa"/>
            <w:vMerge/>
            <w:vAlign w:val="center"/>
          </w:tcPr>
          <w:p w14:paraId="59B70A70" w14:textId="77777777" w:rsidR="00914423" w:rsidRDefault="00914423">
            <w:pPr>
              <w:jc w:val="center"/>
              <w:rPr>
                <w:rFonts w:asciiTheme="minorEastAsia" w:eastAsiaTheme="minorEastAsia" w:hAnsiTheme="minorEastAsia" w:cstheme="minorEastAsia" w:hint="eastAsia"/>
                <w:color w:val="000000" w:themeColor="text1"/>
                <w:szCs w:val="21"/>
              </w:rPr>
            </w:pPr>
          </w:p>
        </w:tc>
      </w:tr>
      <w:tr w:rsidR="00914423" w14:paraId="3C173C2E" w14:textId="77777777">
        <w:trPr>
          <w:trHeight w:val="794"/>
          <w:jc w:val="center"/>
        </w:trPr>
        <w:tc>
          <w:tcPr>
            <w:tcW w:w="853" w:type="dxa"/>
            <w:vMerge/>
            <w:vAlign w:val="center"/>
          </w:tcPr>
          <w:p w14:paraId="637FC6EC" w14:textId="77777777" w:rsidR="00914423" w:rsidRDefault="00914423">
            <w:pPr>
              <w:spacing w:line="320" w:lineRule="exact"/>
              <w:jc w:val="center"/>
              <w:rPr>
                <w:rFonts w:asciiTheme="minorEastAsia" w:eastAsiaTheme="minorEastAsia" w:hAnsiTheme="minorEastAsia" w:cstheme="minorEastAsia" w:hint="eastAsia"/>
                <w:color w:val="000000" w:themeColor="text1"/>
                <w:szCs w:val="21"/>
              </w:rPr>
            </w:pPr>
          </w:p>
        </w:tc>
        <w:tc>
          <w:tcPr>
            <w:tcW w:w="2693" w:type="dxa"/>
            <w:shd w:val="clear" w:color="000000" w:fill="FFFFFF"/>
            <w:vAlign w:val="center"/>
          </w:tcPr>
          <w:p w14:paraId="37FF2B1E" w14:textId="77777777" w:rsidR="00914423" w:rsidRDefault="0075092B">
            <w:pPr>
              <w:spacing w:line="300" w:lineRule="exact"/>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毛泽东思想和中国特色社会主义理论体系概论</w:t>
            </w:r>
          </w:p>
        </w:tc>
        <w:tc>
          <w:tcPr>
            <w:tcW w:w="680" w:type="dxa"/>
            <w:shd w:val="clear" w:color="000000" w:fill="FFFFFF"/>
            <w:vAlign w:val="center"/>
          </w:tcPr>
          <w:p w14:paraId="53260081" w14:textId="77777777" w:rsidR="00914423" w:rsidRDefault="0075092B">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bCs/>
                <w:color w:val="000000" w:themeColor="text1"/>
                <w:szCs w:val="21"/>
              </w:rPr>
              <w:t>2</w:t>
            </w:r>
          </w:p>
        </w:tc>
        <w:tc>
          <w:tcPr>
            <w:tcW w:w="886" w:type="dxa"/>
            <w:shd w:val="clear" w:color="000000" w:fill="FFFFFF"/>
            <w:vAlign w:val="center"/>
          </w:tcPr>
          <w:p w14:paraId="73EE3033" w14:textId="77777777" w:rsidR="00914423" w:rsidRDefault="0075092B">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bCs/>
                <w:color w:val="000000" w:themeColor="text1"/>
                <w:szCs w:val="21"/>
              </w:rPr>
              <w:t>32</w:t>
            </w:r>
          </w:p>
        </w:tc>
        <w:tc>
          <w:tcPr>
            <w:tcW w:w="671" w:type="dxa"/>
            <w:shd w:val="clear" w:color="000000" w:fill="FFFFFF"/>
            <w:vAlign w:val="center"/>
          </w:tcPr>
          <w:p w14:paraId="13BBFE7B" w14:textId="77777777" w:rsidR="00914423" w:rsidRDefault="0075092B">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A</w:t>
            </w:r>
          </w:p>
        </w:tc>
        <w:tc>
          <w:tcPr>
            <w:tcW w:w="686" w:type="dxa"/>
            <w:vAlign w:val="center"/>
          </w:tcPr>
          <w:p w14:paraId="2E1E622B" w14:textId="77777777" w:rsidR="00914423" w:rsidRDefault="0075092B">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考试</w:t>
            </w:r>
          </w:p>
        </w:tc>
        <w:tc>
          <w:tcPr>
            <w:tcW w:w="880" w:type="dxa"/>
            <w:vAlign w:val="center"/>
          </w:tcPr>
          <w:p w14:paraId="5EA8C8E9" w14:textId="0C557FA2" w:rsidR="00914423" w:rsidRDefault="0024218E">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3</w:t>
            </w:r>
          </w:p>
        </w:tc>
        <w:tc>
          <w:tcPr>
            <w:tcW w:w="1094" w:type="dxa"/>
            <w:vMerge/>
            <w:vAlign w:val="center"/>
          </w:tcPr>
          <w:p w14:paraId="0C3082D1" w14:textId="77777777" w:rsidR="00914423" w:rsidRDefault="00914423">
            <w:pPr>
              <w:jc w:val="center"/>
              <w:rPr>
                <w:rFonts w:asciiTheme="minorEastAsia" w:eastAsiaTheme="minorEastAsia" w:hAnsiTheme="minorEastAsia" w:cstheme="minorEastAsia" w:hint="eastAsia"/>
                <w:color w:val="000000" w:themeColor="text1"/>
                <w:szCs w:val="21"/>
              </w:rPr>
            </w:pPr>
          </w:p>
        </w:tc>
      </w:tr>
      <w:tr w:rsidR="00914423" w14:paraId="4B455C6F" w14:textId="77777777">
        <w:trPr>
          <w:trHeight w:val="454"/>
          <w:jc w:val="center"/>
        </w:trPr>
        <w:tc>
          <w:tcPr>
            <w:tcW w:w="853" w:type="dxa"/>
            <w:vMerge/>
            <w:vAlign w:val="center"/>
          </w:tcPr>
          <w:p w14:paraId="626C89A6" w14:textId="77777777" w:rsidR="00914423" w:rsidRDefault="00914423">
            <w:pPr>
              <w:spacing w:line="320" w:lineRule="exact"/>
              <w:jc w:val="center"/>
              <w:rPr>
                <w:rFonts w:asciiTheme="minorEastAsia" w:eastAsiaTheme="minorEastAsia" w:hAnsiTheme="minorEastAsia" w:cstheme="minorEastAsia" w:hint="eastAsia"/>
                <w:color w:val="000000" w:themeColor="text1"/>
                <w:szCs w:val="21"/>
              </w:rPr>
            </w:pPr>
          </w:p>
        </w:tc>
        <w:tc>
          <w:tcPr>
            <w:tcW w:w="2693" w:type="dxa"/>
            <w:shd w:val="clear" w:color="000000" w:fill="FFFFFF"/>
            <w:vAlign w:val="center"/>
          </w:tcPr>
          <w:p w14:paraId="78E99671" w14:textId="77777777" w:rsidR="00914423" w:rsidRDefault="0075092B">
            <w:pPr>
              <w:spacing w:line="320" w:lineRule="exact"/>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形势与政策（一）</w:t>
            </w:r>
          </w:p>
        </w:tc>
        <w:tc>
          <w:tcPr>
            <w:tcW w:w="680" w:type="dxa"/>
            <w:shd w:val="clear" w:color="000000" w:fill="FFFFFF"/>
            <w:vAlign w:val="center"/>
          </w:tcPr>
          <w:p w14:paraId="343D77E5" w14:textId="77777777" w:rsidR="00914423" w:rsidRDefault="0075092B">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bCs/>
                <w:color w:val="000000" w:themeColor="text1"/>
                <w:szCs w:val="21"/>
              </w:rPr>
              <w:t>0.25</w:t>
            </w:r>
          </w:p>
        </w:tc>
        <w:tc>
          <w:tcPr>
            <w:tcW w:w="886" w:type="dxa"/>
            <w:shd w:val="clear" w:color="000000" w:fill="FFFFFF"/>
            <w:vAlign w:val="center"/>
          </w:tcPr>
          <w:p w14:paraId="352D55FF" w14:textId="77777777" w:rsidR="00914423" w:rsidRDefault="0075092B">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bCs/>
                <w:color w:val="000000" w:themeColor="text1"/>
                <w:szCs w:val="21"/>
              </w:rPr>
              <w:t>4</w:t>
            </w:r>
          </w:p>
        </w:tc>
        <w:tc>
          <w:tcPr>
            <w:tcW w:w="671" w:type="dxa"/>
            <w:shd w:val="clear" w:color="000000" w:fill="FFFFFF"/>
            <w:vAlign w:val="center"/>
          </w:tcPr>
          <w:p w14:paraId="2748EE41" w14:textId="77777777" w:rsidR="00914423" w:rsidRDefault="0075092B">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A</w:t>
            </w:r>
          </w:p>
        </w:tc>
        <w:tc>
          <w:tcPr>
            <w:tcW w:w="686" w:type="dxa"/>
            <w:vAlign w:val="center"/>
          </w:tcPr>
          <w:p w14:paraId="33E90C8E" w14:textId="77777777" w:rsidR="00914423" w:rsidRDefault="0075092B">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考查</w:t>
            </w:r>
          </w:p>
        </w:tc>
        <w:tc>
          <w:tcPr>
            <w:tcW w:w="880" w:type="dxa"/>
            <w:vAlign w:val="center"/>
          </w:tcPr>
          <w:p w14:paraId="0E936E5E" w14:textId="77777777" w:rsidR="00914423" w:rsidRDefault="0075092B">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1</w:t>
            </w:r>
          </w:p>
        </w:tc>
        <w:tc>
          <w:tcPr>
            <w:tcW w:w="1094" w:type="dxa"/>
            <w:vMerge/>
            <w:vAlign w:val="center"/>
          </w:tcPr>
          <w:p w14:paraId="48FDCA44" w14:textId="77777777" w:rsidR="00914423" w:rsidRDefault="00914423">
            <w:pPr>
              <w:jc w:val="center"/>
              <w:rPr>
                <w:rFonts w:asciiTheme="minorEastAsia" w:eastAsiaTheme="minorEastAsia" w:hAnsiTheme="minorEastAsia" w:cstheme="minorEastAsia" w:hint="eastAsia"/>
                <w:color w:val="000000" w:themeColor="text1"/>
                <w:szCs w:val="21"/>
              </w:rPr>
            </w:pPr>
          </w:p>
        </w:tc>
      </w:tr>
      <w:tr w:rsidR="00914423" w14:paraId="0F172256" w14:textId="77777777">
        <w:trPr>
          <w:trHeight w:val="454"/>
          <w:jc w:val="center"/>
        </w:trPr>
        <w:tc>
          <w:tcPr>
            <w:tcW w:w="853" w:type="dxa"/>
            <w:vMerge/>
            <w:vAlign w:val="center"/>
          </w:tcPr>
          <w:p w14:paraId="3EF7DDF9" w14:textId="77777777" w:rsidR="00914423" w:rsidRDefault="00914423">
            <w:pPr>
              <w:spacing w:line="320" w:lineRule="exact"/>
              <w:jc w:val="center"/>
              <w:rPr>
                <w:rFonts w:asciiTheme="minorEastAsia" w:eastAsiaTheme="minorEastAsia" w:hAnsiTheme="minorEastAsia" w:cstheme="minorEastAsia" w:hint="eastAsia"/>
                <w:color w:val="000000" w:themeColor="text1"/>
                <w:szCs w:val="21"/>
              </w:rPr>
            </w:pPr>
          </w:p>
        </w:tc>
        <w:tc>
          <w:tcPr>
            <w:tcW w:w="2693" w:type="dxa"/>
            <w:shd w:val="clear" w:color="000000" w:fill="FFFFFF"/>
            <w:vAlign w:val="center"/>
          </w:tcPr>
          <w:p w14:paraId="460B7685" w14:textId="77777777" w:rsidR="00914423" w:rsidRDefault="0075092B">
            <w:pPr>
              <w:spacing w:line="320" w:lineRule="exact"/>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形势与政策（二）</w:t>
            </w:r>
          </w:p>
        </w:tc>
        <w:tc>
          <w:tcPr>
            <w:tcW w:w="680" w:type="dxa"/>
            <w:shd w:val="clear" w:color="000000" w:fill="FFFFFF"/>
            <w:vAlign w:val="center"/>
          </w:tcPr>
          <w:p w14:paraId="40CE96B8" w14:textId="77777777" w:rsidR="00914423" w:rsidRDefault="0075092B">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bCs/>
                <w:color w:val="000000" w:themeColor="text1"/>
                <w:szCs w:val="21"/>
              </w:rPr>
              <w:t>0.25</w:t>
            </w:r>
          </w:p>
        </w:tc>
        <w:tc>
          <w:tcPr>
            <w:tcW w:w="886" w:type="dxa"/>
            <w:shd w:val="clear" w:color="000000" w:fill="FFFFFF"/>
            <w:vAlign w:val="center"/>
          </w:tcPr>
          <w:p w14:paraId="5078F8D8" w14:textId="77777777" w:rsidR="00914423" w:rsidRDefault="0075092B">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bCs/>
                <w:color w:val="000000" w:themeColor="text1"/>
                <w:szCs w:val="21"/>
              </w:rPr>
              <w:t>4</w:t>
            </w:r>
          </w:p>
        </w:tc>
        <w:tc>
          <w:tcPr>
            <w:tcW w:w="671" w:type="dxa"/>
            <w:shd w:val="clear" w:color="000000" w:fill="FFFFFF"/>
            <w:vAlign w:val="center"/>
          </w:tcPr>
          <w:p w14:paraId="4BEF54CE" w14:textId="77777777" w:rsidR="00914423" w:rsidRDefault="0075092B">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A</w:t>
            </w:r>
          </w:p>
        </w:tc>
        <w:tc>
          <w:tcPr>
            <w:tcW w:w="686" w:type="dxa"/>
            <w:vAlign w:val="center"/>
          </w:tcPr>
          <w:p w14:paraId="3795309D" w14:textId="77777777" w:rsidR="00914423" w:rsidRDefault="0075092B">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考查</w:t>
            </w:r>
          </w:p>
        </w:tc>
        <w:tc>
          <w:tcPr>
            <w:tcW w:w="880" w:type="dxa"/>
            <w:vAlign w:val="center"/>
          </w:tcPr>
          <w:p w14:paraId="7176BF57" w14:textId="77777777" w:rsidR="00914423" w:rsidRDefault="0075092B">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2</w:t>
            </w:r>
          </w:p>
        </w:tc>
        <w:tc>
          <w:tcPr>
            <w:tcW w:w="1094" w:type="dxa"/>
            <w:vMerge/>
            <w:vAlign w:val="center"/>
          </w:tcPr>
          <w:p w14:paraId="7397514E" w14:textId="77777777" w:rsidR="00914423" w:rsidRDefault="00914423">
            <w:pPr>
              <w:jc w:val="center"/>
              <w:rPr>
                <w:rFonts w:asciiTheme="minorEastAsia" w:eastAsiaTheme="minorEastAsia" w:hAnsiTheme="minorEastAsia" w:cstheme="minorEastAsia" w:hint="eastAsia"/>
                <w:color w:val="000000" w:themeColor="text1"/>
                <w:szCs w:val="21"/>
              </w:rPr>
            </w:pPr>
          </w:p>
        </w:tc>
      </w:tr>
      <w:tr w:rsidR="00914423" w14:paraId="7BAFB548" w14:textId="77777777">
        <w:trPr>
          <w:trHeight w:val="454"/>
          <w:jc w:val="center"/>
        </w:trPr>
        <w:tc>
          <w:tcPr>
            <w:tcW w:w="853" w:type="dxa"/>
            <w:vMerge/>
            <w:vAlign w:val="center"/>
          </w:tcPr>
          <w:p w14:paraId="058D009B" w14:textId="77777777" w:rsidR="00914423" w:rsidRDefault="00914423">
            <w:pPr>
              <w:spacing w:line="320" w:lineRule="exact"/>
              <w:jc w:val="center"/>
              <w:rPr>
                <w:rFonts w:asciiTheme="minorEastAsia" w:eastAsiaTheme="minorEastAsia" w:hAnsiTheme="minorEastAsia" w:cstheme="minorEastAsia" w:hint="eastAsia"/>
                <w:color w:val="000000" w:themeColor="text1"/>
                <w:szCs w:val="21"/>
              </w:rPr>
            </w:pPr>
          </w:p>
        </w:tc>
        <w:tc>
          <w:tcPr>
            <w:tcW w:w="2693" w:type="dxa"/>
            <w:shd w:val="clear" w:color="000000" w:fill="FFFFFF"/>
            <w:vAlign w:val="center"/>
          </w:tcPr>
          <w:p w14:paraId="0D5CF91A" w14:textId="77777777" w:rsidR="00914423" w:rsidRDefault="0075092B">
            <w:pPr>
              <w:spacing w:line="320" w:lineRule="exact"/>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形势与政策（三）</w:t>
            </w:r>
          </w:p>
        </w:tc>
        <w:tc>
          <w:tcPr>
            <w:tcW w:w="680" w:type="dxa"/>
            <w:shd w:val="clear" w:color="000000" w:fill="FFFFFF"/>
            <w:vAlign w:val="center"/>
          </w:tcPr>
          <w:p w14:paraId="42CD162A" w14:textId="77777777" w:rsidR="00914423" w:rsidRDefault="0075092B">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bCs/>
                <w:color w:val="000000" w:themeColor="text1"/>
                <w:szCs w:val="21"/>
              </w:rPr>
              <w:t>0.25</w:t>
            </w:r>
          </w:p>
        </w:tc>
        <w:tc>
          <w:tcPr>
            <w:tcW w:w="886" w:type="dxa"/>
            <w:shd w:val="clear" w:color="000000" w:fill="FFFFFF"/>
            <w:vAlign w:val="center"/>
          </w:tcPr>
          <w:p w14:paraId="50D81A2E" w14:textId="77777777" w:rsidR="00914423" w:rsidRDefault="0075092B">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bCs/>
                <w:color w:val="000000" w:themeColor="text1"/>
                <w:szCs w:val="21"/>
              </w:rPr>
              <w:t>4</w:t>
            </w:r>
          </w:p>
        </w:tc>
        <w:tc>
          <w:tcPr>
            <w:tcW w:w="671" w:type="dxa"/>
            <w:shd w:val="clear" w:color="000000" w:fill="FFFFFF"/>
            <w:vAlign w:val="center"/>
          </w:tcPr>
          <w:p w14:paraId="0D713726" w14:textId="77777777" w:rsidR="00914423" w:rsidRDefault="0075092B">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A</w:t>
            </w:r>
          </w:p>
        </w:tc>
        <w:tc>
          <w:tcPr>
            <w:tcW w:w="686" w:type="dxa"/>
            <w:vAlign w:val="center"/>
          </w:tcPr>
          <w:p w14:paraId="4B5D5783" w14:textId="77777777" w:rsidR="00914423" w:rsidRDefault="0075092B">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考查</w:t>
            </w:r>
          </w:p>
        </w:tc>
        <w:tc>
          <w:tcPr>
            <w:tcW w:w="880" w:type="dxa"/>
            <w:vAlign w:val="center"/>
          </w:tcPr>
          <w:p w14:paraId="56F32AF5" w14:textId="032ED533" w:rsidR="00914423" w:rsidRDefault="0024218E">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3</w:t>
            </w:r>
          </w:p>
        </w:tc>
        <w:tc>
          <w:tcPr>
            <w:tcW w:w="1094" w:type="dxa"/>
            <w:vMerge/>
            <w:vAlign w:val="center"/>
          </w:tcPr>
          <w:p w14:paraId="49C3E832" w14:textId="77777777" w:rsidR="00914423" w:rsidRDefault="00914423">
            <w:pPr>
              <w:jc w:val="center"/>
              <w:rPr>
                <w:rFonts w:asciiTheme="minorEastAsia" w:eastAsiaTheme="minorEastAsia" w:hAnsiTheme="minorEastAsia" w:cstheme="minorEastAsia" w:hint="eastAsia"/>
                <w:color w:val="000000" w:themeColor="text1"/>
                <w:szCs w:val="21"/>
              </w:rPr>
            </w:pPr>
          </w:p>
        </w:tc>
      </w:tr>
      <w:tr w:rsidR="00914423" w14:paraId="51A6FDC4" w14:textId="77777777">
        <w:trPr>
          <w:trHeight w:val="454"/>
          <w:jc w:val="center"/>
        </w:trPr>
        <w:tc>
          <w:tcPr>
            <w:tcW w:w="853" w:type="dxa"/>
            <w:vMerge/>
            <w:vAlign w:val="center"/>
          </w:tcPr>
          <w:p w14:paraId="1ECA734F" w14:textId="77777777" w:rsidR="00914423" w:rsidRDefault="00914423">
            <w:pPr>
              <w:spacing w:line="320" w:lineRule="exact"/>
              <w:jc w:val="center"/>
              <w:rPr>
                <w:rFonts w:asciiTheme="minorEastAsia" w:eastAsiaTheme="minorEastAsia" w:hAnsiTheme="minorEastAsia" w:cstheme="minorEastAsia" w:hint="eastAsia"/>
                <w:color w:val="000000" w:themeColor="text1"/>
                <w:szCs w:val="21"/>
              </w:rPr>
            </w:pPr>
          </w:p>
        </w:tc>
        <w:tc>
          <w:tcPr>
            <w:tcW w:w="2693" w:type="dxa"/>
            <w:shd w:val="clear" w:color="000000" w:fill="FFFFFF"/>
            <w:vAlign w:val="center"/>
          </w:tcPr>
          <w:p w14:paraId="57B663C2" w14:textId="77777777" w:rsidR="00914423" w:rsidRDefault="0075092B">
            <w:pPr>
              <w:spacing w:line="320" w:lineRule="exact"/>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形势与政策（四）</w:t>
            </w:r>
          </w:p>
        </w:tc>
        <w:tc>
          <w:tcPr>
            <w:tcW w:w="680" w:type="dxa"/>
            <w:shd w:val="clear" w:color="000000" w:fill="FFFFFF"/>
            <w:vAlign w:val="center"/>
          </w:tcPr>
          <w:p w14:paraId="0B1DDCF3" w14:textId="77777777" w:rsidR="00914423" w:rsidRDefault="0075092B">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bCs/>
                <w:color w:val="000000" w:themeColor="text1"/>
                <w:szCs w:val="21"/>
              </w:rPr>
              <w:t>0.25</w:t>
            </w:r>
          </w:p>
        </w:tc>
        <w:tc>
          <w:tcPr>
            <w:tcW w:w="886" w:type="dxa"/>
            <w:shd w:val="clear" w:color="000000" w:fill="FFFFFF"/>
            <w:vAlign w:val="center"/>
          </w:tcPr>
          <w:p w14:paraId="13B21718" w14:textId="77777777" w:rsidR="00914423" w:rsidRDefault="0075092B">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bCs/>
                <w:color w:val="000000" w:themeColor="text1"/>
                <w:szCs w:val="21"/>
              </w:rPr>
              <w:t>4</w:t>
            </w:r>
          </w:p>
        </w:tc>
        <w:tc>
          <w:tcPr>
            <w:tcW w:w="671" w:type="dxa"/>
            <w:shd w:val="clear" w:color="000000" w:fill="FFFFFF"/>
            <w:vAlign w:val="center"/>
          </w:tcPr>
          <w:p w14:paraId="322CABC4" w14:textId="77777777" w:rsidR="00914423" w:rsidRDefault="0075092B">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A</w:t>
            </w:r>
          </w:p>
        </w:tc>
        <w:tc>
          <w:tcPr>
            <w:tcW w:w="686" w:type="dxa"/>
            <w:vAlign w:val="center"/>
          </w:tcPr>
          <w:p w14:paraId="76C652F2" w14:textId="77777777" w:rsidR="00914423" w:rsidRDefault="0075092B">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考查</w:t>
            </w:r>
          </w:p>
        </w:tc>
        <w:tc>
          <w:tcPr>
            <w:tcW w:w="880" w:type="dxa"/>
            <w:vAlign w:val="center"/>
          </w:tcPr>
          <w:p w14:paraId="3168F877" w14:textId="765BB7F4" w:rsidR="00914423" w:rsidRDefault="0024218E">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4</w:t>
            </w:r>
          </w:p>
        </w:tc>
        <w:tc>
          <w:tcPr>
            <w:tcW w:w="1094" w:type="dxa"/>
            <w:vMerge/>
            <w:vAlign w:val="center"/>
          </w:tcPr>
          <w:p w14:paraId="2310AC19" w14:textId="77777777" w:rsidR="00914423" w:rsidRDefault="00914423">
            <w:pPr>
              <w:jc w:val="center"/>
              <w:rPr>
                <w:rFonts w:asciiTheme="minorEastAsia" w:eastAsiaTheme="minorEastAsia" w:hAnsiTheme="minorEastAsia" w:cstheme="minorEastAsia" w:hint="eastAsia"/>
                <w:color w:val="000000" w:themeColor="text1"/>
                <w:szCs w:val="21"/>
              </w:rPr>
            </w:pPr>
          </w:p>
        </w:tc>
      </w:tr>
      <w:tr w:rsidR="00914423" w14:paraId="1BF5DD03" w14:textId="77777777">
        <w:trPr>
          <w:trHeight w:val="454"/>
          <w:jc w:val="center"/>
        </w:trPr>
        <w:tc>
          <w:tcPr>
            <w:tcW w:w="853" w:type="dxa"/>
            <w:vMerge/>
            <w:vAlign w:val="center"/>
          </w:tcPr>
          <w:p w14:paraId="0E623B5F" w14:textId="77777777" w:rsidR="00914423" w:rsidRDefault="00914423">
            <w:pPr>
              <w:spacing w:line="320" w:lineRule="exact"/>
              <w:jc w:val="center"/>
              <w:rPr>
                <w:rFonts w:asciiTheme="minorEastAsia" w:eastAsiaTheme="minorEastAsia" w:hAnsiTheme="minorEastAsia" w:cstheme="minorEastAsia" w:hint="eastAsia"/>
                <w:color w:val="000000" w:themeColor="text1"/>
                <w:szCs w:val="21"/>
              </w:rPr>
            </w:pPr>
          </w:p>
        </w:tc>
        <w:tc>
          <w:tcPr>
            <w:tcW w:w="2693" w:type="dxa"/>
            <w:shd w:val="clear" w:color="000000" w:fill="FFFFFF"/>
            <w:vAlign w:val="center"/>
          </w:tcPr>
          <w:p w14:paraId="698C65F4" w14:textId="77777777" w:rsidR="00914423" w:rsidRDefault="0075092B">
            <w:pPr>
              <w:spacing w:line="320" w:lineRule="exact"/>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军事理论</w:t>
            </w:r>
          </w:p>
        </w:tc>
        <w:tc>
          <w:tcPr>
            <w:tcW w:w="680" w:type="dxa"/>
            <w:shd w:val="clear" w:color="000000" w:fill="FFFFFF"/>
            <w:vAlign w:val="center"/>
          </w:tcPr>
          <w:p w14:paraId="4A30358E" w14:textId="77777777" w:rsidR="00914423" w:rsidRDefault="0075092B">
            <w:pPr>
              <w:spacing w:line="320" w:lineRule="exact"/>
              <w:jc w:val="center"/>
              <w:rPr>
                <w:rFonts w:asciiTheme="minorEastAsia" w:eastAsiaTheme="minorEastAsia" w:hAnsiTheme="minorEastAsia" w:cstheme="minorEastAsia" w:hint="eastAsia"/>
                <w:bCs/>
                <w:color w:val="000000" w:themeColor="text1"/>
                <w:szCs w:val="21"/>
              </w:rPr>
            </w:pPr>
            <w:r>
              <w:rPr>
                <w:rFonts w:asciiTheme="minorEastAsia" w:eastAsiaTheme="minorEastAsia" w:hAnsiTheme="minorEastAsia" w:cstheme="minorEastAsia" w:hint="eastAsia"/>
                <w:bCs/>
                <w:color w:val="000000" w:themeColor="text1"/>
                <w:szCs w:val="21"/>
              </w:rPr>
              <w:t>2</w:t>
            </w:r>
          </w:p>
        </w:tc>
        <w:tc>
          <w:tcPr>
            <w:tcW w:w="886" w:type="dxa"/>
            <w:shd w:val="clear" w:color="000000" w:fill="FFFFFF"/>
            <w:vAlign w:val="center"/>
          </w:tcPr>
          <w:p w14:paraId="3683625A" w14:textId="77777777" w:rsidR="00914423" w:rsidRDefault="0075092B">
            <w:pPr>
              <w:spacing w:line="320" w:lineRule="exact"/>
              <w:jc w:val="center"/>
              <w:rPr>
                <w:rFonts w:asciiTheme="minorEastAsia" w:eastAsiaTheme="minorEastAsia" w:hAnsiTheme="minorEastAsia" w:cstheme="minorEastAsia" w:hint="eastAsia"/>
                <w:bCs/>
                <w:color w:val="000000" w:themeColor="text1"/>
                <w:szCs w:val="21"/>
              </w:rPr>
            </w:pPr>
            <w:r>
              <w:rPr>
                <w:rFonts w:asciiTheme="minorEastAsia" w:eastAsiaTheme="minorEastAsia" w:hAnsiTheme="minorEastAsia" w:cstheme="minorEastAsia" w:hint="eastAsia"/>
                <w:bCs/>
                <w:color w:val="000000" w:themeColor="text1"/>
                <w:szCs w:val="21"/>
              </w:rPr>
              <w:t>36</w:t>
            </w:r>
          </w:p>
        </w:tc>
        <w:tc>
          <w:tcPr>
            <w:tcW w:w="671" w:type="dxa"/>
            <w:shd w:val="clear" w:color="000000" w:fill="FFFFFF"/>
            <w:vAlign w:val="center"/>
          </w:tcPr>
          <w:p w14:paraId="6960E166" w14:textId="77777777" w:rsidR="00914423" w:rsidRDefault="0075092B">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A</w:t>
            </w:r>
          </w:p>
        </w:tc>
        <w:tc>
          <w:tcPr>
            <w:tcW w:w="686" w:type="dxa"/>
            <w:vAlign w:val="center"/>
          </w:tcPr>
          <w:p w14:paraId="44B3E391" w14:textId="77777777" w:rsidR="00914423" w:rsidRDefault="0075092B">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考查</w:t>
            </w:r>
          </w:p>
        </w:tc>
        <w:tc>
          <w:tcPr>
            <w:tcW w:w="880" w:type="dxa"/>
            <w:vAlign w:val="center"/>
          </w:tcPr>
          <w:p w14:paraId="442DFF87" w14:textId="77777777" w:rsidR="00914423" w:rsidRDefault="0075092B">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1</w:t>
            </w:r>
          </w:p>
        </w:tc>
        <w:tc>
          <w:tcPr>
            <w:tcW w:w="1094" w:type="dxa"/>
            <w:vMerge w:val="restart"/>
            <w:vAlign w:val="center"/>
          </w:tcPr>
          <w:p w14:paraId="33B0AD51" w14:textId="77777777" w:rsidR="00914423" w:rsidRDefault="0075092B">
            <w:pPr>
              <w:spacing w:line="240" w:lineRule="exact"/>
              <w:jc w:val="center"/>
              <w:rPr>
                <w:rFonts w:asciiTheme="minorEastAsia" w:eastAsiaTheme="minorEastAsia" w:hAnsiTheme="minorEastAsia" w:cstheme="minorEastAsia" w:hint="eastAsia"/>
                <w:color w:val="000000" w:themeColor="text1"/>
                <w:szCs w:val="21"/>
              </w:rPr>
            </w:pPr>
            <w:r>
              <w:rPr>
                <w:rFonts w:asciiTheme="majorEastAsia" w:eastAsiaTheme="majorEastAsia" w:hAnsiTheme="majorEastAsia" w:cstheme="majorEastAsia" w:hint="eastAsia"/>
                <w:color w:val="000000" w:themeColor="text1"/>
                <w:szCs w:val="21"/>
              </w:rPr>
              <w:t>武装部</w:t>
            </w:r>
          </w:p>
        </w:tc>
      </w:tr>
      <w:tr w:rsidR="00914423" w14:paraId="7397F67B" w14:textId="77777777">
        <w:trPr>
          <w:trHeight w:val="454"/>
          <w:jc w:val="center"/>
        </w:trPr>
        <w:tc>
          <w:tcPr>
            <w:tcW w:w="853" w:type="dxa"/>
            <w:vMerge/>
            <w:vAlign w:val="center"/>
          </w:tcPr>
          <w:p w14:paraId="422C74BC" w14:textId="77777777" w:rsidR="00914423" w:rsidRDefault="00914423">
            <w:pPr>
              <w:spacing w:line="320" w:lineRule="exact"/>
              <w:jc w:val="center"/>
              <w:rPr>
                <w:rFonts w:asciiTheme="minorEastAsia" w:eastAsiaTheme="minorEastAsia" w:hAnsiTheme="minorEastAsia" w:cstheme="minorEastAsia" w:hint="eastAsia"/>
                <w:color w:val="000000" w:themeColor="text1"/>
                <w:szCs w:val="21"/>
              </w:rPr>
            </w:pPr>
          </w:p>
        </w:tc>
        <w:tc>
          <w:tcPr>
            <w:tcW w:w="2693" w:type="dxa"/>
            <w:shd w:val="clear" w:color="000000" w:fill="FFFFFF"/>
            <w:vAlign w:val="center"/>
          </w:tcPr>
          <w:p w14:paraId="3E87366D" w14:textId="77777777" w:rsidR="00914423" w:rsidRDefault="0075092B">
            <w:pPr>
              <w:spacing w:line="320" w:lineRule="exact"/>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军事技能</w:t>
            </w:r>
          </w:p>
        </w:tc>
        <w:tc>
          <w:tcPr>
            <w:tcW w:w="680" w:type="dxa"/>
            <w:shd w:val="clear" w:color="000000" w:fill="FFFFFF"/>
            <w:vAlign w:val="center"/>
          </w:tcPr>
          <w:p w14:paraId="643FBD2D" w14:textId="77777777" w:rsidR="00914423" w:rsidRDefault="0075092B">
            <w:pPr>
              <w:spacing w:line="320" w:lineRule="exact"/>
              <w:jc w:val="center"/>
              <w:rPr>
                <w:rFonts w:asciiTheme="minorEastAsia" w:eastAsiaTheme="minorEastAsia" w:hAnsiTheme="minorEastAsia" w:cstheme="minorEastAsia" w:hint="eastAsia"/>
                <w:bCs/>
                <w:color w:val="000000" w:themeColor="text1"/>
                <w:szCs w:val="21"/>
              </w:rPr>
            </w:pPr>
            <w:r>
              <w:rPr>
                <w:rFonts w:asciiTheme="minorEastAsia" w:eastAsiaTheme="minorEastAsia" w:hAnsiTheme="minorEastAsia" w:cstheme="minorEastAsia" w:hint="eastAsia"/>
                <w:bCs/>
                <w:color w:val="000000" w:themeColor="text1"/>
                <w:szCs w:val="21"/>
              </w:rPr>
              <w:t>2</w:t>
            </w:r>
          </w:p>
        </w:tc>
        <w:tc>
          <w:tcPr>
            <w:tcW w:w="886" w:type="dxa"/>
            <w:shd w:val="clear" w:color="000000" w:fill="FFFFFF"/>
            <w:vAlign w:val="center"/>
          </w:tcPr>
          <w:p w14:paraId="7C494F6B" w14:textId="77777777" w:rsidR="00914423" w:rsidRDefault="0075092B">
            <w:pPr>
              <w:spacing w:line="320" w:lineRule="exact"/>
              <w:jc w:val="center"/>
              <w:rPr>
                <w:rFonts w:asciiTheme="minorEastAsia" w:eastAsiaTheme="minorEastAsia" w:hAnsiTheme="minorEastAsia" w:cstheme="minorEastAsia" w:hint="eastAsia"/>
                <w:bCs/>
                <w:color w:val="000000" w:themeColor="text1"/>
                <w:szCs w:val="21"/>
              </w:rPr>
            </w:pPr>
            <w:r>
              <w:rPr>
                <w:rFonts w:asciiTheme="minorEastAsia" w:eastAsiaTheme="minorEastAsia" w:hAnsiTheme="minorEastAsia" w:cstheme="minorEastAsia" w:hint="eastAsia"/>
                <w:bCs/>
                <w:color w:val="000000" w:themeColor="text1"/>
                <w:szCs w:val="21"/>
              </w:rPr>
              <w:t>112</w:t>
            </w:r>
          </w:p>
        </w:tc>
        <w:tc>
          <w:tcPr>
            <w:tcW w:w="671" w:type="dxa"/>
            <w:shd w:val="clear" w:color="000000" w:fill="FFFFFF"/>
            <w:vAlign w:val="center"/>
          </w:tcPr>
          <w:p w14:paraId="2378C78A" w14:textId="77777777" w:rsidR="00914423" w:rsidRDefault="0075092B">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C</w:t>
            </w:r>
          </w:p>
        </w:tc>
        <w:tc>
          <w:tcPr>
            <w:tcW w:w="686" w:type="dxa"/>
            <w:vAlign w:val="center"/>
          </w:tcPr>
          <w:p w14:paraId="6B8BC2C9" w14:textId="77777777" w:rsidR="00914423" w:rsidRDefault="0075092B">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考查</w:t>
            </w:r>
          </w:p>
        </w:tc>
        <w:tc>
          <w:tcPr>
            <w:tcW w:w="880" w:type="dxa"/>
            <w:vAlign w:val="center"/>
          </w:tcPr>
          <w:p w14:paraId="6BBC8810" w14:textId="77777777" w:rsidR="00914423" w:rsidRDefault="0075092B">
            <w:pPr>
              <w:tabs>
                <w:tab w:val="left" w:pos="540"/>
              </w:tabs>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1</w:t>
            </w:r>
          </w:p>
        </w:tc>
        <w:tc>
          <w:tcPr>
            <w:tcW w:w="1094" w:type="dxa"/>
            <w:vMerge/>
            <w:vAlign w:val="center"/>
          </w:tcPr>
          <w:p w14:paraId="3ABCAF25" w14:textId="77777777" w:rsidR="00914423" w:rsidRDefault="00914423">
            <w:pPr>
              <w:jc w:val="center"/>
              <w:rPr>
                <w:rFonts w:asciiTheme="minorEastAsia" w:eastAsiaTheme="minorEastAsia" w:hAnsiTheme="minorEastAsia" w:cstheme="minorEastAsia" w:hint="eastAsia"/>
                <w:color w:val="000000" w:themeColor="text1"/>
                <w:szCs w:val="21"/>
              </w:rPr>
            </w:pPr>
          </w:p>
        </w:tc>
      </w:tr>
      <w:tr w:rsidR="00C354FD" w14:paraId="6D50CBAF" w14:textId="77777777">
        <w:trPr>
          <w:trHeight w:val="454"/>
          <w:jc w:val="center"/>
        </w:trPr>
        <w:tc>
          <w:tcPr>
            <w:tcW w:w="853" w:type="dxa"/>
            <w:vMerge w:val="restart"/>
            <w:vAlign w:val="center"/>
          </w:tcPr>
          <w:p w14:paraId="27D7B6EF" w14:textId="77777777" w:rsidR="00C354FD" w:rsidRDefault="00C354FD">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基础</w:t>
            </w:r>
          </w:p>
          <w:p w14:paraId="1991B82F" w14:textId="77777777" w:rsidR="00C354FD" w:rsidRDefault="00C354FD">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素养</w:t>
            </w:r>
          </w:p>
        </w:tc>
        <w:tc>
          <w:tcPr>
            <w:tcW w:w="2693" w:type="dxa"/>
            <w:shd w:val="clear" w:color="000000" w:fill="FFFFFF"/>
            <w:vAlign w:val="center"/>
          </w:tcPr>
          <w:p w14:paraId="06538FE3" w14:textId="77777777" w:rsidR="00C354FD" w:rsidRDefault="00C354FD">
            <w:pPr>
              <w:spacing w:line="320" w:lineRule="exact"/>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信息技术</w:t>
            </w:r>
          </w:p>
        </w:tc>
        <w:tc>
          <w:tcPr>
            <w:tcW w:w="680" w:type="dxa"/>
            <w:shd w:val="clear" w:color="000000" w:fill="FFFFFF"/>
            <w:vAlign w:val="center"/>
          </w:tcPr>
          <w:p w14:paraId="4EC39C67" w14:textId="77777777" w:rsidR="00C354FD" w:rsidRDefault="00C354FD">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bCs/>
                <w:color w:val="000000" w:themeColor="text1"/>
                <w:szCs w:val="21"/>
              </w:rPr>
              <w:t>4</w:t>
            </w:r>
          </w:p>
        </w:tc>
        <w:tc>
          <w:tcPr>
            <w:tcW w:w="886" w:type="dxa"/>
            <w:shd w:val="clear" w:color="000000" w:fill="FFFFFF"/>
            <w:vAlign w:val="center"/>
          </w:tcPr>
          <w:p w14:paraId="41540A50" w14:textId="77777777" w:rsidR="00C354FD" w:rsidRDefault="00C354FD">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bCs/>
                <w:color w:val="000000" w:themeColor="text1"/>
                <w:szCs w:val="21"/>
              </w:rPr>
              <w:t>64</w:t>
            </w:r>
          </w:p>
        </w:tc>
        <w:tc>
          <w:tcPr>
            <w:tcW w:w="671" w:type="dxa"/>
            <w:shd w:val="clear" w:color="000000" w:fill="FFFFFF"/>
            <w:vAlign w:val="center"/>
          </w:tcPr>
          <w:p w14:paraId="501C724F" w14:textId="77777777" w:rsidR="00C354FD" w:rsidRDefault="00C354FD">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B</w:t>
            </w:r>
          </w:p>
        </w:tc>
        <w:tc>
          <w:tcPr>
            <w:tcW w:w="686" w:type="dxa"/>
            <w:vAlign w:val="center"/>
          </w:tcPr>
          <w:p w14:paraId="6E5A12F8" w14:textId="77777777" w:rsidR="00C354FD" w:rsidRDefault="00C354FD">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考试</w:t>
            </w:r>
          </w:p>
        </w:tc>
        <w:tc>
          <w:tcPr>
            <w:tcW w:w="880" w:type="dxa"/>
            <w:vAlign w:val="center"/>
          </w:tcPr>
          <w:p w14:paraId="10969EDF" w14:textId="77777777" w:rsidR="00C354FD" w:rsidRDefault="00C354FD">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1、2</w:t>
            </w:r>
          </w:p>
        </w:tc>
        <w:tc>
          <w:tcPr>
            <w:tcW w:w="1094" w:type="dxa"/>
            <w:vMerge w:val="restart"/>
            <w:vAlign w:val="center"/>
          </w:tcPr>
          <w:p w14:paraId="7D597E57" w14:textId="77777777" w:rsidR="00C354FD" w:rsidRDefault="00C354FD">
            <w:pPr>
              <w:jc w:val="center"/>
              <w:rPr>
                <w:rFonts w:asciiTheme="minorEastAsia" w:eastAsiaTheme="minorEastAsia" w:hAnsiTheme="minorEastAsia" w:cstheme="minorEastAsia" w:hint="eastAsia"/>
                <w:color w:val="000000" w:themeColor="text1"/>
                <w:szCs w:val="21"/>
              </w:rPr>
            </w:pPr>
            <w:r>
              <w:rPr>
                <w:rFonts w:asciiTheme="majorEastAsia" w:eastAsiaTheme="majorEastAsia" w:hAnsiTheme="majorEastAsia" w:cstheme="majorEastAsia" w:hint="eastAsia"/>
                <w:color w:val="000000" w:themeColor="text1"/>
                <w:szCs w:val="21"/>
              </w:rPr>
              <w:t>人工智能学院</w:t>
            </w:r>
          </w:p>
        </w:tc>
      </w:tr>
      <w:tr w:rsidR="00C354FD" w14:paraId="77526984" w14:textId="77777777">
        <w:trPr>
          <w:trHeight w:val="454"/>
          <w:jc w:val="center"/>
        </w:trPr>
        <w:tc>
          <w:tcPr>
            <w:tcW w:w="853" w:type="dxa"/>
            <w:vMerge/>
            <w:vAlign w:val="center"/>
          </w:tcPr>
          <w:p w14:paraId="7B180CFA" w14:textId="77777777" w:rsidR="00C354FD" w:rsidRDefault="00C354FD">
            <w:pPr>
              <w:spacing w:line="320" w:lineRule="exact"/>
              <w:jc w:val="center"/>
              <w:rPr>
                <w:rFonts w:asciiTheme="minorEastAsia" w:eastAsiaTheme="minorEastAsia" w:hAnsiTheme="minorEastAsia" w:cstheme="minorEastAsia" w:hint="eastAsia"/>
                <w:color w:val="000000" w:themeColor="text1"/>
                <w:szCs w:val="21"/>
              </w:rPr>
            </w:pPr>
          </w:p>
        </w:tc>
        <w:tc>
          <w:tcPr>
            <w:tcW w:w="2693" w:type="dxa"/>
            <w:shd w:val="clear" w:color="000000" w:fill="FFFFFF"/>
            <w:vAlign w:val="center"/>
          </w:tcPr>
          <w:p w14:paraId="64B6DE43" w14:textId="67763D6F" w:rsidR="00C354FD" w:rsidRDefault="00C354FD">
            <w:pPr>
              <w:spacing w:line="320" w:lineRule="exact"/>
              <w:rPr>
                <w:rFonts w:asciiTheme="minorEastAsia" w:eastAsiaTheme="minorEastAsia" w:hAnsiTheme="minorEastAsia" w:cstheme="minorEastAsia" w:hint="eastAsia"/>
                <w:color w:val="000000" w:themeColor="text1"/>
                <w:szCs w:val="21"/>
              </w:rPr>
            </w:pPr>
            <w:r w:rsidRPr="00C354FD">
              <w:rPr>
                <w:rFonts w:asciiTheme="minorEastAsia" w:eastAsiaTheme="minorEastAsia" w:hAnsiTheme="minorEastAsia" w:cstheme="minorEastAsia" w:hint="eastAsia"/>
                <w:color w:val="000000" w:themeColor="text1"/>
                <w:szCs w:val="21"/>
              </w:rPr>
              <w:t>人工智能导论</w:t>
            </w:r>
          </w:p>
        </w:tc>
        <w:tc>
          <w:tcPr>
            <w:tcW w:w="680" w:type="dxa"/>
            <w:shd w:val="clear" w:color="000000" w:fill="FFFFFF"/>
            <w:vAlign w:val="center"/>
          </w:tcPr>
          <w:p w14:paraId="56798B87" w14:textId="3E1FB799" w:rsidR="00C354FD" w:rsidRDefault="00C354FD">
            <w:pPr>
              <w:spacing w:line="320" w:lineRule="exact"/>
              <w:jc w:val="center"/>
              <w:rPr>
                <w:rFonts w:asciiTheme="minorEastAsia" w:eastAsiaTheme="minorEastAsia" w:hAnsiTheme="minorEastAsia" w:cstheme="minorEastAsia" w:hint="eastAsia"/>
                <w:bCs/>
                <w:color w:val="000000" w:themeColor="text1"/>
                <w:szCs w:val="21"/>
              </w:rPr>
            </w:pPr>
            <w:r>
              <w:rPr>
                <w:rFonts w:asciiTheme="minorEastAsia" w:eastAsiaTheme="minorEastAsia" w:hAnsiTheme="minorEastAsia" w:cstheme="minorEastAsia" w:hint="eastAsia"/>
                <w:bCs/>
                <w:color w:val="000000" w:themeColor="text1"/>
                <w:szCs w:val="21"/>
              </w:rPr>
              <w:t>1</w:t>
            </w:r>
          </w:p>
        </w:tc>
        <w:tc>
          <w:tcPr>
            <w:tcW w:w="886" w:type="dxa"/>
            <w:shd w:val="clear" w:color="000000" w:fill="FFFFFF"/>
            <w:vAlign w:val="center"/>
          </w:tcPr>
          <w:p w14:paraId="0FEA960F" w14:textId="7D9CFDF3" w:rsidR="00C354FD" w:rsidRDefault="00C354FD">
            <w:pPr>
              <w:spacing w:line="320" w:lineRule="exact"/>
              <w:jc w:val="center"/>
              <w:rPr>
                <w:rFonts w:asciiTheme="minorEastAsia" w:eastAsiaTheme="minorEastAsia" w:hAnsiTheme="minorEastAsia" w:cstheme="minorEastAsia" w:hint="eastAsia"/>
                <w:bCs/>
                <w:color w:val="000000" w:themeColor="text1"/>
                <w:szCs w:val="21"/>
              </w:rPr>
            </w:pPr>
            <w:r>
              <w:rPr>
                <w:rFonts w:asciiTheme="minorEastAsia" w:eastAsiaTheme="minorEastAsia" w:hAnsiTheme="minorEastAsia" w:cstheme="minorEastAsia" w:hint="eastAsia"/>
                <w:bCs/>
                <w:color w:val="000000" w:themeColor="text1"/>
                <w:szCs w:val="21"/>
              </w:rPr>
              <w:t>16</w:t>
            </w:r>
          </w:p>
        </w:tc>
        <w:tc>
          <w:tcPr>
            <w:tcW w:w="671" w:type="dxa"/>
            <w:shd w:val="clear" w:color="000000" w:fill="FFFFFF"/>
            <w:vAlign w:val="center"/>
          </w:tcPr>
          <w:p w14:paraId="358B7306" w14:textId="0AC7574E" w:rsidR="00C354FD" w:rsidRDefault="00C354FD">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B</w:t>
            </w:r>
          </w:p>
        </w:tc>
        <w:tc>
          <w:tcPr>
            <w:tcW w:w="686" w:type="dxa"/>
            <w:vAlign w:val="center"/>
          </w:tcPr>
          <w:p w14:paraId="41C88226" w14:textId="25F3ECF3" w:rsidR="00C354FD" w:rsidRDefault="00C354FD">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考查</w:t>
            </w:r>
          </w:p>
        </w:tc>
        <w:tc>
          <w:tcPr>
            <w:tcW w:w="880" w:type="dxa"/>
            <w:vAlign w:val="center"/>
          </w:tcPr>
          <w:p w14:paraId="4435C4E5" w14:textId="19D5EEE3" w:rsidR="00C354FD" w:rsidRDefault="00C354FD">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1</w:t>
            </w:r>
          </w:p>
        </w:tc>
        <w:tc>
          <w:tcPr>
            <w:tcW w:w="1094" w:type="dxa"/>
            <w:vMerge/>
            <w:vAlign w:val="center"/>
          </w:tcPr>
          <w:p w14:paraId="5DCF5DE8" w14:textId="77777777" w:rsidR="00C354FD" w:rsidRDefault="00C354FD">
            <w:pPr>
              <w:jc w:val="center"/>
              <w:rPr>
                <w:rFonts w:asciiTheme="majorEastAsia" w:eastAsiaTheme="majorEastAsia" w:hAnsiTheme="majorEastAsia" w:cstheme="majorEastAsia" w:hint="eastAsia"/>
                <w:color w:val="000000" w:themeColor="text1"/>
                <w:szCs w:val="21"/>
              </w:rPr>
            </w:pPr>
          </w:p>
        </w:tc>
      </w:tr>
      <w:tr w:rsidR="00914423" w14:paraId="00F27F25" w14:textId="77777777">
        <w:trPr>
          <w:trHeight w:val="454"/>
          <w:jc w:val="center"/>
        </w:trPr>
        <w:tc>
          <w:tcPr>
            <w:tcW w:w="853" w:type="dxa"/>
            <w:vMerge/>
            <w:vAlign w:val="center"/>
          </w:tcPr>
          <w:p w14:paraId="4FA2F0FC" w14:textId="77777777" w:rsidR="00914423" w:rsidRDefault="00914423">
            <w:pPr>
              <w:spacing w:line="320" w:lineRule="exact"/>
              <w:jc w:val="center"/>
              <w:rPr>
                <w:rFonts w:asciiTheme="minorEastAsia" w:eastAsiaTheme="minorEastAsia" w:hAnsiTheme="minorEastAsia" w:cstheme="minorEastAsia" w:hint="eastAsia"/>
                <w:color w:val="000000" w:themeColor="text1"/>
                <w:szCs w:val="21"/>
              </w:rPr>
            </w:pPr>
          </w:p>
        </w:tc>
        <w:tc>
          <w:tcPr>
            <w:tcW w:w="2693" w:type="dxa"/>
            <w:shd w:val="clear" w:color="000000" w:fill="FFFFFF"/>
            <w:vAlign w:val="center"/>
          </w:tcPr>
          <w:p w14:paraId="3903C97E" w14:textId="77777777" w:rsidR="00914423" w:rsidRDefault="0075092B">
            <w:pPr>
              <w:spacing w:line="320" w:lineRule="exact"/>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大学英语（一）</w:t>
            </w:r>
          </w:p>
        </w:tc>
        <w:tc>
          <w:tcPr>
            <w:tcW w:w="680" w:type="dxa"/>
            <w:shd w:val="clear" w:color="000000" w:fill="FFFFFF"/>
            <w:vAlign w:val="center"/>
          </w:tcPr>
          <w:p w14:paraId="6155A75C" w14:textId="77777777" w:rsidR="00914423" w:rsidRDefault="0075092B">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bCs/>
                <w:color w:val="000000" w:themeColor="text1"/>
                <w:szCs w:val="21"/>
              </w:rPr>
              <w:t>4</w:t>
            </w:r>
          </w:p>
        </w:tc>
        <w:tc>
          <w:tcPr>
            <w:tcW w:w="886" w:type="dxa"/>
            <w:shd w:val="clear" w:color="000000" w:fill="FFFFFF"/>
            <w:vAlign w:val="center"/>
          </w:tcPr>
          <w:p w14:paraId="2E02644B" w14:textId="77777777" w:rsidR="00914423" w:rsidRDefault="0075092B">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bCs/>
                <w:color w:val="000000" w:themeColor="text1"/>
                <w:szCs w:val="21"/>
              </w:rPr>
              <w:t>64</w:t>
            </w:r>
          </w:p>
        </w:tc>
        <w:tc>
          <w:tcPr>
            <w:tcW w:w="671" w:type="dxa"/>
            <w:shd w:val="clear" w:color="000000" w:fill="FFFFFF"/>
            <w:vAlign w:val="center"/>
          </w:tcPr>
          <w:p w14:paraId="2CCE4BFE" w14:textId="77777777" w:rsidR="00914423" w:rsidRDefault="0075092B">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A</w:t>
            </w:r>
          </w:p>
        </w:tc>
        <w:tc>
          <w:tcPr>
            <w:tcW w:w="686" w:type="dxa"/>
            <w:vAlign w:val="center"/>
          </w:tcPr>
          <w:p w14:paraId="01461257" w14:textId="77777777" w:rsidR="00914423" w:rsidRDefault="0075092B">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考试</w:t>
            </w:r>
          </w:p>
        </w:tc>
        <w:tc>
          <w:tcPr>
            <w:tcW w:w="880" w:type="dxa"/>
            <w:vAlign w:val="center"/>
          </w:tcPr>
          <w:p w14:paraId="783A3685" w14:textId="77777777" w:rsidR="00914423" w:rsidRDefault="0075092B">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1</w:t>
            </w:r>
          </w:p>
        </w:tc>
        <w:tc>
          <w:tcPr>
            <w:tcW w:w="1094" w:type="dxa"/>
            <w:vMerge w:val="restart"/>
            <w:vAlign w:val="center"/>
          </w:tcPr>
          <w:p w14:paraId="6C4A7EE1" w14:textId="77777777" w:rsidR="00914423" w:rsidRDefault="0075092B">
            <w:pPr>
              <w:jc w:val="center"/>
              <w:rPr>
                <w:rFonts w:asciiTheme="minorEastAsia" w:eastAsiaTheme="minorEastAsia" w:hAnsiTheme="minorEastAsia" w:cstheme="minorEastAsia" w:hint="eastAsia"/>
                <w:color w:val="000000" w:themeColor="text1"/>
                <w:szCs w:val="21"/>
              </w:rPr>
            </w:pPr>
            <w:r>
              <w:rPr>
                <w:rFonts w:asciiTheme="majorEastAsia" w:eastAsiaTheme="majorEastAsia" w:hAnsiTheme="majorEastAsia" w:cstheme="majorEastAsia" w:hint="eastAsia"/>
                <w:color w:val="000000" w:themeColor="text1"/>
                <w:szCs w:val="21"/>
              </w:rPr>
              <w:t>通识教育中心</w:t>
            </w:r>
          </w:p>
        </w:tc>
      </w:tr>
      <w:tr w:rsidR="00914423" w14:paraId="08B4FCD6" w14:textId="77777777">
        <w:trPr>
          <w:trHeight w:val="454"/>
          <w:jc w:val="center"/>
        </w:trPr>
        <w:tc>
          <w:tcPr>
            <w:tcW w:w="853" w:type="dxa"/>
            <w:vMerge/>
            <w:vAlign w:val="center"/>
          </w:tcPr>
          <w:p w14:paraId="7204563A" w14:textId="77777777" w:rsidR="00914423" w:rsidRDefault="00914423">
            <w:pPr>
              <w:spacing w:line="320" w:lineRule="exact"/>
              <w:jc w:val="center"/>
              <w:rPr>
                <w:rFonts w:asciiTheme="minorEastAsia" w:eastAsiaTheme="minorEastAsia" w:hAnsiTheme="minorEastAsia" w:cstheme="minorEastAsia" w:hint="eastAsia"/>
                <w:color w:val="000000" w:themeColor="text1"/>
                <w:szCs w:val="21"/>
              </w:rPr>
            </w:pPr>
          </w:p>
        </w:tc>
        <w:tc>
          <w:tcPr>
            <w:tcW w:w="2693" w:type="dxa"/>
            <w:shd w:val="clear" w:color="000000" w:fill="FFFFFF"/>
            <w:vAlign w:val="center"/>
          </w:tcPr>
          <w:p w14:paraId="2B6CDA38" w14:textId="77777777" w:rsidR="00914423" w:rsidRDefault="0075092B">
            <w:pPr>
              <w:spacing w:line="320" w:lineRule="exact"/>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大学英语（二）</w:t>
            </w:r>
          </w:p>
        </w:tc>
        <w:tc>
          <w:tcPr>
            <w:tcW w:w="680" w:type="dxa"/>
            <w:shd w:val="clear" w:color="000000" w:fill="FFFFFF"/>
            <w:vAlign w:val="center"/>
          </w:tcPr>
          <w:p w14:paraId="09FC71FC" w14:textId="77777777" w:rsidR="00914423" w:rsidRDefault="0075092B">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bCs/>
                <w:color w:val="000000" w:themeColor="text1"/>
                <w:szCs w:val="21"/>
              </w:rPr>
              <w:t>4</w:t>
            </w:r>
          </w:p>
        </w:tc>
        <w:tc>
          <w:tcPr>
            <w:tcW w:w="886" w:type="dxa"/>
            <w:shd w:val="clear" w:color="000000" w:fill="FFFFFF"/>
            <w:vAlign w:val="center"/>
          </w:tcPr>
          <w:p w14:paraId="34AD89A5" w14:textId="77777777" w:rsidR="00914423" w:rsidRDefault="0075092B">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bCs/>
                <w:color w:val="000000" w:themeColor="text1"/>
                <w:szCs w:val="21"/>
              </w:rPr>
              <w:t>64</w:t>
            </w:r>
          </w:p>
        </w:tc>
        <w:tc>
          <w:tcPr>
            <w:tcW w:w="671" w:type="dxa"/>
            <w:shd w:val="clear" w:color="000000" w:fill="FFFFFF"/>
            <w:vAlign w:val="center"/>
          </w:tcPr>
          <w:p w14:paraId="00864228" w14:textId="77777777" w:rsidR="00914423" w:rsidRDefault="0075092B">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A</w:t>
            </w:r>
          </w:p>
        </w:tc>
        <w:tc>
          <w:tcPr>
            <w:tcW w:w="686" w:type="dxa"/>
            <w:vAlign w:val="center"/>
          </w:tcPr>
          <w:p w14:paraId="39A4A963" w14:textId="77777777" w:rsidR="00914423" w:rsidRDefault="0075092B">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考试</w:t>
            </w:r>
          </w:p>
        </w:tc>
        <w:tc>
          <w:tcPr>
            <w:tcW w:w="880" w:type="dxa"/>
            <w:vAlign w:val="center"/>
          </w:tcPr>
          <w:p w14:paraId="7D02FEEC" w14:textId="77777777" w:rsidR="00914423" w:rsidRDefault="0075092B">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2</w:t>
            </w:r>
          </w:p>
        </w:tc>
        <w:tc>
          <w:tcPr>
            <w:tcW w:w="1094" w:type="dxa"/>
            <w:vMerge/>
            <w:vAlign w:val="center"/>
          </w:tcPr>
          <w:p w14:paraId="76FAA5BB" w14:textId="77777777" w:rsidR="00914423" w:rsidRDefault="00914423">
            <w:pPr>
              <w:jc w:val="center"/>
              <w:rPr>
                <w:rFonts w:asciiTheme="minorEastAsia" w:eastAsiaTheme="minorEastAsia" w:hAnsiTheme="minorEastAsia" w:cstheme="minorEastAsia" w:hint="eastAsia"/>
                <w:color w:val="000000" w:themeColor="text1"/>
                <w:szCs w:val="21"/>
              </w:rPr>
            </w:pPr>
          </w:p>
        </w:tc>
      </w:tr>
      <w:tr w:rsidR="00914423" w14:paraId="629662B1" w14:textId="77777777">
        <w:trPr>
          <w:trHeight w:val="454"/>
          <w:jc w:val="center"/>
        </w:trPr>
        <w:tc>
          <w:tcPr>
            <w:tcW w:w="853" w:type="dxa"/>
            <w:vMerge/>
            <w:vAlign w:val="center"/>
          </w:tcPr>
          <w:p w14:paraId="225441A3" w14:textId="77777777" w:rsidR="00914423" w:rsidRDefault="00914423">
            <w:pPr>
              <w:spacing w:line="320" w:lineRule="exact"/>
              <w:jc w:val="center"/>
              <w:rPr>
                <w:rFonts w:asciiTheme="minorEastAsia" w:eastAsiaTheme="minorEastAsia" w:hAnsiTheme="minorEastAsia" w:cstheme="minorEastAsia" w:hint="eastAsia"/>
                <w:color w:val="000000" w:themeColor="text1"/>
                <w:szCs w:val="21"/>
              </w:rPr>
            </w:pPr>
          </w:p>
        </w:tc>
        <w:tc>
          <w:tcPr>
            <w:tcW w:w="2693" w:type="dxa"/>
            <w:shd w:val="clear" w:color="000000" w:fill="FFFFFF"/>
            <w:vAlign w:val="center"/>
          </w:tcPr>
          <w:p w14:paraId="1566BDEB" w14:textId="77777777" w:rsidR="00914423" w:rsidRDefault="0075092B">
            <w:pPr>
              <w:spacing w:line="320" w:lineRule="exact"/>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大学语文（一）</w:t>
            </w:r>
          </w:p>
        </w:tc>
        <w:tc>
          <w:tcPr>
            <w:tcW w:w="680" w:type="dxa"/>
            <w:shd w:val="clear" w:color="000000" w:fill="FFFFFF"/>
            <w:vAlign w:val="center"/>
          </w:tcPr>
          <w:p w14:paraId="2190A096" w14:textId="77777777" w:rsidR="00914423" w:rsidRDefault="0075092B">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bCs/>
                <w:color w:val="000000" w:themeColor="text1"/>
                <w:szCs w:val="21"/>
              </w:rPr>
              <w:t>4</w:t>
            </w:r>
          </w:p>
        </w:tc>
        <w:tc>
          <w:tcPr>
            <w:tcW w:w="886" w:type="dxa"/>
            <w:shd w:val="clear" w:color="000000" w:fill="FFFFFF"/>
            <w:vAlign w:val="center"/>
          </w:tcPr>
          <w:p w14:paraId="446D6785" w14:textId="77777777" w:rsidR="00914423" w:rsidRDefault="0075092B">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bCs/>
                <w:color w:val="000000" w:themeColor="text1"/>
                <w:szCs w:val="21"/>
              </w:rPr>
              <w:t>64</w:t>
            </w:r>
          </w:p>
        </w:tc>
        <w:tc>
          <w:tcPr>
            <w:tcW w:w="671" w:type="dxa"/>
            <w:shd w:val="clear" w:color="000000" w:fill="FFFFFF"/>
            <w:vAlign w:val="center"/>
          </w:tcPr>
          <w:p w14:paraId="342928AB" w14:textId="77777777" w:rsidR="00914423" w:rsidRDefault="0075092B">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A</w:t>
            </w:r>
          </w:p>
        </w:tc>
        <w:tc>
          <w:tcPr>
            <w:tcW w:w="686" w:type="dxa"/>
            <w:vAlign w:val="center"/>
          </w:tcPr>
          <w:p w14:paraId="2A09E94F" w14:textId="77777777" w:rsidR="00914423" w:rsidRDefault="0075092B">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考查</w:t>
            </w:r>
          </w:p>
        </w:tc>
        <w:tc>
          <w:tcPr>
            <w:tcW w:w="880" w:type="dxa"/>
            <w:vAlign w:val="center"/>
          </w:tcPr>
          <w:p w14:paraId="59485696" w14:textId="77777777" w:rsidR="00914423" w:rsidRDefault="0075092B">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1、2</w:t>
            </w:r>
          </w:p>
        </w:tc>
        <w:tc>
          <w:tcPr>
            <w:tcW w:w="1094" w:type="dxa"/>
            <w:vMerge/>
            <w:vAlign w:val="center"/>
          </w:tcPr>
          <w:p w14:paraId="472E9EFE" w14:textId="77777777" w:rsidR="00914423" w:rsidRDefault="00914423">
            <w:pPr>
              <w:jc w:val="center"/>
              <w:rPr>
                <w:rFonts w:asciiTheme="minorEastAsia" w:eastAsiaTheme="minorEastAsia" w:hAnsiTheme="minorEastAsia" w:cstheme="minorEastAsia" w:hint="eastAsia"/>
                <w:color w:val="000000" w:themeColor="text1"/>
                <w:szCs w:val="21"/>
              </w:rPr>
            </w:pPr>
          </w:p>
        </w:tc>
      </w:tr>
      <w:tr w:rsidR="00914423" w14:paraId="43983775" w14:textId="77777777">
        <w:trPr>
          <w:trHeight w:val="454"/>
          <w:jc w:val="center"/>
        </w:trPr>
        <w:tc>
          <w:tcPr>
            <w:tcW w:w="853" w:type="dxa"/>
            <w:vMerge w:val="restart"/>
            <w:vAlign w:val="center"/>
          </w:tcPr>
          <w:p w14:paraId="3E551A22" w14:textId="77777777" w:rsidR="00914423" w:rsidRDefault="0075092B">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健康</w:t>
            </w:r>
          </w:p>
          <w:p w14:paraId="61D87187" w14:textId="77777777" w:rsidR="00914423" w:rsidRDefault="0075092B">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素养</w:t>
            </w:r>
          </w:p>
        </w:tc>
        <w:tc>
          <w:tcPr>
            <w:tcW w:w="2693" w:type="dxa"/>
            <w:shd w:val="clear" w:color="000000" w:fill="FFFFFF"/>
            <w:vAlign w:val="center"/>
          </w:tcPr>
          <w:p w14:paraId="47882674" w14:textId="77777777" w:rsidR="00914423" w:rsidRDefault="0075092B">
            <w:pPr>
              <w:spacing w:line="320" w:lineRule="exact"/>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大学体育（一）</w:t>
            </w:r>
          </w:p>
        </w:tc>
        <w:tc>
          <w:tcPr>
            <w:tcW w:w="680" w:type="dxa"/>
            <w:shd w:val="clear" w:color="000000" w:fill="FFFFFF"/>
            <w:vAlign w:val="center"/>
          </w:tcPr>
          <w:p w14:paraId="4D3804E2" w14:textId="77777777" w:rsidR="00914423" w:rsidRDefault="0075092B">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bCs/>
                <w:color w:val="000000" w:themeColor="text1"/>
                <w:szCs w:val="21"/>
              </w:rPr>
              <w:t>2</w:t>
            </w:r>
          </w:p>
        </w:tc>
        <w:tc>
          <w:tcPr>
            <w:tcW w:w="886" w:type="dxa"/>
            <w:shd w:val="clear" w:color="000000" w:fill="FFFFFF"/>
            <w:vAlign w:val="center"/>
          </w:tcPr>
          <w:p w14:paraId="79203CA5" w14:textId="77777777" w:rsidR="00914423" w:rsidRDefault="0075092B">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bCs/>
                <w:color w:val="000000" w:themeColor="text1"/>
                <w:szCs w:val="21"/>
              </w:rPr>
              <w:t>32</w:t>
            </w:r>
          </w:p>
        </w:tc>
        <w:tc>
          <w:tcPr>
            <w:tcW w:w="671" w:type="dxa"/>
            <w:shd w:val="clear" w:color="000000" w:fill="FFFFFF"/>
            <w:vAlign w:val="center"/>
          </w:tcPr>
          <w:p w14:paraId="64C39162" w14:textId="77777777" w:rsidR="00914423" w:rsidRDefault="0075092B">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B</w:t>
            </w:r>
          </w:p>
        </w:tc>
        <w:tc>
          <w:tcPr>
            <w:tcW w:w="686" w:type="dxa"/>
            <w:vAlign w:val="center"/>
          </w:tcPr>
          <w:p w14:paraId="3DAD37CA" w14:textId="77777777" w:rsidR="00914423" w:rsidRDefault="0075092B">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考查</w:t>
            </w:r>
          </w:p>
        </w:tc>
        <w:tc>
          <w:tcPr>
            <w:tcW w:w="880" w:type="dxa"/>
            <w:vAlign w:val="center"/>
          </w:tcPr>
          <w:p w14:paraId="39421C65" w14:textId="77777777" w:rsidR="00914423" w:rsidRDefault="0075092B">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1</w:t>
            </w:r>
          </w:p>
        </w:tc>
        <w:tc>
          <w:tcPr>
            <w:tcW w:w="1094" w:type="dxa"/>
            <w:vMerge w:val="restart"/>
            <w:vAlign w:val="center"/>
          </w:tcPr>
          <w:p w14:paraId="38482AA1" w14:textId="77777777" w:rsidR="00914423" w:rsidRDefault="0075092B">
            <w:pPr>
              <w:jc w:val="center"/>
              <w:rPr>
                <w:rFonts w:asciiTheme="minorEastAsia" w:eastAsiaTheme="minorEastAsia" w:hAnsiTheme="minorEastAsia" w:cstheme="minorEastAsia" w:hint="eastAsia"/>
                <w:color w:val="000000" w:themeColor="text1"/>
                <w:szCs w:val="21"/>
              </w:rPr>
            </w:pPr>
            <w:r>
              <w:rPr>
                <w:rFonts w:asciiTheme="majorEastAsia" w:eastAsiaTheme="majorEastAsia" w:hAnsiTheme="majorEastAsia" w:cstheme="majorEastAsia" w:hint="eastAsia"/>
                <w:color w:val="000000" w:themeColor="text1"/>
                <w:szCs w:val="21"/>
              </w:rPr>
              <w:t>教育体育学院</w:t>
            </w:r>
          </w:p>
        </w:tc>
      </w:tr>
      <w:tr w:rsidR="00914423" w14:paraId="521761EB" w14:textId="77777777">
        <w:trPr>
          <w:trHeight w:val="454"/>
          <w:jc w:val="center"/>
        </w:trPr>
        <w:tc>
          <w:tcPr>
            <w:tcW w:w="853" w:type="dxa"/>
            <w:vMerge/>
            <w:vAlign w:val="center"/>
          </w:tcPr>
          <w:p w14:paraId="41945C98" w14:textId="77777777" w:rsidR="00914423" w:rsidRDefault="00914423">
            <w:pPr>
              <w:spacing w:line="320" w:lineRule="exact"/>
              <w:jc w:val="center"/>
              <w:rPr>
                <w:rFonts w:asciiTheme="minorEastAsia" w:eastAsiaTheme="minorEastAsia" w:hAnsiTheme="minorEastAsia" w:cstheme="minorEastAsia" w:hint="eastAsia"/>
                <w:color w:val="000000" w:themeColor="text1"/>
                <w:szCs w:val="21"/>
              </w:rPr>
            </w:pPr>
          </w:p>
        </w:tc>
        <w:tc>
          <w:tcPr>
            <w:tcW w:w="2693" w:type="dxa"/>
            <w:shd w:val="clear" w:color="000000" w:fill="FFFFFF"/>
            <w:vAlign w:val="center"/>
          </w:tcPr>
          <w:p w14:paraId="73B10BEE" w14:textId="77777777" w:rsidR="00914423" w:rsidRDefault="0075092B">
            <w:pPr>
              <w:spacing w:line="320" w:lineRule="exact"/>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大学体育（二）</w:t>
            </w:r>
          </w:p>
        </w:tc>
        <w:tc>
          <w:tcPr>
            <w:tcW w:w="680" w:type="dxa"/>
            <w:shd w:val="clear" w:color="000000" w:fill="FFFFFF"/>
            <w:vAlign w:val="center"/>
          </w:tcPr>
          <w:p w14:paraId="6A23AC0F" w14:textId="77777777" w:rsidR="00914423" w:rsidRDefault="0075092B">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bCs/>
                <w:color w:val="000000" w:themeColor="text1"/>
                <w:szCs w:val="21"/>
              </w:rPr>
              <w:t>2</w:t>
            </w:r>
          </w:p>
        </w:tc>
        <w:tc>
          <w:tcPr>
            <w:tcW w:w="886" w:type="dxa"/>
            <w:shd w:val="clear" w:color="000000" w:fill="FFFFFF"/>
            <w:vAlign w:val="center"/>
          </w:tcPr>
          <w:p w14:paraId="758CAC5D" w14:textId="77777777" w:rsidR="00914423" w:rsidRDefault="0075092B">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bCs/>
                <w:color w:val="000000" w:themeColor="text1"/>
                <w:szCs w:val="21"/>
              </w:rPr>
              <w:t>32</w:t>
            </w:r>
          </w:p>
        </w:tc>
        <w:tc>
          <w:tcPr>
            <w:tcW w:w="671" w:type="dxa"/>
            <w:shd w:val="clear" w:color="000000" w:fill="FFFFFF"/>
            <w:vAlign w:val="center"/>
          </w:tcPr>
          <w:p w14:paraId="30BD61B9" w14:textId="77777777" w:rsidR="00914423" w:rsidRDefault="0075092B">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B</w:t>
            </w:r>
          </w:p>
        </w:tc>
        <w:tc>
          <w:tcPr>
            <w:tcW w:w="686" w:type="dxa"/>
            <w:vAlign w:val="center"/>
          </w:tcPr>
          <w:p w14:paraId="6C5ACC72" w14:textId="77777777" w:rsidR="00914423" w:rsidRDefault="0075092B">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考查</w:t>
            </w:r>
          </w:p>
        </w:tc>
        <w:tc>
          <w:tcPr>
            <w:tcW w:w="880" w:type="dxa"/>
            <w:vAlign w:val="center"/>
          </w:tcPr>
          <w:p w14:paraId="7262343C" w14:textId="77777777" w:rsidR="00914423" w:rsidRDefault="0075092B">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2</w:t>
            </w:r>
          </w:p>
        </w:tc>
        <w:tc>
          <w:tcPr>
            <w:tcW w:w="1094" w:type="dxa"/>
            <w:vMerge/>
            <w:vAlign w:val="center"/>
          </w:tcPr>
          <w:p w14:paraId="3C7AE7B2" w14:textId="77777777" w:rsidR="00914423" w:rsidRDefault="00914423">
            <w:pPr>
              <w:jc w:val="center"/>
              <w:rPr>
                <w:rFonts w:asciiTheme="minorEastAsia" w:eastAsiaTheme="minorEastAsia" w:hAnsiTheme="minorEastAsia" w:cstheme="minorEastAsia" w:hint="eastAsia"/>
                <w:color w:val="000000" w:themeColor="text1"/>
                <w:szCs w:val="21"/>
              </w:rPr>
            </w:pPr>
          </w:p>
        </w:tc>
      </w:tr>
      <w:tr w:rsidR="00914423" w14:paraId="46AA35C7" w14:textId="77777777">
        <w:trPr>
          <w:trHeight w:val="454"/>
          <w:jc w:val="center"/>
        </w:trPr>
        <w:tc>
          <w:tcPr>
            <w:tcW w:w="853" w:type="dxa"/>
            <w:vMerge/>
            <w:vAlign w:val="center"/>
          </w:tcPr>
          <w:p w14:paraId="66144E6F" w14:textId="77777777" w:rsidR="00914423" w:rsidRDefault="00914423">
            <w:pPr>
              <w:spacing w:line="320" w:lineRule="exact"/>
              <w:jc w:val="center"/>
              <w:rPr>
                <w:rFonts w:asciiTheme="minorEastAsia" w:eastAsiaTheme="minorEastAsia" w:hAnsiTheme="minorEastAsia" w:cstheme="minorEastAsia" w:hint="eastAsia"/>
                <w:color w:val="000000" w:themeColor="text1"/>
                <w:szCs w:val="21"/>
              </w:rPr>
            </w:pPr>
          </w:p>
        </w:tc>
        <w:tc>
          <w:tcPr>
            <w:tcW w:w="2693" w:type="dxa"/>
            <w:shd w:val="clear" w:color="000000" w:fill="FFFFFF"/>
            <w:vAlign w:val="center"/>
          </w:tcPr>
          <w:p w14:paraId="3411DEE7" w14:textId="77777777" w:rsidR="00914423" w:rsidRDefault="0075092B">
            <w:pPr>
              <w:spacing w:line="320" w:lineRule="exact"/>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体育专项（限选1门）</w:t>
            </w:r>
          </w:p>
        </w:tc>
        <w:tc>
          <w:tcPr>
            <w:tcW w:w="680" w:type="dxa"/>
            <w:shd w:val="clear" w:color="000000" w:fill="FFFFFF"/>
            <w:vAlign w:val="center"/>
          </w:tcPr>
          <w:p w14:paraId="2CA110F2" w14:textId="77777777" w:rsidR="00914423" w:rsidRDefault="0075092B">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bCs/>
                <w:color w:val="000000" w:themeColor="text1"/>
                <w:szCs w:val="21"/>
              </w:rPr>
              <w:t>2</w:t>
            </w:r>
          </w:p>
        </w:tc>
        <w:tc>
          <w:tcPr>
            <w:tcW w:w="886" w:type="dxa"/>
            <w:shd w:val="clear" w:color="000000" w:fill="FFFFFF"/>
            <w:vAlign w:val="center"/>
          </w:tcPr>
          <w:p w14:paraId="3A13E344" w14:textId="77777777" w:rsidR="00914423" w:rsidRDefault="0075092B">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bCs/>
                <w:color w:val="000000" w:themeColor="text1"/>
                <w:szCs w:val="21"/>
              </w:rPr>
              <w:t>32</w:t>
            </w:r>
          </w:p>
        </w:tc>
        <w:tc>
          <w:tcPr>
            <w:tcW w:w="671" w:type="dxa"/>
            <w:shd w:val="clear" w:color="000000" w:fill="FFFFFF"/>
            <w:vAlign w:val="center"/>
          </w:tcPr>
          <w:p w14:paraId="280268E4" w14:textId="77777777" w:rsidR="00914423" w:rsidRDefault="0075092B">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B</w:t>
            </w:r>
          </w:p>
        </w:tc>
        <w:tc>
          <w:tcPr>
            <w:tcW w:w="686" w:type="dxa"/>
            <w:vAlign w:val="center"/>
          </w:tcPr>
          <w:p w14:paraId="7F7ECDB6" w14:textId="77777777" w:rsidR="00914423" w:rsidRDefault="0075092B">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考查</w:t>
            </w:r>
          </w:p>
        </w:tc>
        <w:tc>
          <w:tcPr>
            <w:tcW w:w="880" w:type="dxa"/>
            <w:vAlign w:val="center"/>
          </w:tcPr>
          <w:p w14:paraId="3EA6CBFC" w14:textId="730A28D1" w:rsidR="00914423" w:rsidRDefault="0024218E">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3</w:t>
            </w:r>
            <w:r w:rsidR="0075092B">
              <w:rPr>
                <w:rFonts w:asciiTheme="minorEastAsia" w:eastAsiaTheme="minorEastAsia" w:hAnsiTheme="minorEastAsia" w:cstheme="minorEastAsia" w:hint="eastAsia"/>
                <w:color w:val="000000" w:themeColor="text1"/>
                <w:szCs w:val="21"/>
              </w:rPr>
              <w:t>、</w:t>
            </w:r>
            <w:r>
              <w:rPr>
                <w:rFonts w:asciiTheme="minorEastAsia" w:eastAsiaTheme="minorEastAsia" w:hAnsiTheme="minorEastAsia" w:cstheme="minorEastAsia" w:hint="eastAsia"/>
                <w:color w:val="000000" w:themeColor="text1"/>
                <w:szCs w:val="21"/>
              </w:rPr>
              <w:t>4</w:t>
            </w:r>
          </w:p>
        </w:tc>
        <w:tc>
          <w:tcPr>
            <w:tcW w:w="1094" w:type="dxa"/>
            <w:vMerge/>
            <w:vAlign w:val="center"/>
          </w:tcPr>
          <w:p w14:paraId="1FEC489B" w14:textId="77777777" w:rsidR="00914423" w:rsidRDefault="00914423">
            <w:pPr>
              <w:jc w:val="center"/>
              <w:rPr>
                <w:rFonts w:asciiTheme="minorEastAsia" w:eastAsiaTheme="minorEastAsia" w:hAnsiTheme="minorEastAsia" w:cstheme="minorEastAsia" w:hint="eastAsia"/>
                <w:color w:val="000000" w:themeColor="text1"/>
                <w:szCs w:val="21"/>
              </w:rPr>
            </w:pPr>
          </w:p>
        </w:tc>
      </w:tr>
      <w:tr w:rsidR="00914423" w14:paraId="7FDCEDA4" w14:textId="77777777">
        <w:trPr>
          <w:trHeight w:val="737"/>
          <w:jc w:val="center"/>
        </w:trPr>
        <w:tc>
          <w:tcPr>
            <w:tcW w:w="853" w:type="dxa"/>
            <w:vMerge/>
            <w:vAlign w:val="center"/>
          </w:tcPr>
          <w:p w14:paraId="0ADDFA79" w14:textId="77777777" w:rsidR="00914423" w:rsidRDefault="00914423">
            <w:pPr>
              <w:spacing w:line="320" w:lineRule="exact"/>
              <w:jc w:val="center"/>
              <w:rPr>
                <w:rFonts w:asciiTheme="minorEastAsia" w:eastAsiaTheme="minorEastAsia" w:hAnsiTheme="minorEastAsia" w:cstheme="minorEastAsia" w:hint="eastAsia"/>
                <w:color w:val="000000" w:themeColor="text1"/>
                <w:szCs w:val="21"/>
              </w:rPr>
            </w:pPr>
          </w:p>
        </w:tc>
        <w:tc>
          <w:tcPr>
            <w:tcW w:w="2693" w:type="dxa"/>
            <w:shd w:val="clear" w:color="000000" w:fill="FFFFFF"/>
            <w:vAlign w:val="center"/>
          </w:tcPr>
          <w:p w14:paraId="00DEAC02" w14:textId="77777777" w:rsidR="00914423" w:rsidRDefault="0075092B">
            <w:pPr>
              <w:spacing w:line="320" w:lineRule="exact"/>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心理健康教育</w:t>
            </w:r>
          </w:p>
        </w:tc>
        <w:tc>
          <w:tcPr>
            <w:tcW w:w="680" w:type="dxa"/>
            <w:shd w:val="clear" w:color="000000" w:fill="FFFFFF"/>
            <w:vAlign w:val="center"/>
          </w:tcPr>
          <w:p w14:paraId="7979771B" w14:textId="77777777" w:rsidR="00914423" w:rsidRDefault="0075092B">
            <w:pPr>
              <w:spacing w:line="320" w:lineRule="exact"/>
              <w:jc w:val="center"/>
              <w:rPr>
                <w:rFonts w:asciiTheme="minorEastAsia" w:eastAsiaTheme="minorEastAsia" w:hAnsiTheme="minorEastAsia" w:cstheme="minorEastAsia" w:hint="eastAsia"/>
                <w:bCs/>
                <w:color w:val="000000" w:themeColor="text1"/>
                <w:szCs w:val="21"/>
              </w:rPr>
            </w:pPr>
            <w:r>
              <w:rPr>
                <w:rFonts w:asciiTheme="minorEastAsia" w:eastAsiaTheme="minorEastAsia" w:hAnsiTheme="minorEastAsia" w:cstheme="minorEastAsia" w:hint="eastAsia"/>
                <w:bCs/>
                <w:color w:val="000000" w:themeColor="text1"/>
                <w:szCs w:val="21"/>
              </w:rPr>
              <w:t>2</w:t>
            </w:r>
          </w:p>
        </w:tc>
        <w:tc>
          <w:tcPr>
            <w:tcW w:w="886" w:type="dxa"/>
            <w:shd w:val="clear" w:color="000000" w:fill="FFFFFF"/>
            <w:vAlign w:val="center"/>
          </w:tcPr>
          <w:p w14:paraId="43DB315C" w14:textId="77777777" w:rsidR="00914423" w:rsidRDefault="0075092B">
            <w:pPr>
              <w:spacing w:line="320" w:lineRule="exact"/>
              <w:jc w:val="center"/>
              <w:rPr>
                <w:rFonts w:asciiTheme="minorEastAsia" w:eastAsiaTheme="minorEastAsia" w:hAnsiTheme="minorEastAsia" w:cstheme="minorEastAsia" w:hint="eastAsia"/>
                <w:bCs/>
                <w:color w:val="000000" w:themeColor="text1"/>
                <w:szCs w:val="21"/>
              </w:rPr>
            </w:pPr>
            <w:r>
              <w:rPr>
                <w:rFonts w:asciiTheme="minorEastAsia" w:eastAsiaTheme="minorEastAsia" w:hAnsiTheme="minorEastAsia" w:cstheme="minorEastAsia" w:hint="eastAsia"/>
                <w:bCs/>
                <w:color w:val="000000" w:themeColor="text1"/>
                <w:szCs w:val="21"/>
              </w:rPr>
              <w:t>32</w:t>
            </w:r>
          </w:p>
        </w:tc>
        <w:tc>
          <w:tcPr>
            <w:tcW w:w="671" w:type="dxa"/>
            <w:shd w:val="clear" w:color="000000" w:fill="FFFFFF"/>
            <w:vAlign w:val="center"/>
          </w:tcPr>
          <w:p w14:paraId="4B0160AD" w14:textId="77777777" w:rsidR="00914423" w:rsidRDefault="0075092B">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B</w:t>
            </w:r>
          </w:p>
        </w:tc>
        <w:tc>
          <w:tcPr>
            <w:tcW w:w="686" w:type="dxa"/>
            <w:vAlign w:val="center"/>
          </w:tcPr>
          <w:p w14:paraId="0EE6A6EA" w14:textId="77777777" w:rsidR="00914423" w:rsidRDefault="0075092B">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考查</w:t>
            </w:r>
          </w:p>
        </w:tc>
        <w:tc>
          <w:tcPr>
            <w:tcW w:w="880" w:type="dxa"/>
            <w:vAlign w:val="center"/>
          </w:tcPr>
          <w:p w14:paraId="419E1F39" w14:textId="77777777" w:rsidR="00914423" w:rsidRDefault="0075092B">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1、2</w:t>
            </w:r>
          </w:p>
        </w:tc>
        <w:tc>
          <w:tcPr>
            <w:tcW w:w="1094" w:type="dxa"/>
            <w:vAlign w:val="center"/>
          </w:tcPr>
          <w:p w14:paraId="6A209ABB" w14:textId="77777777" w:rsidR="00914423" w:rsidRDefault="0075092B">
            <w:pPr>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hint="eastAsia"/>
                <w:color w:val="000000" w:themeColor="text1"/>
                <w:szCs w:val="21"/>
              </w:rPr>
              <w:t>马克思主义学院</w:t>
            </w:r>
          </w:p>
        </w:tc>
      </w:tr>
      <w:tr w:rsidR="00914423" w14:paraId="2B87B935" w14:textId="77777777">
        <w:trPr>
          <w:trHeight w:val="1134"/>
          <w:jc w:val="center"/>
        </w:trPr>
        <w:tc>
          <w:tcPr>
            <w:tcW w:w="853" w:type="dxa"/>
            <w:vAlign w:val="center"/>
          </w:tcPr>
          <w:p w14:paraId="5995BA7E" w14:textId="77777777" w:rsidR="00914423" w:rsidRDefault="0075092B">
            <w:pPr>
              <w:spacing w:line="30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美育</w:t>
            </w:r>
          </w:p>
          <w:p w14:paraId="60204ECF" w14:textId="77777777" w:rsidR="00914423" w:rsidRDefault="0075092B">
            <w:pPr>
              <w:spacing w:line="30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素养</w:t>
            </w:r>
          </w:p>
        </w:tc>
        <w:tc>
          <w:tcPr>
            <w:tcW w:w="2693" w:type="dxa"/>
            <w:shd w:val="clear" w:color="000000" w:fill="FFFFFF"/>
            <w:vAlign w:val="center"/>
          </w:tcPr>
          <w:p w14:paraId="527C4FA3" w14:textId="77777777" w:rsidR="00914423" w:rsidRDefault="0075092B">
            <w:pPr>
              <w:spacing w:line="320" w:lineRule="exact"/>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美学和艺术史论类、艺术鉴赏和评论类、艺术体验和实践类（限选1门）</w:t>
            </w:r>
          </w:p>
        </w:tc>
        <w:tc>
          <w:tcPr>
            <w:tcW w:w="680" w:type="dxa"/>
            <w:shd w:val="clear" w:color="000000" w:fill="FFFFFF"/>
            <w:vAlign w:val="center"/>
          </w:tcPr>
          <w:p w14:paraId="06080466" w14:textId="77777777" w:rsidR="00914423" w:rsidRDefault="0075092B">
            <w:pPr>
              <w:spacing w:line="320" w:lineRule="exact"/>
              <w:jc w:val="center"/>
              <w:rPr>
                <w:rFonts w:asciiTheme="minorEastAsia" w:eastAsiaTheme="minorEastAsia" w:hAnsiTheme="minorEastAsia" w:cstheme="minorEastAsia" w:hint="eastAsia"/>
                <w:bCs/>
                <w:color w:val="000000" w:themeColor="text1"/>
                <w:szCs w:val="21"/>
              </w:rPr>
            </w:pPr>
            <w:r>
              <w:rPr>
                <w:rFonts w:asciiTheme="minorEastAsia" w:eastAsiaTheme="minorEastAsia" w:hAnsiTheme="minorEastAsia" w:cstheme="minorEastAsia" w:hint="eastAsia"/>
                <w:bCs/>
                <w:color w:val="000000" w:themeColor="text1"/>
                <w:szCs w:val="21"/>
              </w:rPr>
              <w:t>2</w:t>
            </w:r>
          </w:p>
        </w:tc>
        <w:tc>
          <w:tcPr>
            <w:tcW w:w="886" w:type="dxa"/>
            <w:shd w:val="clear" w:color="000000" w:fill="FFFFFF"/>
            <w:vAlign w:val="center"/>
          </w:tcPr>
          <w:p w14:paraId="7C9D6AE8" w14:textId="77777777" w:rsidR="00914423" w:rsidRDefault="0075092B">
            <w:pPr>
              <w:spacing w:line="320" w:lineRule="exact"/>
              <w:jc w:val="center"/>
              <w:rPr>
                <w:rFonts w:asciiTheme="minorEastAsia" w:eastAsiaTheme="minorEastAsia" w:hAnsiTheme="minorEastAsia" w:cstheme="minorEastAsia" w:hint="eastAsia"/>
                <w:bCs/>
                <w:color w:val="000000" w:themeColor="text1"/>
                <w:szCs w:val="21"/>
              </w:rPr>
            </w:pPr>
            <w:r>
              <w:rPr>
                <w:rFonts w:asciiTheme="minorEastAsia" w:eastAsiaTheme="minorEastAsia" w:hAnsiTheme="minorEastAsia" w:cstheme="minorEastAsia" w:hint="eastAsia"/>
                <w:bCs/>
                <w:color w:val="000000" w:themeColor="text1"/>
                <w:szCs w:val="21"/>
              </w:rPr>
              <w:t>32</w:t>
            </w:r>
          </w:p>
        </w:tc>
        <w:tc>
          <w:tcPr>
            <w:tcW w:w="671" w:type="dxa"/>
            <w:shd w:val="clear" w:color="000000" w:fill="FFFFFF"/>
            <w:vAlign w:val="center"/>
          </w:tcPr>
          <w:p w14:paraId="3E1B4CC7" w14:textId="77777777" w:rsidR="00914423" w:rsidRDefault="0075092B">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A</w:t>
            </w:r>
          </w:p>
        </w:tc>
        <w:tc>
          <w:tcPr>
            <w:tcW w:w="686" w:type="dxa"/>
            <w:vAlign w:val="center"/>
          </w:tcPr>
          <w:p w14:paraId="385D49EE" w14:textId="77777777" w:rsidR="00914423" w:rsidRDefault="0075092B">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考查</w:t>
            </w:r>
          </w:p>
        </w:tc>
        <w:tc>
          <w:tcPr>
            <w:tcW w:w="880" w:type="dxa"/>
            <w:vAlign w:val="center"/>
          </w:tcPr>
          <w:p w14:paraId="6DEA0EEB" w14:textId="77777777" w:rsidR="00914423" w:rsidRDefault="0075092B">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1、2</w:t>
            </w:r>
          </w:p>
        </w:tc>
        <w:tc>
          <w:tcPr>
            <w:tcW w:w="1094" w:type="dxa"/>
            <w:vAlign w:val="center"/>
          </w:tcPr>
          <w:p w14:paraId="474B36F2" w14:textId="77777777" w:rsidR="00914423" w:rsidRDefault="0075092B">
            <w:pPr>
              <w:jc w:val="center"/>
              <w:rPr>
                <w:rFonts w:asciiTheme="minorEastAsia" w:eastAsiaTheme="minorEastAsia" w:hAnsiTheme="minorEastAsia" w:cstheme="minorEastAsia" w:hint="eastAsia"/>
                <w:color w:val="000000" w:themeColor="text1"/>
                <w:szCs w:val="21"/>
              </w:rPr>
            </w:pPr>
            <w:r>
              <w:rPr>
                <w:rFonts w:asciiTheme="majorEastAsia" w:eastAsiaTheme="majorEastAsia" w:hAnsiTheme="majorEastAsia" w:cstheme="majorEastAsia" w:hint="eastAsia"/>
                <w:color w:val="000000" w:themeColor="text1"/>
                <w:szCs w:val="21"/>
              </w:rPr>
              <w:t>艺术学院</w:t>
            </w:r>
          </w:p>
        </w:tc>
      </w:tr>
      <w:tr w:rsidR="00914423" w14:paraId="41772E19" w14:textId="77777777">
        <w:trPr>
          <w:trHeight w:val="454"/>
          <w:jc w:val="center"/>
        </w:trPr>
        <w:tc>
          <w:tcPr>
            <w:tcW w:w="853" w:type="dxa"/>
            <w:vMerge w:val="restart"/>
            <w:vAlign w:val="center"/>
          </w:tcPr>
          <w:p w14:paraId="10D8F12F" w14:textId="77777777" w:rsidR="00914423" w:rsidRDefault="0075092B">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劳动</w:t>
            </w:r>
          </w:p>
          <w:p w14:paraId="6DA96420" w14:textId="77777777" w:rsidR="00914423" w:rsidRDefault="0075092B">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素养</w:t>
            </w:r>
          </w:p>
        </w:tc>
        <w:tc>
          <w:tcPr>
            <w:tcW w:w="2693" w:type="dxa"/>
            <w:shd w:val="clear" w:color="000000" w:fill="FFFFFF"/>
            <w:vAlign w:val="center"/>
          </w:tcPr>
          <w:p w14:paraId="1673077A" w14:textId="77777777" w:rsidR="00914423" w:rsidRDefault="0075092B">
            <w:pPr>
              <w:spacing w:line="320" w:lineRule="exact"/>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劳动（一）生活劳动</w:t>
            </w:r>
          </w:p>
        </w:tc>
        <w:tc>
          <w:tcPr>
            <w:tcW w:w="680" w:type="dxa"/>
            <w:shd w:val="clear" w:color="000000" w:fill="FFFFFF"/>
            <w:vAlign w:val="center"/>
          </w:tcPr>
          <w:p w14:paraId="55F2A3DE" w14:textId="77777777" w:rsidR="00914423" w:rsidRDefault="0075092B">
            <w:pPr>
              <w:spacing w:line="320" w:lineRule="exact"/>
              <w:jc w:val="center"/>
              <w:rPr>
                <w:rFonts w:asciiTheme="minorEastAsia" w:eastAsiaTheme="minorEastAsia" w:hAnsiTheme="minorEastAsia" w:cstheme="minorEastAsia" w:hint="eastAsia"/>
                <w:bCs/>
                <w:color w:val="000000" w:themeColor="text1"/>
                <w:szCs w:val="21"/>
              </w:rPr>
            </w:pPr>
            <w:r>
              <w:rPr>
                <w:rFonts w:asciiTheme="minorEastAsia" w:eastAsiaTheme="minorEastAsia" w:hAnsiTheme="minorEastAsia" w:cstheme="minorEastAsia" w:hint="eastAsia"/>
                <w:bCs/>
                <w:color w:val="000000" w:themeColor="text1"/>
                <w:szCs w:val="21"/>
              </w:rPr>
              <w:t>0.25</w:t>
            </w:r>
          </w:p>
        </w:tc>
        <w:tc>
          <w:tcPr>
            <w:tcW w:w="886" w:type="dxa"/>
            <w:shd w:val="clear" w:color="000000" w:fill="FFFFFF"/>
            <w:vAlign w:val="center"/>
          </w:tcPr>
          <w:p w14:paraId="58855F9A" w14:textId="77777777" w:rsidR="00914423" w:rsidRDefault="0075092B">
            <w:pPr>
              <w:spacing w:line="320" w:lineRule="exact"/>
              <w:jc w:val="center"/>
              <w:rPr>
                <w:rFonts w:asciiTheme="minorEastAsia" w:eastAsiaTheme="minorEastAsia" w:hAnsiTheme="minorEastAsia" w:cstheme="minorEastAsia" w:hint="eastAsia"/>
                <w:bCs/>
                <w:color w:val="000000" w:themeColor="text1"/>
                <w:szCs w:val="21"/>
              </w:rPr>
            </w:pPr>
            <w:r>
              <w:rPr>
                <w:rFonts w:asciiTheme="minorEastAsia" w:eastAsiaTheme="minorEastAsia" w:hAnsiTheme="minorEastAsia" w:cstheme="minorEastAsia" w:hint="eastAsia"/>
                <w:bCs/>
                <w:color w:val="000000" w:themeColor="text1"/>
                <w:szCs w:val="21"/>
              </w:rPr>
              <w:t>4</w:t>
            </w:r>
          </w:p>
        </w:tc>
        <w:tc>
          <w:tcPr>
            <w:tcW w:w="671" w:type="dxa"/>
            <w:shd w:val="clear" w:color="000000" w:fill="FFFFFF"/>
            <w:vAlign w:val="center"/>
          </w:tcPr>
          <w:p w14:paraId="0FB17CA0" w14:textId="77777777" w:rsidR="00914423" w:rsidRDefault="0075092B">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C</w:t>
            </w:r>
          </w:p>
        </w:tc>
        <w:tc>
          <w:tcPr>
            <w:tcW w:w="686" w:type="dxa"/>
            <w:vAlign w:val="center"/>
          </w:tcPr>
          <w:p w14:paraId="2706CC42" w14:textId="77777777" w:rsidR="00914423" w:rsidRDefault="0075092B">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考查</w:t>
            </w:r>
          </w:p>
        </w:tc>
        <w:tc>
          <w:tcPr>
            <w:tcW w:w="880" w:type="dxa"/>
            <w:vAlign w:val="center"/>
          </w:tcPr>
          <w:p w14:paraId="4AD6DA6A" w14:textId="77777777" w:rsidR="00914423" w:rsidRDefault="0075092B">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1</w:t>
            </w:r>
          </w:p>
        </w:tc>
        <w:tc>
          <w:tcPr>
            <w:tcW w:w="1094" w:type="dxa"/>
            <w:vMerge w:val="restart"/>
            <w:vAlign w:val="center"/>
          </w:tcPr>
          <w:p w14:paraId="2F85F790" w14:textId="77777777" w:rsidR="00914423" w:rsidRDefault="0075092B">
            <w:pPr>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hint="eastAsia"/>
                <w:color w:val="000000" w:themeColor="text1"/>
                <w:szCs w:val="21"/>
              </w:rPr>
              <w:t>马克思主义学院</w:t>
            </w:r>
          </w:p>
        </w:tc>
      </w:tr>
      <w:tr w:rsidR="00914423" w14:paraId="75544C18" w14:textId="77777777">
        <w:trPr>
          <w:trHeight w:val="454"/>
          <w:jc w:val="center"/>
        </w:trPr>
        <w:tc>
          <w:tcPr>
            <w:tcW w:w="853" w:type="dxa"/>
            <w:vMerge/>
            <w:vAlign w:val="center"/>
          </w:tcPr>
          <w:p w14:paraId="1430464F" w14:textId="77777777" w:rsidR="00914423" w:rsidRDefault="00914423">
            <w:pPr>
              <w:spacing w:line="320" w:lineRule="exact"/>
              <w:jc w:val="center"/>
              <w:rPr>
                <w:rFonts w:asciiTheme="minorEastAsia" w:eastAsiaTheme="minorEastAsia" w:hAnsiTheme="minorEastAsia" w:cstheme="minorEastAsia" w:hint="eastAsia"/>
                <w:color w:val="000000" w:themeColor="text1"/>
                <w:szCs w:val="21"/>
              </w:rPr>
            </w:pPr>
          </w:p>
        </w:tc>
        <w:tc>
          <w:tcPr>
            <w:tcW w:w="2693" w:type="dxa"/>
            <w:shd w:val="clear" w:color="000000" w:fill="FFFFFF"/>
            <w:vAlign w:val="center"/>
          </w:tcPr>
          <w:p w14:paraId="1B05F448" w14:textId="77777777" w:rsidR="00914423" w:rsidRDefault="0075092B">
            <w:pPr>
              <w:spacing w:line="320" w:lineRule="exact"/>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劳动（二）公益劳动</w:t>
            </w:r>
          </w:p>
        </w:tc>
        <w:tc>
          <w:tcPr>
            <w:tcW w:w="680" w:type="dxa"/>
            <w:shd w:val="clear" w:color="000000" w:fill="FFFFFF"/>
            <w:vAlign w:val="center"/>
          </w:tcPr>
          <w:p w14:paraId="4E792EBE" w14:textId="77777777" w:rsidR="00914423" w:rsidRDefault="0075092B">
            <w:pPr>
              <w:spacing w:line="320" w:lineRule="exact"/>
              <w:jc w:val="center"/>
              <w:rPr>
                <w:rFonts w:asciiTheme="minorEastAsia" w:eastAsiaTheme="minorEastAsia" w:hAnsiTheme="minorEastAsia" w:cstheme="minorEastAsia" w:hint="eastAsia"/>
                <w:bCs/>
                <w:color w:val="000000" w:themeColor="text1"/>
                <w:szCs w:val="21"/>
              </w:rPr>
            </w:pPr>
            <w:r>
              <w:rPr>
                <w:rFonts w:asciiTheme="minorEastAsia" w:eastAsiaTheme="minorEastAsia" w:hAnsiTheme="minorEastAsia" w:cstheme="minorEastAsia" w:hint="eastAsia"/>
                <w:bCs/>
                <w:color w:val="000000" w:themeColor="text1"/>
                <w:szCs w:val="21"/>
              </w:rPr>
              <w:t>0.25</w:t>
            </w:r>
          </w:p>
        </w:tc>
        <w:tc>
          <w:tcPr>
            <w:tcW w:w="886" w:type="dxa"/>
            <w:shd w:val="clear" w:color="000000" w:fill="FFFFFF"/>
            <w:vAlign w:val="center"/>
          </w:tcPr>
          <w:p w14:paraId="1A031EE5" w14:textId="77777777" w:rsidR="00914423" w:rsidRDefault="0075092B">
            <w:pPr>
              <w:spacing w:line="320" w:lineRule="exact"/>
              <w:jc w:val="center"/>
              <w:rPr>
                <w:rFonts w:asciiTheme="minorEastAsia" w:eastAsiaTheme="minorEastAsia" w:hAnsiTheme="minorEastAsia" w:cstheme="minorEastAsia" w:hint="eastAsia"/>
                <w:bCs/>
                <w:color w:val="000000" w:themeColor="text1"/>
                <w:szCs w:val="21"/>
              </w:rPr>
            </w:pPr>
            <w:r>
              <w:rPr>
                <w:rFonts w:asciiTheme="minorEastAsia" w:eastAsiaTheme="minorEastAsia" w:hAnsiTheme="minorEastAsia" w:cstheme="minorEastAsia" w:hint="eastAsia"/>
                <w:bCs/>
                <w:color w:val="000000" w:themeColor="text1"/>
                <w:szCs w:val="21"/>
              </w:rPr>
              <w:t>4</w:t>
            </w:r>
          </w:p>
        </w:tc>
        <w:tc>
          <w:tcPr>
            <w:tcW w:w="671" w:type="dxa"/>
            <w:shd w:val="clear" w:color="000000" w:fill="FFFFFF"/>
            <w:vAlign w:val="center"/>
          </w:tcPr>
          <w:p w14:paraId="04C4F1F0" w14:textId="77777777" w:rsidR="00914423" w:rsidRDefault="0075092B">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C</w:t>
            </w:r>
          </w:p>
        </w:tc>
        <w:tc>
          <w:tcPr>
            <w:tcW w:w="686" w:type="dxa"/>
            <w:vAlign w:val="center"/>
          </w:tcPr>
          <w:p w14:paraId="12824740" w14:textId="77777777" w:rsidR="00914423" w:rsidRDefault="0075092B">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考查</w:t>
            </w:r>
          </w:p>
        </w:tc>
        <w:tc>
          <w:tcPr>
            <w:tcW w:w="880" w:type="dxa"/>
            <w:vAlign w:val="center"/>
          </w:tcPr>
          <w:p w14:paraId="2AF42B88" w14:textId="77777777" w:rsidR="00914423" w:rsidRDefault="0075092B">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2</w:t>
            </w:r>
          </w:p>
        </w:tc>
        <w:tc>
          <w:tcPr>
            <w:tcW w:w="1094" w:type="dxa"/>
            <w:vMerge/>
            <w:vAlign w:val="center"/>
          </w:tcPr>
          <w:p w14:paraId="7436CC9B" w14:textId="77777777" w:rsidR="00914423" w:rsidRDefault="00914423">
            <w:pPr>
              <w:rPr>
                <w:rFonts w:asciiTheme="minorEastAsia" w:eastAsiaTheme="minorEastAsia" w:hAnsiTheme="minorEastAsia" w:cstheme="minorEastAsia" w:hint="eastAsia"/>
                <w:color w:val="000000" w:themeColor="text1"/>
                <w:szCs w:val="21"/>
              </w:rPr>
            </w:pPr>
          </w:p>
        </w:tc>
      </w:tr>
      <w:tr w:rsidR="00914423" w14:paraId="340F874C" w14:textId="77777777">
        <w:trPr>
          <w:trHeight w:val="454"/>
          <w:jc w:val="center"/>
        </w:trPr>
        <w:tc>
          <w:tcPr>
            <w:tcW w:w="853" w:type="dxa"/>
            <w:vMerge/>
            <w:vAlign w:val="center"/>
          </w:tcPr>
          <w:p w14:paraId="3DF8233D" w14:textId="77777777" w:rsidR="00914423" w:rsidRDefault="00914423">
            <w:pPr>
              <w:spacing w:line="320" w:lineRule="exact"/>
              <w:jc w:val="center"/>
              <w:rPr>
                <w:rFonts w:asciiTheme="minorEastAsia" w:eastAsiaTheme="minorEastAsia" w:hAnsiTheme="minorEastAsia" w:cstheme="minorEastAsia" w:hint="eastAsia"/>
                <w:color w:val="000000" w:themeColor="text1"/>
                <w:szCs w:val="21"/>
              </w:rPr>
            </w:pPr>
          </w:p>
        </w:tc>
        <w:tc>
          <w:tcPr>
            <w:tcW w:w="2693" w:type="dxa"/>
            <w:shd w:val="clear" w:color="000000" w:fill="FFFFFF"/>
            <w:vAlign w:val="center"/>
          </w:tcPr>
          <w:p w14:paraId="736CB200" w14:textId="77777777" w:rsidR="00914423" w:rsidRDefault="0075092B">
            <w:pPr>
              <w:spacing w:line="320" w:lineRule="exact"/>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劳动（三）专业劳动</w:t>
            </w:r>
          </w:p>
        </w:tc>
        <w:tc>
          <w:tcPr>
            <w:tcW w:w="680" w:type="dxa"/>
            <w:shd w:val="clear" w:color="000000" w:fill="FFFFFF"/>
            <w:vAlign w:val="center"/>
          </w:tcPr>
          <w:p w14:paraId="2BF597D9" w14:textId="77777777" w:rsidR="00914423" w:rsidRDefault="0075092B">
            <w:pPr>
              <w:spacing w:line="320" w:lineRule="exact"/>
              <w:jc w:val="center"/>
              <w:rPr>
                <w:rFonts w:asciiTheme="minorEastAsia" w:eastAsiaTheme="minorEastAsia" w:hAnsiTheme="minorEastAsia" w:cstheme="minorEastAsia" w:hint="eastAsia"/>
                <w:bCs/>
                <w:color w:val="000000" w:themeColor="text1"/>
                <w:szCs w:val="21"/>
              </w:rPr>
            </w:pPr>
            <w:r>
              <w:rPr>
                <w:rFonts w:asciiTheme="minorEastAsia" w:eastAsiaTheme="minorEastAsia" w:hAnsiTheme="minorEastAsia" w:cstheme="minorEastAsia" w:hint="eastAsia"/>
                <w:bCs/>
                <w:color w:val="000000" w:themeColor="text1"/>
                <w:szCs w:val="21"/>
              </w:rPr>
              <w:t>0.25</w:t>
            </w:r>
          </w:p>
        </w:tc>
        <w:tc>
          <w:tcPr>
            <w:tcW w:w="886" w:type="dxa"/>
            <w:shd w:val="clear" w:color="000000" w:fill="FFFFFF"/>
            <w:vAlign w:val="center"/>
          </w:tcPr>
          <w:p w14:paraId="07CF1E67" w14:textId="77777777" w:rsidR="00914423" w:rsidRDefault="0075092B">
            <w:pPr>
              <w:spacing w:line="320" w:lineRule="exact"/>
              <w:jc w:val="center"/>
              <w:rPr>
                <w:rFonts w:asciiTheme="minorEastAsia" w:eastAsiaTheme="minorEastAsia" w:hAnsiTheme="minorEastAsia" w:cstheme="minorEastAsia" w:hint="eastAsia"/>
                <w:bCs/>
                <w:color w:val="000000" w:themeColor="text1"/>
                <w:szCs w:val="21"/>
              </w:rPr>
            </w:pPr>
            <w:r>
              <w:rPr>
                <w:rFonts w:asciiTheme="minorEastAsia" w:eastAsiaTheme="minorEastAsia" w:hAnsiTheme="minorEastAsia" w:cstheme="minorEastAsia" w:hint="eastAsia"/>
                <w:bCs/>
                <w:color w:val="000000" w:themeColor="text1"/>
                <w:szCs w:val="21"/>
              </w:rPr>
              <w:t>4</w:t>
            </w:r>
          </w:p>
        </w:tc>
        <w:tc>
          <w:tcPr>
            <w:tcW w:w="671" w:type="dxa"/>
            <w:shd w:val="clear" w:color="000000" w:fill="FFFFFF"/>
            <w:vAlign w:val="center"/>
          </w:tcPr>
          <w:p w14:paraId="2FCDFC3B" w14:textId="77777777" w:rsidR="00914423" w:rsidRDefault="0075092B">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C</w:t>
            </w:r>
          </w:p>
        </w:tc>
        <w:tc>
          <w:tcPr>
            <w:tcW w:w="686" w:type="dxa"/>
            <w:vAlign w:val="center"/>
          </w:tcPr>
          <w:p w14:paraId="0C5240B9" w14:textId="77777777" w:rsidR="00914423" w:rsidRDefault="0075092B">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考查</w:t>
            </w:r>
          </w:p>
        </w:tc>
        <w:tc>
          <w:tcPr>
            <w:tcW w:w="880" w:type="dxa"/>
            <w:vAlign w:val="center"/>
          </w:tcPr>
          <w:p w14:paraId="4A89B227" w14:textId="5C834182" w:rsidR="00914423" w:rsidRDefault="0024218E">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3、4</w:t>
            </w:r>
          </w:p>
        </w:tc>
        <w:tc>
          <w:tcPr>
            <w:tcW w:w="1094" w:type="dxa"/>
            <w:vMerge/>
            <w:vAlign w:val="center"/>
          </w:tcPr>
          <w:p w14:paraId="1F845DCF" w14:textId="77777777" w:rsidR="00914423" w:rsidRDefault="00914423">
            <w:pPr>
              <w:rPr>
                <w:rFonts w:asciiTheme="minorEastAsia" w:eastAsiaTheme="minorEastAsia" w:hAnsiTheme="minorEastAsia" w:cstheme="minorEastAsia" w:hint="eastAsia"/>
                <w:color w:val="000000" w:themeColor="text1"/>
                <w:szCs w:val="21"/>
              </w:rPr>
            </w:pPr>
          </w:p>
        </w:tc>
      </w:tr>
      <w:tr w:rsidR="00914423" w14:paraId="3684F48B" w14:textId="77777777">
        <w:trPr>
          <w:trHeight w:val="454"/>
          <w:jc w:val="center"/>
        </w:trPr>
        <w:tc>
          <w:tcPr>
            <w:tcW w:w="853" w:type="dxa"/>
            <w:vMerge/>
            <w:vAlign w:val="center"/>
          </w:tcPr>
          <w:p w14:paraId="52C631D2" w14:textId="77777777" w:rsidR="00914423" w:rsidRDefault="00914423">
            <w:pPr>
              <w:spacing w:line="320" w:lineRule="exact"/>
              <w:jc w:val="center"/>
              <w:rPr>
                <w:rFonts w:asciiTheme="minorEastAsia" w:eastAsiaTheme="minorEastAsia" w:hAnsiTheme="minorEastAsia" w:cstheme="minorEastAsia" w:hint="eastAsia"/>
                <w:color w:val="000000" w:themeColor="text1"/>
                <w:szCs w:val="21"/>
              </w:rPr>
            </w:pPr>
          </w:p>
        </w:tc>
        <w:tc>
          <w:tcPr>
            <w:tcW w:w="2693" w:type="dxa"/>
            <w:shd w:val="clear" w:color="000000" w:fill="FFFFFF"/>
            <w:vAlign w:val="center"/>
          </w:tcPr>
          <w:p w14:paraId="18721C82" w14:textId="77777777" w:rsidR="00914423" w:rsidRDefault="0075092B">
            <w:pPr>
              <w:spacing w:line="320" w:lineRule="exact"/>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劳动（四）岗位劳动</w:t>
            </w:r>
          </w:p>
        </w:tc>
        <w:tc>
          <w:tcPr>
            <w:tcW w:w="680" w:type="dxa"/>
            <w:shd w:val="clear" w:color="000000" w:fill="FFFFFF"/>
            <w:vAlign w:val="center"/>
          </w:tcPr>
          <w:p w14:paraId="6CBC6B2F" w14:textId="77777777" w:rsidR="00914423" w:rsidRDefault="0075092B">
            <w:pPr>
              <w:spacing w:line="320" w:lineRule="exact"/>
              <w:jc w:val="center"/>
              <w:rPr>
                <w:rFonts w:asciiTheme="minorEastAsia" w:eastAsiaTheme="minorEastAsia" w:hAnsiTheme="minorEastAsia" w:cstheme="minorEastAsia" w:hint="eastAsia"/>
                <w:bCs/>
                <w:color w:val="000000" w:themeColor="text1"/>
                <w:szCs w:val="21"/>
              </w:rPr>
            </w:pPr>
            <w:r>
              <w:rPr>
                <w:rFonts w:asciiTheme="minorEastAsia" w:eastAsiaTheme="minorEastAsia" w:hAnsiTheme="minorEastAsia" w:cstheme="minorEastAsia" w:hint="eastAsia"/>
                <w:bCs/>
                <w:color w:val="000000" w:themeColor="text1"/>
                <w:szCs w:val="21"/>
              </w:rPr>
              <w:t>0.25</w:t>
            </w:r>
          </w:p>
        </w:tc>
        <w:tc>
          <w:tcPr>
            <w:tcW w:w="886" w:type="dxa"/>
            <w:shd w:val="clear" w:color="000000" w:fill="FFFFFF"/>
            <w:vAlign w:val="center"/>
          </w:tcPr>
          <w:p w14:paraId="1368E09D" w14:textId="77777777" w:rsidR="00914423" w:rsidRDefault="0075092B">
            <w:pPr>
              <w:spacing w:line="320" w:lineRule="exact"/>
              <w:jc w:val="center"/>
              <w:rPr>
                <w:rFonts w:asciiTheme="minorEastAsia" w:eastAsiaTheme="minorEastAsia" w:hAnsiTheme="minorEastAsia" w:cstheme="minorEastAsia" w:hint="eastAsia"/>
                <w:bCs/>
                <w:color w:val="000000" w:themeColor="text1"/>
                <w:szCs w:val="21"/>
              </w:rPr>
            </w:pPr>
            <w:r>
              <w:rPr>
                <w:rFonts w:asciiTheme="minorEastAsia" w:eastAsiaTheme="minorEastAsia" w:hAnsiTheme="minorEastAsia" w:cstheme="minorEastAsia" w:hint="eastAsia"/>
                <w:bCs/>
                <w:color w:val="000000" w:themeColor="text1"/>
                <w:szCs w:val="21"/>
              </w:rPr>
              <w:t>4</w:t>
            </w:r>
          </w:p>
        </w:tc>
        <w:tc>
          <w:tcPr>
            <w:tcW w:w="671" w:type="dxa"/>
            <w:shd w:val="clear" w:color="000000" w:fill="FFFFFF"/>
            <w:vAlign w:val="center"/>
          </w:tcPr>
          <w:p w14:paraId="397DA84C" w14:textId="77777777" w:rsidR="00914423" w:rsidRDefault="0075092B">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C</w:t>
            </w:r>
          </w:p>
        </w:tc>
        <w:tc>
          <w:tcPr>
            <w:tcW w:w="686" w:type="dxa"/>
            <w:vAlign w:val="center"/>
          </w:tcPr>
          <w:p w14:paraId="24AE4D78" w14:textId="77777777" w:rsidR="00914423" w:rsidRDefault="0075092B">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考查</w:t>
            </w:r>
          </w:p>
        </w:tc>
        <w:tc>
          <w:tcPr>
            <w:tcW w:w="880" w:type="dxa"/>
            <w:vAlign w:val="center"/>
          </w:tcPr>
          <w:p w14:paraId="4DDEB09C" w14:textId="2FA8A916" w:rsidR="00914423" w:rsidRDefault="0024218E">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5</w:t>
            </w:r>
            <w:r w:rsidR="0075092B">
              <w:rPr>
                <w:rFonts w:asciiTheme="minorEastAsia" w:eastAsiaTheme="minorEastAsia" w:hAnsiTheme="minorEastAsia" w:cstheme="minorEastAsia" w:hint="eastAsia"/>
                <w:color w:val="000000" w:themeColor="text1"/>
                <w:szCs w:val="21"/>
              </w:rPr>
              <w:t>、</w:t>
            </w:r>
            <w:r>
              <w:rPr>
                <w:rFonts w:asciiTheme="minorEastAsia" w:eastAsiaTheme="minorEastAsia" w:hAnsiTheme="minorEastAsia" w:cstheme="minorEastAsia" w:hint="eastAsia"/>
                <w:color w:val="000000" w:themeColor="text1"/>
                <w:szCs w:val="21"/>
              </w:rPr>
              <w:t>6</w:t>
            </w:r>
          </w:p>
        </w:tc>
        <w:tc>
          <w:tcPr>
            <w:tcW w:w="1094" w:type="dxa"/>
            <w:vMerge/>
            <w:vAlign w:val="center"/>
          </w:tcPr>
          <w:p w14:paraId="732A3D77" w14:textId="77777777" w:rsidR="00914423" w:rsidRDefault="00914423">
            <w:pPr>
              <w:rPr>
                <w:rFonts w:asciiTheme="minorEastAsia" w:eastAsiaTheme="minorEastAsia" w:hAnsiTheme="minorEastAsia" w:cstheme="minorEastAsia" w:hint="eastAsia"/>
                <w:color w:val="000000" w:themeColor="text1"/>
                <w:szCs w:val="21"/>
              </w:rPr>
            </w:pPr>
          </w:p>
        </w:tc>
      </w:tr>
      <w:tr w:rsidR="00914423" w14:paraId="00BE57FC" w14:textId="77777777">
        <w:trPr>
          <w:trHeight w:val="454"/>
          <w:jc w:val="center"/>
        </w:trPr>
        <w:tc>
          <w:tcPr>
            <w:tcW w:w="853" w:type="dxa"/>
            <w:vMerge w:val="restart"/>
            <w:vAlign w:val="center"/>
          </w:tcPr>
          <w:p w14:paraId="25A64B25" w14:textId="77777777" w:rsidR="00914423" w:rsidRDefault="0075092B">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职业</w:t>
            </w:r>
          </w:p>
          <w:p w14:paraId="779D8B54" w14:textId="77777777" w:rsidR="00914423" w:rsidRDefault="0075092B">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素养</w:t>
            </w:r>
          </w:p>
        </w:tc>
        <w:tc>
          <w:tcPr>
            <w:tcW w:w="2693" w:type="dxa"/>
            <w:shd w:val="clear" w:color="000000" w:fill="FFFFFF"/>
            <w:vAlign w:val="center"/>
          </w:tcPr>
          <w:p w14:paraId="71F6FAE4" w14:textId="77777777" w:rsidR="00914423" w:rsidRDefault="0075092B">
            <w:pPr>
              <w:spacing w:line="320" w:lineRule="exact"/>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职业生涯规划</w:t>
            </w:r>
          </w:p>
        </w:tc>
        <w:tc>
          <w:tcPr>
            <w:tcW w:w="680" w:type="dxa"/>
            <w:shd w:val="clear" w:color="000000" w:fill="FFFFFF"/>
            <w:vAlign w:val="center"/>
          </w:tcPr>
          <w:p w14:paraId="2B03F3E4" w14:textId="77777777" w:rsidR="00914423" w:rsidRDefault="0075092B">
            <w:pPr>
              <w:spacing w:line="320" w:lineRule="exact"/>
              <w:jc w:val="center"/>
              <w:rPr>
                <w:rFonts w:asciiTheme="minorEastAsia" w:eastAsiaTheme="minorEastAsia" w:hAnsiTheme="minorEastAsia" w:cstheme="minorEastAsia" w:hint="eastAsia"/>
                <w:bCs/>
                <w:color w:val="000000" w:themeColor="text1"/>
                <w:szCs w:val="21"/>
              </w:rPr>
            </w:pPr>
            <w:r>
              <w:rPr>
                <w:rFonts w:asciiTheme="minorEastAsia" w:eastAsiaTheme="minorEastAsia" w:hAnsiTheme="minorEastAsia" w:cstheme="minorEastAsia" w:hint="eastAsia"/>
                <w:bCs/>
                <w:color w:val="000000" w:themeColor="text1"/>
                <w:szCs w:val="21"/>
              </w:rPr>
              <w:t>1</w:t>
            </w:r>
          </w:p>
        </w:tc>
        <w:tc>
          <w:tcPr>
            <w:tcW w:w="886" w:type="dxa"/>
            <w:shd w:val="clear" w:color="000000" w:fill="FFFFFF"/>
            <w:vAlign w:val="center"/>
          </w:tcPr>
          <w:p w14:paraId="51B03D6E" w14:textId="77777777" w:rsidR="00914423" w:rsidRDefault="0075092B">
            <w:pPr>
              <w:spacing w:line="320" w:lineRule="exact"/>
              <w:jc w:val="center"/>
              <w:rPr>
                <w:rFonts w:asciiTheme="minorEastAsia" w:eastAsiaTheme="minorEastAsia" w:hAnsiTheme="minorEastAsia" w:cstheme="minorEastAsia" w:hint="eastAsia"/>
                <w:bCs/>
                <w:color w:val="000000" w:themeColor="text1"/>
                <w:szCs w:val="21"/>
              </w:rPr>
            </w:pPr>
            <w:r>
              <w:rPr>
                <w:rFonts w:asciiTheme="minorEastAsia" w:eastAsiaTheme="minorEastAsia" w:hAnsiTheme="minorEastAsia" w:cstheme="minorEastAsia" w:hint="eastAsia"/>
                <w:bCs/>
                <w:color w:val="000000" w:themeColor="text1"/>
                <w:szCs w:val="21"/>
              </w:rPr>
              <w:t>16</w:t>
            </w:r>
          </w:p>
        </w:tc>
        <w:tc>
          <w:tcPr>
            <w:tcW w:w="671" w:type="dxa"/>
            <w:shd w:val="clear" w:color="000000" w:fill="FFFFFF"/>
            <w:vAlign w:val="center"/>
          </w:tcPr>
          <w:p w14:paraId="7131895D" w14:textId="77777777" w:rsidR="00914423" w:rsidRDefault="0075092B">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A</w:t>
            </w:r>
          </w:p>
        </w:tc>
        <w:tc>
          <w:tcPr>
            <w:tcW w:w="686" w:type="dxa"/>
            <w:vAlign w:val="center"/>
          </w:tcPr>
          <w:p w14:paraId="146F9DEA" w14:textId="77777777" w:rsidR="00914423" w:rsidRDefault="0075092B">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考查</w:t>
            </w:r>
          </w:p>
        </w:tc>
        <w:tc>
          <w:tcPr>
            <w:tcW w:w="880" w:type="dxa"/>
            <w:vAlign w:val="center"/>
          </w:tcPr>
          <w:p w14:paraId="1909C77E" w14:textId="77777777" w:rsidR="00914423" w:rsidRDefault="0075092B">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1</w:t>
            </w:r>
          </w:p>
        </w:tc>
        <w:tc>
          <w:tcPr>
            <w:tcW w:w="1094" w:type="dxa"/>
            <w:vMerge w:val="restart"/>
            <w:vAlign w:val="center"/>
          </w:tcPr>
          <w:p w14:paraId="2736EA11" w14:textId="77777777" w:rsidR="00914423" w:rsidRDefault="0075092B">
            <w:pPr>
              <w:jc w:val="center"/>
              <w:rPr>
                <w:rFonts w:asciiTheme="minorEastAsia" w:eastAsiaTheme="minorEastAsia" w:hAnsiTheme="minorEastAsia" w:cstheme="minorEastAsia" w:hint="eastAsia"/>
                <w:color w:val="000000" w:themeColor="text1"/>
                <w:szCs w:val="21"/>
              </w:rPr>
            </w:pPr>
            <w:r>
              <w:rPr>
                <w:rFonts w:asciiTheme="majorEastAsia" w:eastAsiaTheme="majorEastAsia" w:hAnsiTheme="majorEastAsia" w:cstheme="majorEastAsia" w:hint="eastAsia"/>
                <w:color w:val="000000" w:themeColor="text1"/>
                <w:szCs w:val="21"/>
              </w:rPr>
              <w:t>招生就业处</w:t>
            </w:r>
          </w:p>
        </w:tc>
      </w:tr>
      <w:tr w:rsidR="00914423" w14:paraId="6F6CEA0D" w14:textId="77777777">
        <w:trPr>
          <w:trHeight w:val="454"/>
          <w:jc w:val="center"/>
        </w:trPr>
        <w:tc>
          <w:tcPr>
            <w:tcW w:w="853" w:type="dxa"/>
            <w:vMerge/>
            <w:vAlign w:val="center"/>
          </w:tcPr>
          <w:p w14:paraId="21420ECE" w14:textId="77777777" w:rsidR="00914423" w:rsidRDefault="00914423">
            <w:pPr>
              <w:spacing w:line="320" w:lineRule="exact"/>
              <w:rPr>
                <w:rFonts w:asciiTheme="minorEastAsia" w:eastAsiaTheme="minorEastAsia" w:hAnsiTheme="minorEastAsia" w:cstheme="minorEastAsia" w:hint="eastAsia"/>
                <w:color w:val="000000" w:themeColor="text1"/>
                <w:szCs w:val="21"/>
              </w:rPr>
            </w:pPr>
          </w:p>
        </w:tc>
        <w:tc>
          <w:tcPr>
            <w:tcW w:w="2693" w:type="dxa"/>
            <w:shd w:val="clear" w:color="000000" w:fill="FFFFFF"/>
            <w:vAlign w:val="center"/>
          </w:tcPr>
          <w:p w14:paraId="7E3EA769" w14:textId="77777777" w:rsidR="00914423" w:rsidRDefault="0075092B">
            <w:pPr>
              <w:spacing w:line="320" w:lineRule="exact"/>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创新创业教育</w:t>
            </w:r>
          </w:p>
        </w:tc>
        <w:tc>
          <w:tcPr>
            <w:tcW w:w="680" w:type="dxa"/>
            <w:shd w:val="clear" w:color="000000" w:fill="FFFFFF"/>
            <w:vAlign w:val="center"/>
          </w:tcPr>
          <w:p w14:paraId="44A963CA" w14:textId="77777777" w:rsidR="00914423" w:rsidRDefault="0075092B">
            <w:pPr>
              <w:spacing w:line="320" w:lineRule="exact"/>
              <w:jc w:val="center"/>
              <w:rPr>
                <w:rFonts w:asciiTheme="minorEastAsia" w:eastAsiaTheme="minorEastAsia" w:hAnsiTheme="minorEastAsia" w:cstheme="minorEastAsia" w:hint="eastAsia"/>
                <w:bCs/>
                <w:color w:val="000000" w:themeColor="text1"/>
                <w:szCs w:val="21"/>
              </w:rPr>
            </w:pPr>
            <w:r>
              <w:rPr>
                <w:rFonts w:asciiTheme="minorEastAsia" w:eastAsiaTheme="minorEastAsia" w:hAnsiTheme="minorEastAsia" w:cstheme="minorEastAsia" w:hint="eastAsia"/>
                <w:bCs/>
                <w:color w:val="000000" w:themeColor="text1"/>
                <w:szCs w:val="21"/>
              </w:rPr>
              <w:t>2</w:t>
            </w:r>
          </w:p>
        </w:tc>
        <w:tc>
          <w:tcPr>
            <w:tcW w:w="886" w:type="dxa"/>
            <w:shd w:val="clear" w:color="000000" w:fill="FFFFFF"/>
            <w:vAlign w:val="center"/>
          </w:tcPr>
          <w:p w14:paraId="3166092F" w14:textId="77777777" w:rsidR="00914423" w:rsidRDefault="0075092B">
            <w:pPr>
              <w:spacing w:line="320" w:lineRule="exact"/>
              <w:jc w:val="center"/>
              <w:rPr>
                <w:rFonts w:asciiTheme="minorEastAsia" w:eastAsiaTheme="minorEastAsia" w:hAnsiTheme="minorEastAsia" w:cstheme="minorEastAsia" w:hint="eastAsia"/>
                <w:bCs/>
                <w:color w:val="000000" w:themeColor="text1"/>
                <w:szCs w:val="21"/>
              </w:rPr>
            </w:pPr>
            <w:r>
              <w:rPr>
                <w:rFonts w:asciiTheme="minorEastAsia" w:eastAsiaTheme="minorEastAsia" w:hAnsiTheme="minorEastAsia" w:cstheme="minorEastAsia" w:hint="eastAsia"/>
                <w:bCs/>
                <w:color w:val="000000" w:themeColor="text1"/>
                <w:szCs w:val="21"/>
              </w:rPr>
              <w:t>32</w:t>
            </w:r>
          </w:p>
        </w:tc>
        <w:tc>
          <w:tcPr>
            <w:tcW w:w="671" w:type="dxa"/>
            <w:shd w:val="clear" w:color="000000" w:fill="FFFFFF"/>
            <w:vAlign w:val="center"/>
          </w:tcPr>
          <w:p w14:paraId="327B30E2" w14:textId="77777777" w:rsidR="00914423" w:rsidRDefault="0075092B">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A</w:t>
            </w:r>
          </w:p>
        </w:tc>
        <w:tc>
          <w:tcPr>
            <w:tcW w:w="686" w:type="dxa"/>
            <w:vAlign w:val="center"/>
          </w:tcPr>
          <w:p w14:paraId="3B0F1BA7" w14:textId="77777777" w:rsidR="00914423" w:rsidRDefault="0075092B">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考查</w:t>
            </w:r>
          </w:p>
        </w:tc>
        <w:tc>
          <w:tcPr>
            <w:tcW w:w="880" w:type="dxa"/>
            <w:vAlign w:val="center"/>
          </w:tcPr>
          <w:p w14:paraId="4DA4AF6E" w14:textId="77777777" w:rsidR="00914423" w:rsidRDefault="0075092B">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4</w:t>
            </w:r>
          </w:p>
        </w:tc>
        <w:tc>
          <w:tcPr>
            <w:tcW w:w="1094" w:type="dxa"/>
            <w:vMerge/>
            <w:vAlign w:val="center"/>
          </w:tcPr>
          <w:p w14:paraId="41EB0007" w14:textId="77777777" w:rsidR="00914423" w:rsidRDefault="00914423">
            <w:pPr>
              <w:rPr>
                <w:rFonts w:asciiTheme="minorEastAsia" w:eastAsiaTheme="minorEastAsia" w:hAnsiTheme="minorEastAsia" w:cstheme="minorEastAsia" w:hint="eastAsia"/>
                <w:color w:val="000000" w:themeColor="text1"/>
                <w:szCs w:val="21"/>
              </w:rPr>
            </w:pPr>
          </w:p>
        </w:tc>
      </w:tr>
      <w:tr w:rsidR="00914423" w14:paraId="68ECD2BE" w14:textId="77777777">
        <w:trPr>
          <w:trHeight w:val="454"/>
          <w:jc w:val="center"/>
        </w:trPr>
        <w:tc>
          <w:tcPr>
            <w:tcW w:w="853" w:type="dxa"/>
            <w:vMerge/>
            <w:vAlign w:val="center"/>
          </w:tcPr>
          <w:p w14:paraId="405BE8F0" w14:textId="77777777" w:rsidR="00914423" w:rsidRDefault="00914423">
            <w:pPr>
              <w:spacing w:line="320" w:lineRule="exact"/>
              <w:rPr>
                <w:rFonts w:asciiTheme="minorEastAsia" w:eastAsiaTheme="minorEastAsia" w:hAnsiTheme="minorEastAsia" w:cstheme="minorEastAsia" w:hint="eastAsia"/>
                <w:color w:val="000000" w:themeColor="text1"/>
                <w:szCs w:val="21"/>
              </w:rPr>
            </w:pPr>
          </w:p>
        </w:tc>
        <w:tc>
          <w:tcPr>
            <w:tcW w:w="2693" w:type="dxa"/>
            <w:shd w:val="clear" w:color="000000" w:fill="FFFFFF"/>
            <w:vAlign w:val="center"/>
          </w:tcPr>
          <w:p w14:paraId="21040E8A" w14:textId="77777777" w:rsidR="00914423" w:rsidRDefault="0075092B">
            <w:pPr>
              <w:spacing w:line="320" w:lineRule="exact"/>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就业指导</w:t>
            </w:r>
          </w:p>
        </w:tc>
        <w:tc>
          <w:tcPr>
            <w:tcW w:w="680" w:type="dxa"/>
            <w:shd w:val="clear" w:color="000000" w:fill="FFFFFF"/>
            <w:vAlign w:val="center"/>
          </w:tcPr>
          <w:p w14:paraId="33AE8552" w14:textId="77777777" w:rsidR="00914423" w:rsidRDefault="0075092B">
            <w:pPr>
              <w:spacing w:line="320" w:lineRule="exact"/>
              <w:jc w:val="center"/>
              <w:rPr>
                <w:rFonts w:asciiTheme="minorEastAsia" w:eastAsiaTheme="minorEastAsia" w:hAnsiTheme="minorEastAsia" w:cstheme="minorEastAsia" w:hint="eastAsia"/>
                <w:bCs/>
                <w:color w:val="000000" w:themeColor="text1"/>
                <w:szCs w:val="21"/>
              </w:rPr>
            </w:pPr>
            <w:r>
              <w:rPr>
                <w:rFonts w:asciiTheme="minorEastAsia" w:eastAsiaTheme="minorEastAsia" w:hAnsiTheme="minorEastAsia" w:cstheme="minorEastAsia" w:hint="eastAsia"/>
                <w:bCs/>
                <w:color w:val="000000" w:themeColor="text1"/>
                <w:szCs w:val="21"/>
              </w:rPr>
              <w:t>1</w:t>
            </w:r>
          </w:p>
        </w:tc>
        <w:tc>
          <w:tcPr>
            <w:tcW w:w="886" w:type="dxa"/>
            <w:shd w:val="clear" w:color="000000" w:fill="FFFFFF"/>
            <w:vAlign w:val="center"/>
          </w:tcPr>
          <w:p w14:paraId="493D75AD" w14:textId="77777777" w:rsidR="00914423" w:rsidRDefault="0075092B">
            <w:pPr>
              <w:spacing w:line="320" w:lineRule="exact"/>
              <w:jc w:val="center"/>
              <w:rPr>
                <w:rFonts w:asciiTheme="minorEastAsia" w:eastAsiaTheme="minorEastAsia" w:hAnsiTheme="minorEastAsia" w:cstheme="minorEastAsia" w:hint="eastAsia"/>
                <w:bCs/>
                <w:color w:val="000000" w:themeColor="text1"/>
                <w:szCs w:val="21"/>
              </w:rPr>
            </w:pPr>
            <w:r>
              <w:rPr>
                <w:rFonts w:asciiTheme="minorEastAsia" w:eastAsiaTheme="minorEastAsia" w:hAnsiTheme="minorEastAsia" w:cstheme="minorEastAsia" w:hint="eastAsia"/>
                <w:bCs/>
                <w:color w:val="000000" w:themeColor="text1"/>
                <w:szCs w:val="21"/>
              </w:rPr>
              <w:t>16</w:t>
            </w:r>
          </w:p>
        </w:tc>
        <w:tc>
          <w:tcPr>
            <w:tcW w:w="671" w:type="dxa"/>
            <w:shd w:val="clear" w:color="000000" w:fill="FFFFFF"/>
            <w:vAlign w:val="center"/>
          </w:tcPr>
          <w:p w14:paraId="55D85459" w14:textId="77777777" w:rsidR="00914423" w:rsidRDefault="0075092B">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A</w:t>
            </w:r>
          </w:p>
        </w:tc>
        <w:tc>
          <w:tcPr>
            <w:tcW w:w="686" w:type="dxa"/>
            <w:vAlign w:val="center"/>
          </w:tcPr>
          <w:p w14:paraId="6728C6C0" w14:textId="77777777" w:rsidR="00914423" w:rsidRDefault="0075092B">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考查</w:t>
            </w:r>
          </w:p>
        </w:tc>
        <w:tc>
          <w:tcPr>
            <w:tcW w:w="880" w:type="dxa"/>
            <w:vAlign w:val="center"/>
          </w:tcPr>
          <w:p w14:paraId="225DAD96" w14:textId="4BA545C7" w:rsidR="00914423" w:rsidRDefault="0024218E">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4</w:t>
            </w:r>
          </w:p>
        </w:tc>
        <w:tc>
          <w:tcPr>
            <w:tcW w:w="1094" w:type="dxa"/>
            <w:vMerge/>
            <w:vAlign w:val="center"/>
          </w:tcPr>
          <w:p w14:paraId="7ED9144D" w14:textId="77777777" w:rsidR="00914423" w:rsidRDefault="00914423">
            <w:pPr>
              <w:rPr>
                <w:rFonts w:asciiTheme="minorEastAsia" w:eastAsiaTheme="minorEastAsia" w:hAnsiTheme="minorEastAsia" w:cstheme="minorEastAsia" w:hint="eastAsia"/>
                <w:color w:val="000000" w:themeColor="text1"/>
                <w:szCs w:val="21"/>
              </w:rPr>
            </w:pPr>
          </w:p>
        </w:tc>
      </w:tr>
    </w:tbl>
    <w:p w14:paraId="605DBE21" w14:textId="77777777" w:rsidR="00914423" w:rsidRDefault="00914423">
      <w:pPr>
        <w:jc w:val="center"/>
        <w:rPr>
          <w:rFonts w:asciiTheme="minorEastAsia" w:eastAsiaTheme="minorEastAsia" w:hAnsiTheme="minorEastAsia" w:hint="eastAsia"/>
          <w:b/>
          <w:color w:val="000000" w:themeColor="text1"/>
          <w:szCs w:val="21"/>
        </w:rPr>
      </w:pPr>
    </w:p>
    <w:p w14:paraId="0753E28A" w14:textId="77777777" w:rsidR="00914423" w:rsidRDefault="0075092B">
      <w:pPr>
        <w:spacing w:line="360" w:lineRule="auto"/>
        <w:ind w:firstLineChars="200" w:firstLine="480"/>
        <w:rPr>
          <w:rFonts w:asciiTheme="minorEastAsia" w:eastAsiaTheme="minorEastAsia" w:hAnsiTheme="minorEastAsia" w:cstheme="minorEastAsia" w:hint="eastAsia"/>
          <w:color w:val="000000" w:themeColor="text1"/>
          <w:sz w:val="24"/>
          <w:szCs w:val="24"/>
        </w:rPr>
      </w:pPr>
      <w:r>
        <w:rPr>
          <w:rFonts w:asciiTheme="minorEastAsia" w:eastAsiaTheme="minorEastAsia" w:hAnsiTheme="minorEastAsia" w:cstheme="minorEastAsia" w:hint="eastAsia"/>
          <w:color w:val="000000" w:themeColor="text1"/>
          <w:sz w:val="24"/>
          <w:szCs w:val="24"/>
          <w:lang w:bidi="th-TH"/>
        </w:rPr>
        <w:t>（2）</w:t>
      </w:r>
      <w:r>
        <w:rPr>
          <w:rFonts w:asciiTheme="minorEastAsia" w:eastAsiaTheme="minorEastAsia" w:hAnsiTheme="minorEastAsia" w:cstheme="minorEastAsia" w:hint="eastAsia"/>
          <w:color w:val="000000" w:themeColor="text1"/>
          <w:sz w:val="24"/>
          <w:szCs w:val="24"/>
        </w:rPr>
        <w:t>素质能力选修课程平台：为适应社会对人才多样化的需求、学生自我发展和全面发展的需求以及学生综合素质提升、创新创业能力培养等需求，改善学生知识结构、挖掘学生潜能、发展学生兴趣特长、培养人文素养、科学素养等</w:t>
      </w:r>
      <w:r>
        <w:rPr>
          <w:rFonts w:asciiTheme="minorEastAsia" w:eastAsiaTheme="minorEastAsia" w:hAnsiTheme="minorEastAsia" w:cstheme="minorEastAsia" w:hint="eastAsia"/>
          <w:color w:val="000000" w:themeColor="text1"/>
          <w:sz w:val="24"/>
          <w:szCs w:val="24"/>
          <w:lang w:bidi="th-TH"/>
        </w:rPr>
        <w:t>，面向全校学生开设</w:t>
      </w:r>
      <w:r>
        <w:rPr>
          <w:rFonts w:asciiTheme="minorEastAsia" w:eastAsiaTheme="minorEastAsia" w:hAnsiTheme="minorEastAsia" w:cstheme="minorEastAsia" w:hint="eastAsia"/>
          <w:color w:val="000000" w:themeColor="text1"/>
          <w:sz w:val="24"/>
          <w:szCs w:val="24"/>
        </w:rPr>
        <w:t>素质能力</w:t>
      </w:r>
      <w:r>
        <w:rPr>
          <w:rFonts w:asciiTheme="minorEastAsia" w:eastAsiaTheme="minorEastAsia" w:hAnsiTheme="minorEastAsia" w:cstheme="minorEastAsia" w:hint="eastAsia"/>
          <w:color w:val="000000" w:themeColor="text1"/>
          <w:sz w:val="24"/>
          <w:szCs w:val="24"/>
          <w:lang w:bidi="th-TH"/>
        </w:rPr>
        <w:t>公共选修课程。采用“线上课程资源”和“线下课堂</w:t>
      </w:r>
      <w:r>
        <w:rPr>
          <w:rFonts w:asciiTheme="minorEastAsia" w:eastAsiaTheme="minorEastAsia" w:hAnsiTheme="minorEastAsia" w:cstheme="minorEastAsia" w:hint="eastAsia"/>
          <w:color w:val="000000" w:themeColor="text1"/>
          <w:sz w:val="24"/>
          <w:szCs w:val="24"/>
          <w:lang w:bidi="th-TH"/>
        </w:rPr>
        <w:lastRenderedPageBreak/>
        <w:t>教学”相结合的方式开展。</w:t>
      </w:r>
      <w:r>
        <w:rPr>
          <w:rFonts w:asciiTheme="minorEastAsia" w:eastAsiaTheme="minorEastAsia" w:hAnsiTheme="minorEastAsia" w:cstheme="minorEastAsia" w:hint="eastAsia"/>
          <w:color w:val="000000" w:themeColor="text1"/>
          <w:sz w:val="24"/>
          <w:szCs w:val="24"/>
        </w:rPr>
        <w:t>包括思想政治类、国防安全类、人文社科类、自然科学类、公共艺术类、语言文字类、身心健康类、专升本模块、创新创业类、线上资源类等课程</w:t>
      </w:r>
      <w:r>
        <w:rPr>
          <w:rFonts w:asciiTheme="minorEastAsia" w:eastAsiaTheme="minorEastAsia" w:hAnsiTheme="minorEastAsia" w:cstheme="minorEastAsia" w:hint="eastAsia"/>
          <w:color w:val="000000" w:themeColor="text1"/>
          <w:sz w:val="24"/>
          <w:szCs w:val="24"/>
          <w:lang w:bidi="th-TH"/>
        </w:rPr>
        <w:t>，最低选修学分为8学分。</w:t>
      </w:r>
      <w:r>
        <w:rPr>
          <w:rFonts w:asciiTheme="minorEastAsia" w:eastAsiaTheme="minorEastAsia" w:hAnsiTheme="minorEastAsia" w:cstheme="minorEastAsia" w:hint="eastAsia"/>
          <w:color w:val="000000" w:themeColor="text1"/>
          <w:sz w:val="24"/>
          <w:szCs w:val="24"/>
        </w:rPr>
        <w:t>其中创新创业类由各专业院系结合专业，以项目为载体、以实践活动为主要开展形式进行开发，每个项目以4学分计。详见教学计划表。</w:t>
      </w:r>
    </w:p>
    <w:p w14:paraId="382686D9" w14:textId="77777777" w:rsidR="00914423" w:rsidRDefault="0075092B">
      <w:pPr>
        <w:spacing w:line="360" w:lineRule="auto"/>
        <w:ind w:firstLineChars="200" w:firstLine="480"/>
        <w:rPr>
          <w:rFonts w:ascii="宋体" w:hAnsi="宋体" w:cs="Angsana New" w:hint="eastAsia"/>
          <w:color w:val="000000" w:themeColor="text1"/>
          <w:sz w:val="24"/>
          <w:szCs w:val="24"/>
          <w:lang w:bidi="th-TH"/>
        </w:rPr>
      </w:pPr>
      <w:r>
        <w:rPr>
          <w:rFonts w:ascii="宋体" w:hAnsi="宋体" w:cs="Angsana New"/>
          <w:color w:val="000000" w:themeColor="text1"/>
          <w:sz w:val="24"/>
          <w:szCs w:val="24"/>
          <w:lang w:bidi="th-TH"/>
        </w:rPr>
        <w:t>2.</w:t>
      </w:r>
      <w:r>
        <w:rPr>
          <w:rFonts w:ascii="宋体" w:hAnsi="宋体" w:cs="Angsana New" w:hint="eastAsia"/>
          <w:color w:val="000000" w:themeColor="text1"/>
          <w:sz w:val="24"/>
          <w:szCs w:val="24"/>
          <w:lang w:bidi="th-TH"/>
        </w:rPr>
        <w:t>专业（技能）课程</w:t>
      </w:r>
    </w:p>
    <w:p w14:paraId="39100DF2" w14:textId="77777777" w:rsidR="00914423" w:rsidRDefault="0075092B">
      <w:pPr>
        <w:spacing w:line="360" w:lineRule="auto"/>
        <w:ind w:firstLineChars="200" w:firstLine="480"/>
        <w:rPr>
          <w:rFonts w:ascii="宋体" w:hAnsi="宋体" w:cs="Angsana New" w:hint="eastAsia"/>
          <w:color w:val="000000" w:themeColor="text1"/>
          <w:sz w:val="24"/>
          <w:szCs w:val="24"/>
          <w:lang w:bidi="th-TH"/>
        </w:rPr>
      </w:pPr>
      <w:r>
        <w:rPr>
          <w:rFonts w:ascii="宋体" w:hAnsi="宋体" w:cs="Angsana New" w:hint="eastAsia"/>
          <w:color w:val="000000" w:themeColor="text1"/>
          <w:sz w:val="24"/>
          <w:szCs w:val="24"/>
          <w:lang w:bidi="th-TH"/>
        </w:rPr>
        <w:t>专业（技能）课程以工作过程为导向，按照“岗课赛证”融通的专业课程开发理念，融入课程思政，培养学生职业能力和职业精神。专业（技能）课程包括专业群课程平台、专业核心能力课程</w:t>
      </w:r>
      <w:bookmarkStart w:id="1" w:name="_Hlk133047727"/>
      <w:r>
        <w:rPr>
          <w:rFonts w:ascii="宋体" w:hAnsi="宋体" w:cs="Angsana New" w:hint="eastAsia"/>
          <w:color w:val="000000" w:themeColor="text1"/>
          <w:sz w:val="24"/>
          <w:szCs w:val="24"/>
          <w:lang w:bidi="th-TH"/>
        </w:rPr>
        <w:t>模块</w:t>
      </w:r>
      <w:bookmarkEnd w:id="1"/>
      <w:r>
        <w:rPr>
          <w:rFonts w:ascii="宋体" w:hAnsi="宋体" w:cs="Angsana New" w:hint="eastAsia"/>
          <w:color w:val="000000" w:themeColor="text1"/>
          <w:sz w:val="24"/>
          <w:szCs w:val="24"/>
          <w:lang w:bidi="th-TH"/>
        </w:rPr>
        <w:t>、专业实践课程</w:t>
      </w:r>
      <w:r>
        <w:rPr>
          <w:rFonts w:ascii="宋体" w:hAnsi="宋体" w:cs="Angsana New"/>
          <w:color w:val="000000" w:themeColor="text1"/>
          <w:sz w:val="24"/>
          <w:szCs w:val="24"/>
          <w:lang w:bidi="th-TH"/>
        </w:rPr>
        <w:t>、</w:t>
      </w:r>
      <w:r>
        <w:rPr>
          <w:rFonts w:ascii="宋体" w:hAnsi="宋体" w:cs="Angsana New" w:hint="eastAsia"/>
          <w:color w:val="000000" w:themeColor="text1"/>
          <w:sz w:val="24"/>
          <w:szCs w:val="24"/>
          <w:lang w:bidi="th-TH"/>
        </w:rPr>
        <w:t>专业拓展选修课程模块四部分（见表4）。</w:t>
      </w:r>
    </w:p>
    <w:p w14:paraId="37F3D1F5" w14:textId="4CFA3D80" w:rsidR="00914423" w:rsidRDefault="0075092B">
      <w:pPr>
        <w:spacing w:line="360" w:lineRule="auto"/>
        <w:ind w:firstLineChars="200" w:firstLine="480"/>
        <w:rPr>
          <w:rFonts w:ascii="宋体" w:hAnsi="宋体" w:cs="Angsana New" w:hint="eastAsia"/>
          <w:color w:val="000000" w:themeColor="text1"/>
          <w:sz w:val="24"/>
          <w:szCs w:val="24"/>
          <w:lang w:bidi="th-TH"/>
        </w:rPr>
      </w:pPr>
      <w:r>
        <w:rPr>
          <w:rFonts w:ascii="宋体" w:hAnsi="宋体" w:cs="Angsana New" w:hint="eastAsia"/>
          <w:color w:val="000000" w:themeColor="text1"/>
          <w:sz w:val="24"/>
          <w:szCs w:val="24"/>
          <w:lang w:bidi="th-TH"/>
        </w:rPr>
        <w:t>专业</w:t>
      </w:r>
      <w:r w:rsidR="00C354FD">
        <w:rPr>
          <w:rFonts w:ascii="宋体" w:hAnsi="宋体" w:cs="Angsana New" w:hint="eastAsia"/>
          <w:color w:val="000000" w:themeColor="text1"/>
          <w:sz w:val="24"/>
          <w:szCs w:val="24"/>
          <w:lang w:bidi="th-TH"/>
        </w:rPr>
        <w:t>课程</w:t>
      </w:r>
      <w:r>
        <w:rPr>
          <w:rFonts w:ascii="宋体" w:hAnsi="宋体" w:cs="Angsana New" w:hint="eastAsia"/>
          <w:color w:val="000000" w:themeColor="text1"/>
          <w:sz w:val="24"/>
          <w:szCs w:val="24"/>
          <w:lang w:bidi="th-TH"/>
        </w:rPr>
        <w:t>总学时</w:t>
      </w:r>
      <w:r>
        <w:rPr>
          <w:rFonts w:ascii="宋体" w:hAnsi="宋体" w:cs="Angsana New"/>
          <w:color w:val="000000" w:themeColor="text1"/>
          <w:sz w:val="24"/>
          <w:szCs w:val="24"/>
          <w:lang w:bidi="th-TH"/>
        </w:rPr>
        <w:t>17</w:t>
      </w:r>
      <w:r w:rsidR="0024218E">
        <w:rPr>
          <w:rFonts w:ascii="宋体" w:hAnsi="宋体" w:cs="Angsana New" w:hint="eastAsia"/>
          <w:color w:val="000000" w:themeColor="text1"/>
          <w:sz w:val="24"/>
          <w:szCs w:val="24"/>
          <w:lang w:bidi="th-TH"/>
        </w:rPr>
        <w:t>68</w:t>
      </w:r>
      <w:r>
        <w:rPr>
          <w:rFonts w:ascii="宋体" w:hAnsi="宋体" w:cs="Angsana New" w:hint="eastAsia"/>
          <w:color w:val="000000" w:themeColor="text1"/>
          <w:sz w:val="24"/>
          <w:szCs w:val="24"/>
          <w:lang w:bidi="th-TH"/>
        </w:rPr>
        <w:t>，开设专业群平台课程7</w:t>
      </w:r>
      <w:r>
        <w:rPr>
          <w:rFonts w:ascii="宋体" w:hAnsi="宋体" w:cs="Angsana New"/>
          <w:color w:val="000000" w:themeColor="text1"/>
          <w:sz w:val="24"/>
          <w:szCs w:val="24"/>
          <w:lang w:bidi="th-TH"/>
        </w:rPr>
        <w:t>门</w:t>
      </w:r>
      <w:r>
        <w:rPr>
          <w:rFonts w:ascii="宋体" w:hAnsi="宋体" w:cs="Angsana New" w:hint="eastAsia"/>
          <w:color w:val="000000" w:themeColor="text1"/>
          <w:sz w:val="24"/>
          <w:szCs w:val="24"/>
          <w:lang w:bidi="th-TH"/>
        </w:rPr>
        <w:t>，专业群平台课程5</w:t>
      </w:r>
      <w:r w:rsidR="00C354FD">
        <w:rPr>
          <w:rFonts w:ascii="宋体" w:hAnsi="宋体" w:cs="Angsana New" w:hint="eastAsia"/>
          <w:color w:val="000000" w:themeColor="text1"/>
          <w:sz w:val="24"/>
          <w:szCs w:val="24"/>
          <w:lang w:bidi="th-TH"/>
        </w:rPr>
        <w:t>44</w:t>
      </w:r>
      <w:r>
        <w:rPr>
          <w:rFonts w:ascii="宋体" w:hAnsi="宋体" w:cs="Angsana New" w:hint="eastAsia"/>
          <w:color w:val="000000" w:themeColor="text1"/>
          <w:sz w:val="24"/>
          <w:szCs w:val="24"/>
          <w:lang w:bidi="th-TH"/>
        </w:rPr>
        <w:t>学时；专业核心课程7</w:t>
      </w:r>
      <w:r>
        <w:rPr>
          <w:rFonts w:ascii="宋体" w:hAnsi="宋体" w:cs="Angsana New"/>
          <w:color w:val="000000" w:themeColor="text1"/>
          <w:sz w:val="24"/>
          <w:szCs w:val="24"/>
          <w:lang w:bidi="th-TH"/>
        </w:rPr>
        <w:t>门，</w:t>
      </w:r>
      <w:r>
        <w:rPr>
          <w:rFonts w:ascii="宋体" w:hAnsi="宋体" w:cs="Angsana New" w:hint="eastAsia"/>
          <w:color w:val="000000" w:themeColor="text1"/>
          <w:sz w:val="24"/>
          <w:szCs w:val="24"/>
          <w:lang w:bidi="th-TH"/>
        </w:rPr>
        <w:t>专业核心课程</w:t>
      </w:r>
      <w:r w:rsidR="0024218E">
        <w:rPr>
          <w:rFonts w:ascii="宋体" w:hAnsi="宋体" w:cs="Angsana New" w:hint="eastAsia"/>
          <w:color w:val="000000" w:themeColor="text1"/>
          <w:sz w:val="24"/>
          <w:szCs w:val="24"/>
          <w:lang w:bidi="th-TH"/>
        </w:rPr>
        <w:t>480</w:t>
      </w:r>
      <w:r>
        <w:rPr>
          <w:rFonts w:ascii="宋体" w:hAnsi="宋体" w:cs="Angsana New" w:hint="eastAsia"/>
          <w:color w:val="000000" w:themeColor="text1"/>
          <w:sz w:val="24"/>
          <w:szCs w:val="24"/>
          <w:lang w:bidi="th-TH"/>
        </w:rPr>
        <w:t>学时；实践性教学</w:t>
      </w:r>
      <w:r>
        <w:rPr>
          <w:rFonts w:ascii="宋体" w:hAnsi="宋体" w:cs="Angsana New"/>
          <w:color w:val="000000" w:themeColor="text1"/>
          <w:sz w:val="24"/>
          <w:szCs w:val="24"/>
          <w:lang w:bidi="th-TH"/>
        </w:rPr>
        <w:t>1</w:t>
      </w:r>
      <w:r w:rsidR="0024218E">
        <w:rPr>
          <w:rFonts w:ascii="宋体" w:hAnsi="宋体" w:cs="Angsana New" w:hint="eastAsia"/>
          <w:color w:val="000000" w:themeColor="text1"/>
          <w:sz w:val="24"/>
          <w:szCs w:val="24"/>
          <w:lang w:bidi="th-TH"/>
        </w:rPr>
        <w:t>8</w:t>
      </w:r>
      <w:r w:rsidR="00C354FD">
        <w:rPr>
          <w:rFonts w:ascii="宋体" w:hAnsi="宋体" w:cs="Angsana New" w:hint="eastAsia"/>
          <w:color w:val="000000" w:themeColor="text1"/>
          <w:sz w:val="24"/>
          <w:szCs w:val="24"/>
          <w:lang w:bidi="th-TH"/>
        </w:rPr>
        <w:t>4</w:t>
      </w:r>
      <w:r>
        <w:rPr>
          <w:rFonts w:ascii="宋体" w:hAnsi="宋体" w:cs="Angsana New" w:hint="eastAsia"/>
          <w:color w:val="000000" w:themeColor="text1"/>
          <w:sz w:val="24"/>
          <w:szCs w:val="24"/>
          <w:lang w:bidi="th-TH"/>
        </w:rPr>
        <w:t>学时、岗位实习400时间、岗位实习开展学期第</w:t>
      </w:r>
      <w:r w:rsidR="0024218E">
        <w:rPr>
          <w:rFonts w:ascii="宋体" w:hAnsi="宋体" w:cs="Angsana New" w:hint="eastAsia"/>
          <w:color w:val="000000" w:themeColor="text1"/>
          <w:sz w:val="24"/>
          <w:szCs w:val="24"/>
          <w:lang w:bidi="th-TH"/>
        </w:rPr>
        <w:t>3、3、4、5、6</w:t>
      </w:r>
      <w:r>
        <w:rPr>
          <w:rFonts w:ascii="宋体" w:hAnsi="宋体" w:cs="Angsana New" w:hint="eastAsia"/>
          <w:color w:val="000000" w:themeColor="text1"/>
          <w:sz w:val="24"/>
          <w:szCs w:val="24"/>
          <w:lang w:bidi="th-TH"/>
        </w:rPr>
        <w:t>学期，岗位实习特殊要求为岗位实习需半年以上，军训</w:t>
      </w:r>
      <w:r>
        <w:rPr>
          <w:rFonts w:ascii="宋体" w:hAnsi="宋体" w:cs="Angsana New"/>
          <w:color w:val="000000" w:themeColor="text1"/>
          <w:sz w:val="24"/>
          <w:szCs w:val="24"/>
          <w:lang w:bidi="th-TH"/>
        </w:rPr>
        <w:t>3</w:t>
      </w:r>
      <w:r>
        <w:rPr>
          <w:rFonts w:ascii="宋体" w:hAnsi="宋体" w:cs="Angsana New" w:hint="eastAsia"/>
          <w:color w:val="000000" w:themeColor="text1"/>
          <w:sz w:val="24"/>
          <w:szCs w:val="24"/>
          <w:lang w:bidi="th-TH"/>
        </w:rPr>
        <w:t>周。</w:t>
      </w:r>
    </w:p>
    <w:p w14:paraId="1FCA8410" w14:textId="77777777" w:rsidR="00914423" w:rsidRDefault="00914423">
      <w:pPr>
        <w:spacing w:line="360" w:lineRule="auto"/>
        <w:rPr>
          <w:rFonts w:ascii="宋体" w:hAnsi="宋体" w:cs="Angsana New" w:hint="eastAsia"/>
          <w:color w:val="000000" w:themeColor="text1"/>
          <w:sz w:val="24"/>
          <w:szCs w:val="24"/>
          <w:lang w:bidi="th-TH"/>
        </w:rPr>
        <w:sectPr w:rsidR="00914423">
          <w:pgSz w:w="11906" w:h="16838"/>
          <w:pgMar w:top="1440" w:right="1800" w:bottom="1440" w:left="1800" w:header="851" w:footer="992" w:gutter="0"/>
          <w:cols w:space="425"/>
          <w:docGrid w:type="lines" w:linePitch="312"/>
        </w:sectPr>
      </w:pPr>
    </w:p>
    <w:p w14:paraId="37392E68" w14:textId="77777777" w:rsidR="00914423" w:rsidRDefault="0075092B">
      <w:pPr>
        <w:adjustRightInd w:val="0"/>
        <w:snapToGrid w:val="0"/>
        <w:spacing w:line="360" w:lineRule="auto"/>
        <w:jc w:val="center"/>
        <w:rPr>
          <w:rFonts w:ascii="宋体" w:hAnsi="宋体" w:cs="Angsana New" w:hint="eastAsia"/>
          <w:b/>
          <w:color w:val="000000" w:themeColor="text1"/>
          <w:sz w:val="24"/>
          <w:szCs w:val="24"/>
          <w:lang w:bidi="th-TH"/>
        </w:rPr>
      </w:pPr>
      <w:r>
        <w:rPr>
          <w:rFonts w:ascii="宋体" w:hAnsi="宋体" w:cs="Angsana New" w:hint="eastAsia"/>
          <w:b/>
          <w:color w:val="000000" w:themeColor="text1"/>
          <w:sz w:val="24"/>
          <w:szCs w:val="24"/>
          <w:lang w:bidi="th-TH"/>
        </w:rPr>
        <w:lastRenderedPageBreak/>
        <w:t>表</w:t>
      </w:r>
      <w:r>
        <w:rPr>
          <w:rFonts w:ascii="宋体" w:hAnsi="宋体" w:cs="Angsana New"/>
          <w:b/>
          <w:color w:val="000000" w:themeColor="text1"/>
          <w:sz w:val="24"/>
          <w:szCs w:val="24"/>
          <w:lang w:bidi="th-TH"/>
        </w:rPr>
        <w:t>4</w:t>
      </w:r>
      <w:r>
        <w:rPr>
          <w:rFonts w:ascii="宋体" w:hAnsi="宋体" w:cs="Angsana New" w:hint="eastAsia"/>
          <w:b/>
          <w:color w:val="000000" w:themeColor="text1"/>
          <w:sz w:val="24"/>
          <w:szCs w:val="24"/>
          <w:lang w:bidi="th-TH"/>
        </w:rPr>
        <w:t xml:space="preserve"> 专业（技能）课程设置表</w:t>
      </w:r>
    </w:p>
    <w:tbl>
      <w:tblPr>
        <w:tblW w:w="139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22"/>
        <w:gridCol w:w="703"/>
        <w:gridCol w:w="998"/>
        <w:gridCol w:w="425"/>
        <w:gridCol w:w="425"/>
        <w:gridCol w:w="426"/>
        <w:gridCol w:w="425"/>
        <w:gridCol w:w="425"/>
        <w:gridCol w:w="425"/>
        <w:gridCol w:w="426"/>
        <w:gridCol w:w="438"/>
        <w:gridCol w:w="567"/>
        <w:gridCol w:w="3685"/>
        <w:gridCol w:w="4186"/>
      </w:tblGrid>
      <w:tr w:rsidR="00914423" w14:paraId="026D299C" w14:textId="77777777">
        <w:trPr>
          <w:jc w:val="center"/>
        </w:trPr>
        <w:tc>
          <w:tcPr>
            <w:tcW w:w="422" w:type="dxa"/>
            <w:vAlign w:val="center"/>
          </w:tcPr>
          <w:p w14:paraId="27B62865" w14:textId="77777777" w:rsidR="00914423" w:rsidRDefault="0075092B">
            <w:pPr>
              <w:pStyle w:val="TableParagraph"/>
              <w:spacing w:line="240" w:lineRule="auto"/>
              <w:ind w:left="0" w:firstLineChars="0" w:firstLine="0"/>
              <w:jc w:val="center"/>
              <w:rPr>
                <w:rFonts w:asciiTheme="minorEastAsia" w:eastAsiaTheme="minorEastAsia" w:hAnsiTheme="minorEastAsia" w:cstheme="minorEastAsia" w:hint="eastAsia"/>
                <w:b/>
                <w:color w:val="000000" w:themeColor="text1"/>
                <w:sz w:val="21"/>
                <w:szCs w:val="21"/>
              </w:rPr>
            </w:pPr>
            <w:r>
              <w:rPr>
                <w:rFonts w:asciiTheme="minorEastAsia" w:eastAsiaTheme="minorEastAsia" w:hAnsiTheme="minorEastAsia" w:cstheme="minorEastAsia" w:hint="eastAsia"/>
                <w:b/>
                <w:color w:val="000000" w:themeColor="text1"/>
                <w:sz w:val="21"/>
                <w:szCs w:val="21"/>
              </w:rPr>
              <w:t>类别</w:t>
            </w:r>
          </w:p>
        </w:tc>
        <w:tc>
          <w:tcPr>
            <w:tcW w:w="1701" w:type="dxa"/>
            <w:gridSpan w:val="2"/>
            <w:shd w:val="clear" w:color="auto" w:fill="auto"/>
            <w:vAlign w:val="center"/>
          </w:tcPr>
          <w:p w14:paraId="123871A7" w14:textId="77777777" w:rsidR="00914423" w:rsidRDefault="0075092B">
            <w:pPr>
              <w:pStyle w:val="TableParagraph"/>
              <w:spacing w:line="240" w:lineRule="auto"/>
              <w:ind w:left="0" w:firstLineChars="0" w:firstLine="0"/>
              <w:jc w:val="center"/>
              <w:rPr>
                <w:rFonts w:asciiTheme="minorEastAsia" w:eastAsiaTheme="minorEastAsia" w:hAnsiTheme="minorEastAsia" w:cstheme="minorEastAsia" w:hint="eastAsia"/>
                <w:b/>
                <w:color w:val="000000" w:themeColor="text1"/>
                <w:sz w:val="21"/>
                <w:szCs w:val="21"/>
              </w:rPr>
            </w:pPr>
            <w:r>
              <w:rPr>
                <w:rFonts w:asciiTheme="minorEastAsia" w:eastAsiaTheme="minorEastAsia" w:hAnsiTheme="minorEastAsia" w:cstheme="minorEastAsia" w:hint="eastAsia"/>
                <w:b/>
                <w:color w:val="000000" w:themeColor="text1"/>
                <w:sz w:val="21"/>
                <w:szCs w:val="21"/>
              </w:rPr>
              <w:t>课程名称</w:t>
            </w:r>
          </w:p>
        </w:tc>
        <w:tc>
          <w:tcPr>
            <w:tcW w:w="425" w:type="dxa"/>
            <w:vAlign w:val="center"/>
          </w:tcPr>
          <w:p w14:paraId="1A6CC7AC" w14:textId="77777777" w:rsidR="00914423" w:rsidRDefault="0075092B">
            <w:pPr>
              <w:pStyle w:val="TableParagraph"/>
              <w:spacing w:line="240" w:lineRule="auto"/>
              <w:ind w:left="0" w:firstLineChars="0" w:firstLine="0"/>
              <w:jc w:val="center"/>
              <w:rPr>
                <w:rFonts w:asciiTheme="minorEastAsia" w:eastAsiaTheme="minorEastAsia" w:hAnsiTheme="minorEastAsia" w:cstheme="minorEastAsia" w:hint="eastAsia"/>
                <w:b/>
                <w:color w:val="000000" w:themeColor="text1"/>
                <w:sz w:val="21"/>
                <w:szCs w:val="21"/>
              </w:rPr>
            </w:pPr>
            <w:r>
              <w:rPr>
                <w:rFonts w:asciiTheme="minorEastAsia" w:eastAsiaTheme="minorEastAsia" w:hAnsiTheme="minorEastAsia" w:cstheme="minorEastAsia" w:hint="eastAsia"/>
                <w:b/>
                <w:color w:val="000000" w:themeColor="text1"/>
                <w:sz w:val="21"/>
                <w:szCs w:val="21"/>
              </w:rPr>
              <w:t>课程</w:t>
            </w:r>
          </w:p>
          <w:p w14:paraId="5A34C735" w14:textId="77777777" w:rsidR="00914423" w:rsidRDefault="0075092B">
            <w:pPr>
              <w:pStyle w:val="TableParagraph"/>
              <w:spacing w:line="240" w:lineRule="auto"/>
              <w:ind w:left="0" w:firstLineChars="0" w:firstLine="0"/>
              <w:jc w:val="center"/>
              <w:rPr>
                <w:rFonts w:asciiTheme="minorEastAsia" w:eastAsiaTheme="minorEastAsia" w:hAnsiTheme="minorEastAsia" w:cstheme="minorEastAsia" w:hint="eastAsia"/>
                <w:b/>
                <w:color w:val="000000" w:themeColor="text1"/>
                <w:sz w:val="21"/>
                <w:szCs w:val="21"/>
              </w:rPr>
            </w:pPr>
            <w:r>
              <w:rPr>
                <w:rFonts w:asciiTheme="minorEastAsia" w:eastAsiaTheme="minorEastAsia" w:hAnsiTheme="minorEastAsia" w:cstheme="minorEastAsia" w:hint="eastAsia"/>
                <w:b/>
                <w:color w:val="000000" w:themeColor="text1"/>
                <w:sz w:val="21"/>
                <w:szCs w:val="21"/>
              </w:rPr>
              <w:t>类型</w:t>
            </w:r>
          </w:p>
        </w:tc>
        <w:tc>
          <w:tcPr>
            <w:tcW w:w="425" w:type="dxa"/>
            <w:shd w:val="clear" w:color="auto" w:fill="auto"/>
            <w:vAlign w:val="center"/>
          </w:tcPr>
          <w:p w14:paraId="35CB1F29" w14:textId="77777777" w:rsidR="00914423" w:rsidRDefault="0075092B">
            <w:pPr>
              <w:pStyle w:val="TableParagraph"/>
              <w:spacing w:line="240" w:lineRule="auto"/>
              <w:ind w:left="0" w:firstLineChars="0" w:firstLine="0"/>
              <w:jc w:val="center"/>
              <w:rPr>
                <w:rFonts w:asciiTheme="minorEastAsia" w:eastAsiaTheme="minorEastAsia" w:hAnsiTheme="minorEastAsia" w:cstheme="minorEastAsia" w:hint="eastAsia"/>
                <w:b/>
                <w:color w:val="000000" w:themeColor="text1"/>
                <w:sz w:val="21"/>
                <w:szCs w:val="21"/>
                <w:lang w:eastAsia="en-US"/>
              </w:rPr>
            </w:pPr>
            <w:r>
              <w:rPr>
                <w:rFonts w:asciiTheme="minorEastAsia" w:eastAsiaTheme="minorEastAsia" w:hAnsiTheme="minorEastAsia" w:cstheme="minorEastAsia" w:hint="eastAsia"/>
                <w:b/>
                <w:color w:val="000000" w:themeColor="text1"/>
                <w:sz w:val="21"/>
                <w:szCs w:val="21"/>
              </w:rPr>
              <w:t>课程类别</w:t>
            </w:r>
          </w:p>
        </w:tc>
        <w:tc>
          <w:tcPr>
            <w:tcW w:w="426" w:type="dxa"/>
            <w:shd w:val="clear" w:color="auto" w:fill="auto"/>
            <w:vAlign w:val="center"/>
          </w:tcPr>
          <w:p w14:paraId="4C7738BE" w14:textId="77777777" w:rsidR="00914423" w:rsidRDefault="0075092B">
            <w:pPr>
              <w:pStyle w:val="TableParagraph"/>
              <w:spacing w:line="240" w:lineRule="auto"/>
              <w:ind w:left="0" w:firstLineChars="0" w:firstLine="0"/>
              <w:jc w:val="center"/>
              <w:rPr>
                <w:rFonts w:asciiTheme="minorEastAsia" w:eastAsiaTheme="minorEastAsia" w:hAnsiTheme="minorEastAsia" w:cstheme="minorEastAsia" w:hint="eastAsia"/>
                <w:b/>
                <w:color w:val="000000" w:themeColor="text1"/>
                <w:sz w:val="21"/>
                <w:szCs w:val="21"/>
                <w:lang w:eastAsia="en-US"/>
              </w:rPr>
            </w:pPr>
            <w:r>
              <w:rPr>
                <w:rFonts w:asciiTheme="minorEastAsia" w:eastAsiaTheme="minorEastAsia" w:hAnsiTheme="minorEastAsia" w:cstheme="minorEastAsia" w:hint="eastAsia"/>
                <w:b/>
                <w:color w:val="000000" w:themeColor="text1"/>
                <w:sz w:val="21"/>
                <w:szCs w:val="21"/>
              </w:rPr>
              <w:t>学分</w:t>
            </w:r>
          </w:p>
        </w:tc>
        <w:tc>
          <w:tcPr>
            <w:tcW w:w="425" w:type="dxa"/>
            <w:shd w:val="clear" w:color="auto" w:fill="auto"/>
            <w:vAlign w:val="center"/>
          </w:tcPr>
          <w:p w14:paraId="14C8AA7E" w14:textId="77777777" w:rsidR="00914423" w:rsidRDefault="0075092B">
            <w:pPr>
              <w:pStyle w:val="TableParagraph"/>
              <w:spacing w:line="240" w:lineRule="auto"/>
              <w:ind w:left="0" w:firstLineChars="0" w:firstLine="0"/>
              <w:jc w:val="center"/>
              <w:rPr>
                <w:rFonts w:asciiTheme="minorEastAsia" w:eastAsiaTheme="minorEastAsia" w:hAnsiTheme="minorEastAsia" w:cstheme="minorEastAsia" w:hint="eastAsia"/>
                <w:b/>
                <w:color w:val="000000" w:themeColor="text1"/>
                <w:sz w:val="21"/>
                <w:szCs w:val="21"/>
                <w:lang w:eastAsia="en-US"/>
              </w:rPr>
            </w:pPr>
            <w:r>
              <w:rPr>
                <w:rFonts w:asciiTheme="minorEastAsia" w:eastAsiaTheme="minorEastAsia" w:hAnsiTheme="minorEastAsia" w:cstheme="minorEastAsia" w:hint="eastAsia"/>
                <w:b/>
                <w:color w:val="000000" w:themeColor="text1"/>
                <w:sz w:val="21"/>
                <w:szCs w:val="21"/>
              </w:rPr>
              <w:t>总学时</w:t>
            </w:r>
          </w:p>
        </w:tc>
        <w:tc>
          <w:tcPr>
            <w:tcW w:w="425" w:type="dxa"/>
            <w:shd w:val="clear" w:color="auto" w:fill="auto"/>
            <w:vAlign w:val="center"/>
          </w:tcPr>
          <w:p w14:paraId="7141529A" w14:textId="77777777" w:rsidR="00914423" w:rsidRDefault="0075092B">
            <w:pPr>
              <w:pStyle w:val="TableParagraph"/>
              <w:spacing w:line="240" w:lineRule="auto"/>
              <w:ind w:left="0" w:firstLineChars="0" w:firstLine="0"/>
              <w:jc w:val="center"/>
              <w:rPr>
                <w:rFonts w:asciiTheme="minorEastAsia" w:eastAsiaTheme="minorEastAsia" w:hAnsiTheme="minorEastAsia" w:cstheme="minorEastAsia" w:hint="eastAsia"/>
                <w:b/>
                <w:color w:val="000000" w:themeColor="text1"/>
                <w:sz w:val="21"/>
                <w:szCs w:val="21"/>
              </w:rPr>
            </w:pPr>
            <w:r>
              <w:rPr>
                <w:rFonts w:asciiTheme="minorEastAsia" w:eastAsiaTheme="minorEastAsia" w:hAnsiTheme="minorEastAsia" w:cstheme="minorEastAsia" w:hint="eastAsia"/>
                <w:b/>
                <w:color w:val="000000" w:themeColor="text1"/>
                <w:sz w:val="21"/>
                <w:szCs w:val="21"/>
              </w:rPr>
              <w:t>理论</w:t>
            </w:r>
          </w:p>
          <w:p w14:paraId="720ACBF0" w14:textId="77777777" w:rsidR="00914423" w:rsidRDefault="0075092B">
            <w:pPr>
              <w:pStyle w:val="TableParagraph"/>
              <w:spacing w:line="240" w:lineRule="auto"/>
              <w:ind w:left="0" w:firstLineChars="0" w:firstLine="0"/>
              <w:jc w:val="center"/>
              <w:rPr>
                <w:rFonts w:asciiTheme="minorEastAsia" w:eastAsiaTheme="minorEastAsia" w:hAnsiTheme="minorEastAsia" w:cstheme="minorEastAsia" w:hint="eastAsia"/>
                <w:b/>
                <w:color w:val="000000" w:themeColor="text1"/>
                <w:sz w:val="21"/>
                <w:szCs w:val="21"/>
              </w:rPr>
            </w:pPr>
            <w:r>
              <w:rPr>
                <w:rFonts w:asciiTheme="minorEastAsia" w:eastAsiaTheme="minorEastAsia" w:hAnsiTheme="minorEastAsia" w:cstheme="minorEastAsia" w:hint="eastAsia"/>
                <w:b/>
                <w:color w:val="000000" w:themeColor="text1"/>
                <w:sz w:val="21"/>
                <w:szCs w:val="21"/>
              </w:rPr>
              <w:t>学时</w:t>
            </w:r>
          </w:p>
        </w:tc>
        <w:tc>
          <w:tcPr>
            <w:tcW w:w="425" w:type="dxa"/>
            <w:shd w:val="clear" w:color="auto" w:fill="auto"/>
            <w:vAlign w:val="center"/>
          </w:tcPr>
          <w:p w14:paraId="233EA8E8" w14:textId="77777777" w:rsidR="00914423" w:rsidRDefault="0075092B">
            <w:pPr>
              <w:pStyle w:val="TableParagraph"/>
              <w:spacing w:line="240" w:lineRule="auto"/>
              <w:ind w:left="0" w:firstLineChars="0" w:firstLine="0"/>
              <w:jc w:val="center"/>
              <w:rPr>
                <w:rFonts w:asciiTheme="minorEastAsia" w:eastAsiaTheme="minorEastAsia" w:hAnsiTheme="minorEastAsia" w:cstheme="minorEastAsia" w:hint="eastAsia"/>
                <w:b/>
                <w:color w:val="000000" w:themeColor="text1"/>
                <w:sz w:val="21"/>
                <w:szCs w:val="21"/>
              </w:rPr>
            </w:pPr>
            <w:r>
              <w:rPr>
                <w:rFonts w:asciiTheme="minorEastAsia" w:eastAsiaTheme="minorEastAsia" w:hAnsiTheme="minorEastAsia" w:cstheme="minorEastAsia" w:hint="eastAsia"/>
                <w:b/>
                <w:color w:val="000000" w:themeColor="text1"/>
                <w:sz w:val="21"/>
                <w:szCs w:val="21"/>
              </w:rPr>
              <w:t>实践学时</w:t>
            </w:r>
          </w:p>
        </w:tc>
        <w:tc>
          <w:tcPr>
            <w:tcW w:w="426" w:type="dxa"/>
            <w:shd w:val="clear" w:color="auto" w:fill="auto"/>
            <w:vAlign w:val="center"/>
          </w:tcPr>
          <w:p w14:paraId="35E2835B" w14:textId="77777777" w:rsidR="00914423" w:rsidRDefault="0075092B">
            <w:pPr>
              <w:pStyle w:val="TableParagraph"/>
              <w:spacing w:line="240" w:lineRule="auto"/>
              <w:ind w:left="0" w:firstLineChars="0" w:firstLine="0"/>
              <w:jc w:val="center"/>
              <w:rPr>
                <w:rFonts w:asciiTheme="minorEastAsia" w:eastAsiaTheme="minorEastAsia" w:hAnsiTheme="minorEastAsia" w:cstheme="minorEastAsia" w:hint="eastAsia"/>
                <w:b/>
                <w:color w:val="000000" w:themeColor="text1"/>
                <w:sz w:val="21"/>
                <w:szCs w:val="21"/>
              </w:rPr>
            </w:pPr>
            <w:r>
              <w:rPr>
                <w:rFonts w:asciiTheme="minorEastAsia" w:eastAsiaTheme="minorEastAsia" w:hAnsiTheme="minorEastAsia" w:cstheme="minorEastAsia" w:hint="eastAsia"/>
                <w:b/>
                <w:color w:val="000000" w:themeColor="text1"/>
                <w:sz w:val="21"/>
                <w:szCs w:val="21"/>
              </w:rPr>
              <w:t>考核</w:t>
            </w:r>
          </w:p>
          <w:p w14:paraId="4DD600F1" w14:textId="77777777" w:rsidR="00914423" w:rsidRDefault="0075092B">
            <w:pPr>
              <w:pStyle w:val="TableParagraph"/>
              <w:spacing w:line="240" w:lineRule="auto"/>
              <w:ind w:left="0" w:firstLineChars="0" w:firstLine="0"/>
              <w:jc w:val="center"/>
              <w:rPr>
                <w:rFonts w:asciiTheme="minorEastAsia" w:eastAsiaTheme="minorEastAsia" w:hAnsiTheme="minorEastAsia" w:cstheme="minorEastAsia" w:hint="eastAsia"/>
                <w:b/>
                <w:color w:val="000000" w:themeColor="text1"/>
                <w:sz w:val="21"/>
                <w:szCs w:val="21"/>
              </w:rPr>
            </w:pPr>
            <w:r>
              <w:rPr>
                <w:rFonts w:asciiTheme="minorEastAsia" w:eastAsiaTheme="minorEastAsia" w:hAnsiTheme="minorEastAsia" w:cstheme="minorEastAsia" w:hint="eastAsia"/>
                <w:b/>
                <w:color w:val="000000" w:themeColor="text1"/>
                <w:sz w:val="21"/>
                <w:szCs w:val="21"/>
              </w:rPr>
              <w:t>方式</w:t>
            </w:r>
          </w:p>
        </w:tc>
        <w:tc>
          <w:tcPr>
            <w:tcW w:w="438" w:type="dxa"/>
            <w:shd w:val="clear" w:color="auto" w:fill="auto"/>
            <w:vAlign w:val="center"/>
          </w:tcPr>
          <w:p w14:paraId="25EEF0F3" w14:textId="77777777" w:rsidR="00914423" w:rsidRDefault="0075092B">
            <w:pPr>
              <w:pStyle w:val="TableParagraph"/>
              <w:spacing w:line="240" w:lineRule="auto"/>
              <w:ind w:left="0" w:firstLineChars="0" w:firstLine="0"/>
              <w:jc w:val="center"/>
              <w:rPr>
                <w:rFonts w:asciiTheme="minorEastAsia" w:eastAsiaTheme="minorEastAsia" w:hAnsiTheme="minorEastAsia" w:cstheme="minorEastAsia" w:hint="eastAsia"/>
                <w:b/>
                <w:bCs/>
                <w:color w:val="000000" w:themeColor="text1"/>
                <w:sz w:val="21"/>
                <w:szCs w:val="21"/>
              </w:rPr>
            </w:pPr>
            <w:r>
              <w:rPr>
                <w:rFonts w:asciiTheme="minorEastAsia" w:eastAsiaTheme="minorEastAsia" w:hAnsiTheme="minorEastAsia" w:cstheme="minorEastAsia" w:hint="eastAsia"/>
                <w:b/>
                <w:bCs/>
                <w:color w:val="000000" w:themeColor="text1"/>
                <w:sz w:val="21"/>
                <w:szCs w:val="21"/>
              </w:rPr>
              <w:t>开设学期</w:t>
            </w:r>
          </w:p>
        </w:tc>
        <w:tc>
          <w:tcPr>
            <w:tcW w:w="567" w:type="dxa"/>
            <w:shd w:val="clear" w:color="auto" w:fill="auto"/>
            <w:vAlign w:val="center"/>
          </w:tcPr>
          <w:p w14:paraId="5A9E541F" w14:textId="77777777" w:rsidR="00914423" w:rsidRDefault="0075092B">
            <w:pPr>
              <w:pStyle w:val="TableParagraph"/>
              <w:spacing w:line="240" w:lineRule="auto"/>
              <w:ind w:left="0" w:firstLineChars="0" w:firstLine="0"/>
              <w:jc w:val="center"/>
              <w:rPr>
                <w:rFonts w:asciiTheme="minorEastAsia" w:eastAsiaTheme="minorEastAsia" w:hAnsiTheme="minorEastAsia" w:cstheme="minorEastAsia" w:hint="eastAsia"/>
                <w:b/>
                <w:bCs/>
                <w:color w:val="000000" w:themeColor="text1"/>
                <w:sz w:val="21"/>
                <w:szCs w:val="21"/>
              </w:rPr>
            </w:pPr>
            <w:r>
              <w:rPr>
                <w:rFonts w:asciiTheme="minorEastAsia" w:eastAsiaTheme="minorEastAsia" w:hAnsiTheme="minorEastAsia" w:cstheme="minorEastAsia" w:hint="eastAsia"/>
                <w:b/>
                <w:bCs/>
                <w:color w:val="000000" w:themeColor="text1"/>
                <w:sz w:val="21"/>
                <w:szCs w:val="21"/>
              </w:rPr>
              <w:t>授课主体</w:t>
            </w:r>
          </w:p>
        </w:tc>
        <w:tc>
          <w:tcPr>
            <w:tcW w:w="3685" w:type="dxa"/>
            <w:shd w:val="clear" w:color="auto" w:fill="auto"/>
            <w:vAlign w:val="center"/>
          </w:tcPr>
          <w:p w14:paraId="070E0BCC" w14:textId="77777777" w:rsidR="00914423" w:rsidRDefault="0075092B">
            <w:pPr>
              <w:pStyle w:val="TableParagraph"/>
              <w:spacing w:line="240" w:lineRule="auto"/>
              <w:ind w:left="0" w:firstLineChars="0" w:firstLine="0"/>
              <w:jc w:val="center"/>
              <w:rPr>
                <w:rFonts w:asciiTheme="minorEastAsia" w:eastAsiaTheme="minorEastAsia" w:hAnsiTheme="minorEastAsia" w:cstheme="minorEastAsia" w:hint="eastAsia"/>
                <w:b/>
                <w:bCs/>
                <w:color w:val="000000" w:themeColor="text1"/>
                <w:sz w:val="21"/>
                <w:szCs w:val="21"/>
              </w:rPr>
            </w:pPr>
            <w:r>
              <w:rPr>
                <w:rFonts w:asciiTheme="minorEastAsia" w:eastAsiaTheme="minorEastAsia" w:hAnsiTheme="minorEastAsia" w:cstheme="minorEastAsia" w:hint="eastAsia"/>
                <w:b/>
                <w:bCs/>
                <w:color w:val="000000" w:themeColor="text1"/>
                <w:sz w:val="21"/>
                <w:szCs w:val="21"/>
              </w:rPr>
              <w:t>课程目标</w:t>
            </w:r>
          </w:p>
        </w:tc>
        <w:tc>
          <w:tcPr>
            <w:tcW w:w="4186" w:type="dxa"/>
            <w:vAlign w:val="center"/>
          </w:tcPr>
          <w:p w14:paraId="40E73F1E" w14:textId="77777777" w:rsidR="00914423" w:rsidRDefault="0075092B">
            <w:pPr>
              <w:pStyle w:val="TableParagraph"/>
              <w:spacing w:line="240" w:lineRule="auto"/>
              <w:ind w:left="0" w:firstLineChars="0" w:firstLine="0"/>
              <w:jc w:val="center"/>
              <w:rPr>
                <w:rFonts w:asciiTheme="minorEastAsia" w:eastAsiaTheme="minorEastAsia" w:hAnsiTheme="minorEastAsia" w:cstheme="minorEastAsia" w:hint="eastAsia"/>
                <w:b/>
                <w:bCs/>
                <w:color w:val="000000" w:themeColor="text1"/>
                <w:sz w:val="21"/>
                <w:szCs w:val="21"/>
              </w:rPr>
            </w:pPr>
            <w:r>
              <w:rPr>
                <w:rFonts w:asciiTheme="minorEastAsia" w:eastAsiaTheme="minorEastAsia" w:hAnsiTheme="minorEastAsia" w:cstheme="minorEastAsia" w:hint="eastAsia"/>
                <w:b/>
                <w:bCs/>
                <w:color w:val="000000" w:themeColor="text1"/>
                <w:sz w:val="21"/>
                <w:szCs w:val="21"/>
              </w:rPr>
              <w:t>主要教学内容</w:t>
            </w:r>
          </w:p>
        </w:tc>
      </w:tr>
      <w:tr w:rsidR="00914423" w14:paraId="34A0632F" w14:textId="77777777">
        <w:trPr>
          <w:jc w:val="center"/>
        </w:trPr>
        <w:tc>
          <w:tcPr>
            <w:tcW w:w="422" w:type="dxa"/>
            <w:vMerge w:val="restart"/>
            <w:vAlign w:val="center"/>
          </w:tcPr>
          <w:p w14:paraId="30E1F2A1" w14:textId="77777777" w:rsidR="00914423" w:rsidRDefault="0075092B">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bidi="th-TH"/>
              </w:rPr>
            </w:pPr>
            <w:r>
              <w:rPr>
                <w:rFonts w:asciiTheme="minorEastAsia" w:eastAsiaTheme="minorEastAsia" w:hAnsiTheme="minorEastAsia" w:cstheme="minorEastAsia" w:hint="eastAsia"/>
                <w:color w:val="000000" w:themeColor="text1"/>
                <w:sz w:val="21"/>
                <w:szCs w:val="21"/>
                <w:lang w:bidi="th-TH"/>
              </w:rPr>
              <w:t>专业群课程平台</w:t>
            </w:r>
          </w:p>
        </w:tc>
        <w:tc>
          <w:tcPr>
            <w:tcW w:w="1701" w:type="dxa"/>
            <w:gridSpan w:val="2"/>
            <w:shd w:val="clear" w:color="auto" w:fill="auto"/>
            <w:vAlign w:val="center"/>
          </w:tcPr>
          <w:p w14:paraId="6725E3BA" w14:textId="77777777" w:rsidR="00914423" w:rsidRDefault="0075092B">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eastAsia="en-US"/>
              </w:rPr>
            </w:pPr>
            <w:r>
              <w:rPr>
                <w:rFonts w:asciiTheme="minorEastAsia" w:eastAsiaTheme="minorEastAsia" w:hAnsiTheme="minorEastAsia" w:cstheme="minorEastAsia" w:hint="eastAsia"/>
                <w:color w:val="000000" w:themeColor="text1"/>
                <w:sz w:val="21"/>
                <w:szCs w:val="21"/>
                <w:lang w:eastAsia="en-US"/>
              </w:rPr>
              <w:t>电工电子技术</w:t>
            </w:r>
          </w:p>
        </w:tc>
        <w:tc>
          <w:tcPr>
            <w:tcW w:w="425" w:type="dxa"/>
            <w:vAlign w:val="center"/>
          </w:tcPr>
          <w:p w14:paraId="339E543A" w14:textId="77777777" w:rsidR="00914423" w:rsidRDefault="0075092B">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必修</w:t>
            </w:r>
          </w:p>
        </w:tc>
        <w:tc>
          <w:tcPr>
            <w:tcW w:w="425" w:type="dxa"/>
            <w:shd w:val="clear" w:color="auto" w:fill="auto"/>
            <w:vAlign w:val="center"/>
          </w:tcPr>
          <w:p w14:paraId="5C11FFFF" w14:textId="77777777" w:rsidR="00914423" w:rsidRDefault="0075092B">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eastAsia="en-US"/>
              </w:rPr>
            </w:pPr>
            <w:r>
              <w:rPr>
                <w:rFonts w:asciiTheme="minorEastAsia" w:eastAsiaTheme="minorEastAsia" w:hAnsiTheme="minorEastAsia" w:cstheme="minorEastAsia" w:hint="eastAsia"/>
                <w:color w:val="000000" w:themeColor="text1"/>
                <w:sz w:val="21"/>
                <w:szCs w:val="21"/>
              </w:rPr>
              <w:t>B</w:t>
            </w:r>
          </w:p>
        </w:tc>
        <w:tc>
          <w:tcPr>
            <w:tcW w:w="426" w:type="dxa"/>
            <w:shd w:val="clear" w:color="auto" w:fill="auto"/>
            <w:vAlign w:val="center"/>
          </w:tcPr>
          <w:p w14:paraId="3996CC0E" w14:textId="77777777" w:rsidR="00914423" w:rsidRDefault="0075092B">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6</w:t>
            </w:r>
          </w:p>
        </w:tc>
        <w:tc>
          <w:tcPr>
            <w:tcW w:w="425" w:type="dxa"/>
            <w:shd w:val="clear" w:color="auto" w:fill="auto"/>
            <w:vAlign w:val="center"/>
          </w:tcPr>
          <w:p w14:paraId="691EF692" w14:textId="77777777" w:rsidR="00914423" w:rsidRDefault="0075092B">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96</w:t>
            </w:r>
          </w:p>
        </w:tc>
        <w:tc>
          <w:tcPr>
            <w:tcW w:w="425" w:type="dxa"/>
            <w:shd w:val="clear" w:color="auto" w:fill="auto"/>
            <w:vAlign w:val="center"/>
          </w:tcPr>
          <w:p w14:paraId="63E635CC" w14:textId="77777777" w:rsidR="00914423" w:rsidRDefault="0075092B">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48</w:t>
            </w:r>
          </w:p>
        </w:tc>
        <w:tc>
          <w:tcPr>
            <w:tcW w:w="425" w:type="dxa"/>
            <w:shd w:val="clear" w:color="auto" w:fill="auto"/>
            <w:vAlign w:val="center"/>
          </w:tcPr>
          <w:p w14:paraId="11AACF7E" w14:textId="77777777" w:rsidR="00914423" w:rsidRDefault="0075092B">
            <w:pPr>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48</w:t>
            </w:r>
          </w:p>
        </w:tc>
        <w:tc>
          <w:tcPr>
            <w:tcW w:w="426" w:type="dxa"/>
            <w:shd w:val="clear" w:color="auto" w:fill="auto"/>
            <w:vAlign w:val="center"/>
          </w:tcPr>
          <w:p w14:paraId="60E6DC54" w14:textId="77777777" w:rsidR="00914423" w:rsidRDefault="0075092B">
            <w:pPr>
              <w:jc w:val="center"/>
              <w:rPr>
                <w:rFonts w:asciiTheme="minorEastAsia" w:eastAsiaTheme="minorEastAsia" w:hAnsiTheme="minorEastAsia" w:cstheme="minorEastAsia" w:hint="eastAsia"/>
                <w:color w:val="000000" w:themeColor="text1"/>
                <w:szCs w:val="21"/>
                <w:lang w:eastAsia="en-US"/>
              </w:rPr>
            </w:pPr>
            <w:r>
              <w:rPr>
                <w:rFonts w:asciiTheme="minorEastAsia" w:eastAsiaTheme="minorEastAsia" w:hAnsiTheme="minorEastAsia" w:cstheme="minorEastAsia"/>
                <w:color w:val="000000" w:themeColor="text1"/>
                <w:szCs w:val="21"/>
                <w:lang w:eastAsia="en-US"/>
              </w:rPr>
              <w:t>考试</w:t>
            </w:r>
          </w:p>
        </w:tc>
        <w:tc>
          <w:tcPr>
            <w:tcW w:w="438" w:type="dxa"/>
            <w:shd w:val="clear" w:color="auto" w:fill="auto"/>
            <w:vAlign w:val="center"/>
          </w:tcPr>
          <w:p w14:paraId="139F6E44" w14:textId="77777777" w:rsidR="00914423" w:rsidRDefault="0075092B">
            <w:pPr>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1</w:t>
            </w:r>
          </w:p>
        </w:tc>
        <w:tc>
          <w:tcPr>
            <w:tcW w:w="567" w:type="dxa"/>
            <w:shd w:val="clear" w:color="auto" w:fill="auto"/>
            <w:vAlign w:val="center"/>
          </w:tcPr>
          <w:p w14:paraId="6655E1D2" w14:textId="77777777" w:rsidR="00914423" w:rsidRDefault="0075092B">
            <w:pPr>
              <w:jc w:val="center"/>
              <w:rPr>
                <w:rFonts w:asciiTheme="minorEastAsia" w:eastAsiaTheme="minorEastAsia" w:hAnsiTheme="minorEastAsia" w:cstheme="minorEastAsia" w:hint="eastAsia"/>
                <w:color w:val="000000" w:themeColor="text1"/>
                <w:szCs w:val="21"/>
                <w:lang w:eastAsia="en-US"/>
              </w:rPr>
            </w:pPr>
            <w:r>
              <w:rPr>
                <w:rFonts w:asciiTheme="minorEastAsia" w:eastAsiaTheme="minorEastAsia" w:hAnsiTheme="minorEastAsia" w:cstheme="minorEastAsia"/>
                <w:color w:val="000000" w:themeColor="text1"/>
                <w:szCs w:val="21"/>
                <w:lang w:eastAsia="en-US"/>
              </w:rPr>
              <w:t>学校</w:t>
            </w:r>
          </w:p>
        </w:tc>
        <w:tc>
          <w:tcPr>
            <w:tcW w:w="3685" w:type="dxa"/>
            <w:shd w:val="clear" w:color="auto" w:fill="auto"/>
          </w:tcPr>
          <w:p w14:paraId="07C51B32" w14:textId="77777777" w:rsidR="00914423" w:rsidRDefault="0075092B">
            <w:pP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了解和掌握电路、电机、数电、模电的基本理论知识，了解和掌握电子器件的选择和电子电路的基本实验方法，掌握常用电工电子仪器的使用调试测量方法，了解和初步掌握电子电路的设计、调试和故障的排除。</w:t>
            </w:r>
          </w:p>
        </w:tc>
        <w:tc>
          <w:tcPr>
            <w:tcW w:w="4186" w:type="dxa"/>
          </w:tcPr>
          <w:p w14:paraId="2FB101D7" w14:textId="77777777" w:rsidR="00914423" w:rsidRDefault="0075092B">
            <w:pP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直流电路、交流电路、变压器、直流稳压电源、功率放大电路、组合逻辑电路、数码显示电路和综合数字电路等内容。</w:t>
            </w:r>
          </w:p>
        </w:tc>
      </w:tr>
      <w:tr w:rsidR="00914423" w14:paraId="735687DA" w14:textId="77777777">
        <w:trPr>
          <w:jc w:val="center"/>
        </w:trPr>
        <w:tc>
          <w:tcPr>
            <w:tcW w:w="422" w:type="dxa"/>
            <w:vMerge/>
            <w:vAlign w:val="center"/>
          </w:tcPr>
          <w:p w14:paraId="0809BFE5" w14:textId="77777777" w:rsidR="00914423" w:rsidRDefault="00914423">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p>
        </w:tc>
        <w:tc>
          <w:tcPr>
            <w:tcW w:w="1701" w:type="dxa"/>
            <w:gridSpan w:val="2"/>
            <w:shd w:val="clear" w:color="auto" w:fill="auto"/>
            <w:vAlign w:val="center"/>
          </w:tcPr>
          <w:p w14:paraId="7913620B" w14:textId="77777777" w:rsidR="00914423" w:rsidRDefault="0075092B">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机械制图与计算机绘图</w:t>
            </w:r>
          </w:p>
        </w:tc>
        <w:tc>
          <w:tcPr>
            <w:tcW w:w="425" w:type="dxa"/>
            <w:vAlign w:val="center"/>
          </w:tcPr>
          <w:p w14:paraId="77A5467D" w14:textId="77777777" w:rsidR="00914423" w:rsidRDefault="0075092B">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必修</w:t>
            </w:r>
          </w:p>
        </w:tc>
        <w:tc>
          <w:tcPr>
            <w:tcW w:w="425" w:type="dxa"/>
            <w:shd w:val="clear" w:color="auto" w:fill="auto"/>
            <w:vAlign w:val="center"/>
          </w:tcPr>
          <w:p w14:paraId="1A8E2B6A" w14:textId="77777777" w:rsidR="00914423" w:rsidRDefault="0075092B">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B</w:t>
            </w:r>
          </w:p>
        </w:tc>
        <w:tc>
          <w:tcPr>
            <w:tcW w:w="426" w:type="dxa"/>
            <w:shd w:val="clear" w:color="auto" w:fill="auto"/>
            <w:vAlign w:val="center"/>
          </w:tcPr>
          <w:p w14:paraId="5B243AAD" w14:textId="77777777" w:rsidR="00914423" w:rsidRDefault="0075092B">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6</w:t>
            </w:r>
          </w:p>
        </w:tc>
        <w:tc>
          <w:tcPr>
            <w:tcW w:w="425" w:type="dxa"/>
            <w:shd w:val="clear" w:color="auto" w:fill="auto"/>
            <w:vAlign w:val="center"/>
          </w:tcPr>
          <w:p w14:paraId="17EBEF65" w14:textId="77777777" w:rsidR="00914423" w:rsidRDefault="0075092B">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96</w:t>
            </w:r>
          </w:p>
        </w:tc>
        <w:tc>
          <w:tcPr>
            <w:tcW w:w="425" w:type="dxa"/>
            <w:shd w:val="clear" w:color="auto" w:fill="auto"/>
            <w:vAlign w:val="center"/>
          </w:tcPr>
          <w:p w14:paraId="514BA26C" w14:textId="77777777" w:rsidR="00914423" w:rsidRDefault="0075092B">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48</w:t>
            </w:r>
          </w:p>
        </w:tc>
        <w:tc>
          <w:tcPr>
            <w:tcW w:w="425" w:type="dxa"/>
            <w:shd w:val="clear" w:color="auto" w:fill="auto"/>
            <w:vAlign w:val="center"/>
          </w:tcPr>
          <w:p w14:paraId="5DA2F3EE" w14:textId="77777777" w:rsidR="00914423" w:rsidRDefault="0075092B">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48</w:t>
            </w:r>
          </w:p>
        </w:tc>
        <w:tc>
          <w:tcPr>
            <w:tcW w:w="426" w:type="dxa"/>
            <w:shd w:val="clear" w:color="auto" w:fill="auto"/>
            <w:vAlign w:val="center"/>
          </w:tcPr>
          <w:p w14:paraId="4F74E47A" w14:textId="77777777" w:rsidR="00914423" w:rsidRDefault="0075092B">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color w:val="000000" w:themeColor="text1"/>
                <w:sz w:val="21"/>
                <w:szCs w:val="21"/>
                <w:lang w:eastAsia="en-US"/>
              </w:rPr>
              <w:t>考试</w:t>
            </w:r>
          </w:p>
        </w:tc>
        <w:tc>
          <w:tcPr>
            <w:tcW w:w="438" w:type="dxa"/>
            <w:shd w:val="clear" w:color="auto" w:fill="auto"/>
            <w:vAlign w:val="center"/>
          </w:tcPr>
          <w:p w14:paraId="526DEF31" w14:textId="77777777" w:rsidR="00914423" w:rsidRDefault="0075092B">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2</w:t>
            </w:r>
          </w:p>
        </w:tc>
        <w:tc>
          <w:tcPr>
            <w:tcW w:w="567" w:type="dxa"/>
            <w:shd w:val="clear" w:color="auto" w:fill="auto"/>
            <w:vAlign w:val="center"/>
          </w:tcPr>
          <w:p w14:paraId="5E7E0098" w14:textId="77777777" w:rsidR="00914423" w:rsidRDefault="0075092B">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color w:val="000000" w:themeColor="text1"/>
                <w:sz w:val="21"/>
                <w:szCs w:val="21"/>
                <w:lang w:eastAsia="en-US"/>
              </w:rPr>
              <w:t>学校</w:t>
            </w:r>
          </w:p>
        </w:tc>
        <w:tc>
          <w:tcPr>
            <w:tcW w:w="3685" w:type="dxa"/>
            <w:shd w:val="clear" w:color="auto" w:fill="auto"/>
          </w:tcPr>
          <w:p w14:paraId="22E9A03C" w14:textId="77777777" w:rsidR="00914423" w:rsidRDefault="0075092B">
            <w:pP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培养学生掌握投影理论基础，实现用二维图形表达三维形体的能力；培养空间想象和形象思维能力培养绘制和阅读机械工程图样的基本能力。</w:t>
            </w:r>
          </w:p>
        </w:tc>
        <w:tc>
          <w:tcPr>
            <w:tcW w:w="4186" w:type="dxa"/>
          </w:tcPr>
          <w:p w14:paraId="77B4EF8A" w14:textId="77777777" w:rsidR="00914423" w:rsidRDefault="0075092B">
            <w:pP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制图的基本知识和技能、平面立体与回转体画法、正等测的画法、平面体和回转体截交线、回转体的相贯线、组合体三视图画法和读法、装配图画法读法、机件的表达方法，AutoCAD绘图软件。</w:t>
            </w:r>
          </w:p>
        </w:tc>
      </w:tr>
      <w:tr w:rsidR="00914423" w14:paraId="209E56E1" w14:textId="77777777">
        <w:trPr>
          <w:jc w:val="center"/>
        </w:trPr>
        <w:tc>
          <w:tcPr>
            <w:tcW w:w="422" w:type="dxa"/>
            <w:vMerge/>
            <w:vAlign w:val="center"/>
          </w:tcPr>
          <w:p w14:paraId="59A6A6D0" w14:textId="77777777" w:rsidR="00914423" w:rsidRDefault="00914423">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p>
        </w:tc>
        <w:tc>
          <w:tcPr>
            <w:tcW w:w="1701" w:type="dxa"/>
            <w:gridSpan w:val="2"/>
            <w:shd w:val="clear" w:color="auto" w:fill="auto"/>
            <w:vAlign w:val="center"/>
          </w:tcPr>
          <w:p w14:paraId="695A53B3" w14:textId="77777777" w:rsidR="00914423" w:rsidRDefault="0075092B">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液压与气压传动</w:t>
            </w:r>
          </w:p>
        </w:tc>
        <w:tc>
          <w:tcPr>
            <w:tcW w:w="425" w:type="dxa"/>
            <w:vAlign w:val="center"/>
          </w:tcPr>
          <w:p w14:paraId="4949E792" w14:textId="77777777" w:rsidR="00914423" w:rsidRDefault="0075092B">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必修</w:t>
            </w:r>
          </w:p>
        </w:tc>
        <w:tc>
          <w:tcPr>
            <w:tcW w:w="425" w:type="dxa"/>
            <w:shd w:val="clear" w:color="auto" w:fill="auto"/>
            <w:vAlign w:val="center"/>
          </w:tcPr>
          <w:p w14:paraId="3345BB4F" w14:textId="77777777" w:rsidR="00914423" w:rsidRDefault="0075092B">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B</w:t>
            </w:r>
          </w:p>
        </w:tc>
        <w:tc>
          <w:tcPr>
            <w:tcW w:w="426" w:type="dxa"/>
            <w:shd w:val="clear" w:color="auto" w:fill="auto"/>
            <w:vAlign w:val="center"/>
          </w:tcPr>
          <w:p w14:paraId="152F956D" w14:textId="77777777" w:rsidR="00914423" w:rsidRDefault="0075092B">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6</w:t>
            </w:r>
          </w:p>
        </w:tc>
        <w:tc>
          <w:tcPr>
            <w:tcW w:w="425" w:type="dxa"/>
            <w:shd w:val="clear" w:color="auto" w:fill="auto"/>
            <w:vAlign w:val="center"/>
          </w:tcPr>
          <w:p w14:paraId="5D843443" w14:textId="77777777" w:rsidR="00914423" w:rsidRDefault="0075092B">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96</w:t>
            </w:r>
          </w:p>
        </w:tc>
        <w:tc>
          <w:tcPr>
            <w:tcW w:w="425" w:type="dxa"/>
            <w:shd w:val="clear" w:color="auto" w:fill="auto"/>
            <w:vAlign w:val="center"/>
          </w:tcPr>
          <w:p w14:paraId="33D5DAFD" w14:textId="77777777" w:rsidR="00914423" w:rsidRDefault="0075092B">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48</w:t>
            </w:r>
          </w:p>
        </w:tc>
        <w:tc>
          <w:tcPr>
            <w:tcW w:w="425" w:type="dxa"/>
            <w:shd w:val="clear" w:color="auto" w:fill="auto"/>
            <w:vAlign w:val="center"/>
          </w:tcPr>
          <w:p w14:paraId="2E3EDDEC" w14:textId="77777777" w:rsidR="00914423" w:rsidRDefault="0075092B">
            <w:pPr>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48</w:t>
            </w:r>
          </w:p>
        </w:tc>
        <w:tc>
          <w:tcPr>
            <w:tcW w:w="426" w:type="dxa"/>
            <w:shd w:val="clear" w:color="auto" w:fill="auto"/>
            <w:vAlign w:val="center"/>
          </w:tcPr>
          <w:p w14:paraId="3CD4818C" w14:textId="77777777" w:rsidR="00914423" w:rsidRDefault="0075092B">
            <w:pPr>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color w:val="000000" w:themeColor="text1"/>
                <w:szCs w:val="21"/>
                <w:lang w:eastAsia="en-US"/>
              </w:rPr>
              <w:t>考试</w:t>
            </w:r>
          </w:p>
        </w:tc>
        <w:tc>
          <w:tcPr>
            <w:tcW w:w="438" w:type="dxa"/>
            <w:shd w:val="clear" w:color="auto" w:fill="auto"/>
            <w:vAlign w:val="center"/>
          </w:tcPr>
          <w:p w14:paraId="3F7AB765" w14:textId="67C35B8B" w:rsidR="00914423" w:rsidRDefault="0024218E">
            <w:pPr>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3</w:t>
            </w:r>
          </w:p>
        </w:tc>
        <w:tc>
          <w:tcPr>
            <w:tcW w:w="567" w:type="dxa"/>
            <w:shd w:val="clear" w:color="auto" w:fill="auto"/>
            <w:vAlign w:val="center"/>
          </w:tcPr>
          <w:p w14:paraId="61DA67DE" w14:textId="77777777" w:rsidR="00914423" w:rsidRDefault="0075092B">
            <w:pPr>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color w:val="000000" w:themeColor="text1"/>
                <w:szCs w:val="21"/>
                <w:lang w:eastAsia="en-US"/>
              </w:rPr>
              <w:t>学校</w:t>
            </w:r>
          </w:p>
        </w:tc>
        <w:tc>
          <w:tcPr>
            <w:tcW w:w="3685" w:type="dxa"/>
            <w:shd w:val="clear" w:color="auto" w:fill="auto"/>
          </w:tcPr>
          <w:p w14:paraId="12CFA91C" w14:textId="77777777" w:rsidR="00914423" w:rsidRDefault="0075092B">
            <w:pPr>
              <w:pStyle w:val="TableParagraph"/>
              <w:spacing w:line="240" w:lineRule="auto"/>
              <w:ind w:left="0" w:firstLineChars="0" w:firstLine="0"/>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培养学生能合理选用液压和气动元件、能阅读和分析液压或气压传动系统工作原理图、根据液压或气压传动系统工作原理图进行系统工作调整、结合电气控制进行简单液压或气压传动回路调试的能力。</w:t>
            </w:r>
          </w:p>
        </w:tc>
        <w:tc>
          <w:tcPr>
            <w:tcW w:w="4186" w:type="dxa"/>
          </w:tcPr>
          <w:p w14:paraId="43975B82" w14:textId="77777777" w:rsidR="00914423" w:rsidRDefault="0075092B">
            <w:pPr>
              <w:pStyle w:val="TableParagraph"/>
              <w:spacing w:line="240" w:lineRule="auto"/>
              <w:ind w:left="0" w:firstLineChars="0" w:firstLine="0"/>
              <w:rPr>
                <w:rFonts w:asciiTheme="minorEastAsia" w:eastAsiaTheme="minorEastAsia" w:hAnsiTheme="minorEastAsia" w:cstheme="minorEastAsia" w:hint="eastAsia"/>
                <w:sz w:val="21"/>
                <w:szCs w:val="21"/>
              </w:rPr>
            </w:pPr>
            <w:r>
              <w:rPr>
                <w:rFonts w:asciiTheme="minorEastAsia" w:eastAsiaTheme="minorEastAsia" w:hAnsiTheme="minorEastAsia" w:cstheme="minorEastAsia" w:hint="eastAsia"/>
                <w:sz w:val="21"/>
                <w:szCs w:val="21"/>
              </w:rPr>
              <w:t>液压与气压传动的基础知识和基本计算方法，液压与气动元件的的工作原理、特点及应用，熟悉液压与气压传动系统的组成以及在设备和生产线上的应用。</w:t>
            </w:r>
          </w:p>
        </w:tc>
      </w:tr>
      <w:tr w:rsidR="00C354FD" w14:paraId="40BA3BB7" w14:textId="77777777">
        <w:trPr>
          <w:jc w:val="center"/>
        </w:trPr>
        <w:tc>
          <w:tcPr>
            <w:tcW w:w="422" w:type="dxa"/>
            <w:vMerge/>
            <w:vAlign w:val="center"/>
          </w:tcPr>
          <w:p w14:paraId="7577C89B" w14:textId="77777777" w:rsidR="00C354FD" w:rsidRDefault="00C354FD" w:rsidP="00C354FD">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p>
        </w:tc>
        <w:tc>
          <w:tcPr>
            <w:tcW w:w="1701" w:type="dxa"/>
            <w:gridSpan w:val="2"/>
            <w:shd w:val="clear" w:color="auto" w:fill="auto"/>
            <w:vAlign w:val="center"/>
          </w:tcPr>
          <w:p w14:paraId="0F57DE78" w14:textId="183401F3" w:rsidR="00C354FD" w:rsidRDefault="00C354FD" w:rsidP="00C354FD">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传感器与智能检测技术</w:t>
            </w:r>
          </w:p>
        </w:tc>
        <w:tc>
          <w:tcPr>
            <w:tcW w:w="425" w:type="dxa"/>
            <w:vAlign w:val="center"/>
          </w:tcPr>
          <w:p w14:paraId="38FE5452" w14:textId="1E3B84F2" w:rsidR="00C354FD" w:rsidRDefault="00C354FD" w:rsidP="00C354FD">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必修</w:t>
            </w:r>
          </w:p>
        </w:tc>
        <w:tc>
          <w:tcPr>
            <w:tcW w:w="425" w:type="dxa"/>
            <w:shd w:val="clear" w:color="auto" w:fill="auto"/>
            <w:vAlign w:val="center"/>
          </w:tcPr>
          <w:p w14:paraId="0FF5A682" w14:textId="6C67FE32" w:rsidR="00C354FD" w:rsidRDefault="00C354FD" w:rsidP="00C354FD">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B</w:t>
            </w:r>
          </w:p>
        </w:tc>
        <w:tc>
          <w:tcPr>
            <w:tcW w:w="426" w:type="dxa"/>
            <w:shd w:val="clear" w:color="auto" w:fill="auto"/>
            <w:vAlign w:val="center"/>
          </w:tcPr>
          <w:p w14:paraId="5E017F19" w14:textId="6C8FAC89" w:rsidR="00C354FD" w:rsidRDefault="00C354FD" w:rsidP="00C354FD">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4</w:t>
            </w:r>
          </w:p>
        </w:tc>
        <w:tc>
          <w:tcPr>
            <w:tcW w:w="425" w:type="dxa"/>
            <w:shd w:val="clear" w:color="auto" w:fill="auto"/>
            <w:vAlign w:val="center"/>
          </w:tcPr>
          <w:p w14:paraId="7A75D2EC" w14:textId="5EDB0505" w:rsidR="00C354FD" w:rsidRDefault="00C354FD" w:rsidP="00C354FD">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64</w:t>
            </w:r>
          </w:p>
        </w:tc>
        <w:tc>
          <w:tcPr>
            <w:tcW w:w="425" w:type="dxa"/>
            <w:shd w:val="clear" w:color="auto" w:fill="auto"/>
            <w:vAlign w:val="center"/>
          </w:tcPr>
          <w:p w14:paraId="152996B5" w14:textId="135C7765" w:rsidR="00C354FD" w:rsidRDefault="00C354FD" w:rsidP="00C354FD">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32</w:t>
            </w:r>
          </w:p>
        </w:tc>
        <w:tc>
          <w:tcPr>
            <w:tcW w:w="425" w:type="dxa"/>
            <w:shd w:val="clear" w:color="auto" w:fill="auto"/>
            <w:vAlign w:val="center"/>
          </w:tcPr>
          <w:p w14:paraId="778751AD" w14:textId="5D5D2AB7" w:rsidR="00C354FD" w:rsidRDefault="00C354FD" w:rsidP="00C354FD">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32</w:t>
            </w:r>
          </w:p>
        </w:tc>
        <w:tc>
          <w:tcPr>
            <w:tcW w:w="426" w:type="dxa"/>
            <w:shd w:val="clear" w:color="auto" w:fill="auto"/>
            <w:vAlign w:val="center"/>
          </w:tcPr>
          <w:p w14:paraId="1D555555" w14:textId="5A3CA431" w:rsidR="00C354FD" w:rsidRDefault="00C354FD" w:rsidP="00C354FD">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color w:val="000000" w:themeColor="text1"/>
                <w:sz w:val="21"/>
                <w:szCs w:val="21"/>
                <w:lang w:eastAsia="en-US"/>
              </w:rPr>
              <w:t>考试</w:t>
            </w:r>
          </w:p>
        </w:tc>
        <w:tc>
          <w:tcPr>
            <w:tcW w:w="438" w:type="dxa"/>
            <w:shd w:val="clear" w:color="auto" w:fill="auto"/>
            <w:vAlign w:val="center"/>
          </w:tcPr>
          <w:p w14:paraId="6DB75E8A" w14:textId="13727C17" w:rsidR="00C354FD" w:rsidRDefault="0024218E" w:rsidP="00C354FD">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3</w:t>
            </w:r>
          </w:p>
        </w:tc>
        <w:tc>
          <w:tcPr>
            <w:tcW w:w="567" w:type="dxa"/>
            <w:shd w:val="clear" w:color="auto" w:fill="auto"/>
            <w:vAlign w:val="center"/>
          </w:tcPr>
          <w:p w14:paraId="2EB2CAF8" w14:textId="6D7FFE95" w:rsidR="00C354FD" w:rsidRDefault="00C354FD" w:rsidP="00C354FD">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color w:val="000000" w:themeColor="text1"/>
                <w:sz w:val="21"/>
                <w:szCs w:val="21"/>
              </w:rPr>
              <w:t>学校</w:t>
            </w:r>
          </w:p>
        </w:tc>
        <w:tc>
          <w:tcPr>
            <w:tcW w:w="3685" w:type="dxa"/>
            <w:shd w:val="clear" w:color="auto" w:fill="auto"/>
          </w:tcPr>
          <w:p w14:paraId="1C21693B" w14:textId="625680A1" w:rsidR="00C354FD" w:rsidRDefault="00C354FD" w:rsidP="00C354FD">
            <w:pPr>
              <w:pStyle w:val="TableParagraph"/>
              <w:ind w:left="0" w:firstLineChars="0" w:firstLine="0"/>
              <w:rPr>
                <w:rFonts w:asciiTheme="minorEastAsia" w:eastAsiaTheme="minorEastAsia" w:hAnsiTheme="minorEastAsia" w:cstheme="minorEastAsia" w:hint="eastAsia"/>
                <w:b/>
                <w:bCs/>
                <w:color w:val="000000" w:themeColor="text1"/>
                <w:sz w:val="21"/>
                <w:szCs w:val="21"/>
              </w:rPr>
            </w:pPr>
            <w:r>
              <w:rPr>
                <w:rFonts w:asciiTheme="minorEastAsia" w:eastAsiaTheme="minorEastAsia" w:hAnsiTheme="minorEastAsia" w:cstheme="minorEastAsia" w:hint="eastAsia"/>
                <w:bCs/>
                <w:color w:val="000000" w:themeColor="text1"/>
                <w:sz w:val="21"/>
                <w:szCs w:val="21"/>
              </w:rPr>
              <w:t>熟练掌握基本传感器的原理、输出特性、测量物理量以及相关实例；可以通过课堂教授的方法自学一种新的传感器，了解其使用环境与限制；可以完成独立的传感器选型工作；可以设计并实现简单的传感器</w:t>
            </w:r>
            <w:r>
              <w:rPr>
                <w:rFonts w:asciiTheme="minorEastAsia" w:eastAsiaTheme="minorEastAsia" w:hAnsiTheme="minorEastAsia" w:cstheme="minorEastAsia" w:hint="eastAsia"/>
                <w:bCs/>
                <w:color w:val="000000" w:themeColor="text1"/>
                <w:sz w:val="21"/>
                <w:szCs w:val="21"/>
              </w:rPr>
              <w:lastRenderedPageBreak/>
              <w:t>检测系统。</w:t>
            </w:r>
          </w:p>
        </w:tc>
        <w:tc>
          <w:tcPr>
            <w:tcW w:w="4186" w:type="dxa"/>
          </w:tcPr>
          <w:p w14:paraId="48CECDCE" w14:textId="2B918CE9" w:rsidR="00C354FD" w:rsidRDefault="00C354FD" w:rsidP="00C354FD">
            <w:pPr>
              <w:pStyle w:val="TableParagraph"/>
              <w:ind w:left="0" w:firstLineChars="0" w:firstLine="0"/>
              <w:rPr>
                <w:rFonts w:asciiTheme="minorEastAsia" w:eastAsiaTheme="minorEastAsia" w:hAnsiTheme="minorEastAsia" w:cstheme="minorEastAsia" w:hint="eastAsia"/>
                <w:b/>
                <w:bCs/>
                <w:color w:val="000000" w:themeColor="text1"/>
                <w:sz w:val="21"/>
                <w:szCs w:val="21"/>
              </w:rPr>
            </w:pPr>
            <w:r>
              <w:rPr>
                <w:rFonts w:asciiTheme="minorEastAsia" w:eastAsiaTheme="minorEastAsia" w:hAnsiTheme="minorEastAsia" w:cstheme="minorEastAsia" w:hint="eastAsia"/>
                <w:bCs/>
                <w:color w:val="000000" w:themeColor="text1"/>
                <w:sz w:val="21"/>
                <w:szCs w:val="21"/>
              </w:rPr>
              <w:lastRenderedPageBreak/>
              <w:t>常规传感器（位置、速度、压力、液位、流量、温度等）的性能、简单工作原理、选型及应用；智能传感器包括RFID、激光传感器、图像传感器（视觉）等性能、简单工作原理、选型及应用。</w:t>
            </w:r>
          </w:p>
        </w:tc>
      </w:tr>
      <w:tr w:rsidR="00C354FD" w14:paraId="741D2176" w14:textId="77777777">
        <w:trPr>
          <w:jc w:val="center"/>
        </w:trPr>
        <w:tc>
          <w:tcPr>
            <w:tcW w:w="422" w:type="dxa"/>
            <w:vMerge/>
            <w:vAlign w:val="center"/>
          </w:tcPr>
          <w:p w14:paraId="4391BA31" w14:textId="77777777" w:rsidR="00C354FD" w:rsidRDefault="00C354FD" w:rsidP="00C354FD">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p>
        </w:tc>
        <w:tc>
          <w:tcPr>
            <w:tcW w:w="1701" w:type="dxa"/>
            <w:gridSpan w:val="2"/>
            <w:shd w:val="clear" w:color="auto" w:fill="auto"/>
            <w:vAlign w:val="center"/>
          </w:tcPr>
          <w:p w14:paraId="48A0B40E" w14:textId="589F18DD" w:rsidR="00C354FD" w:rsidRDefault="001467F7" w:rsidP="00C354FD">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sidRPr="001467F7">
              <w:rPr>
                <w:rFonts w:asciiTheme="minorEastAsia" w:eastAsiaTheme="minorEastAsia" w:hAnsiTheme="minorEastAsia" w:cstheme="minorEastAsia" w:hint="eastAsia"/>
                <w:color w:val="000000" w:themeColor="text1"/>
                <w:sz w:val="21"/>
                <w:szCs w:val="21"/>
              </w:rPr>
              <w:t>电机与电气控制技术</w:t>
            </w:r>
          </w:p>
        </w:tc>
        <w:tc>
          <w:tcPr>
            <w:tcW w:w="425" w:type="dxa"/>
            <w:vAlign w:val="center"/>
          </w:tcPr>
          <w:p w14:paraId="58285726" w14:textId="77777777" w:rsidR="00C354FD" w:rsidRDefault="00C354FD" w:rsidP="00C354FD">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必修</w:t>
            </w:r>
          </w:p>
        </w:tc>
        <w:tc>
          <w:tcPr>
            <w:tcW w:w="425" w:type="dxa"/>
            <w:shd w:val="clear" w:color="auto" w:fill="auto"/>
            <w:vAlign w:val="center"/>
          </w:tcPr>
          <w:p w14:paraId="1EA43362" w14:textId="5CC0EE0E" w:rsidR="00C354FD" w:rsidRDefault="001467F7" w:rsidP="00C354FD">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B</w:t>
            </w:r>
          </w:p>
        </w:tc>
        <w:tc>
          <w:tcPr>
            <w:tcW w:w="426" w:type="dxa"/>
            <w:shd w:val="clear" w:color="auto" w:fill="auto"/>
            <w:vAlign w:val="center"/>
          </w:tcPr>
          <w:p w14:paraId="1C5403A1" w14:textId="77777777" w:rsidR="00C354FD" w:rsidRDefault="00C354FD" w:rsidP="00C354FD">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4</w:t>
            </w:r>
          </w:p>
        </w:tc>
        <w:tc>
          <w:tcPr>
            <w:tcW w:w="425" w:type="dxa"/>
            <w:shd w:val="clear" w:color="auto" w:fill="auto"/>
            <w:vAlign w:val="center"/>
          </w:tcPr>
          <w:p w14:paraId="5E1C06D6" w14:textId="77777777" w:rsidR="00C354FD" w:rsidRDefault="00C354FD" w:rsidP="00C354FD">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64</w:t>
            </w:r>
          </w:p>
        </w:tc>
        <w:tc>
          <w:tcPr>
            <w:tcW w:w="425" w:type="dxa"/>
            <w:shd w:val="clear" w:color="auto" w:fill="auto"/>
            <w:vAlign w:val="center"/>
          </w:tcPr>
          <w:p w14:paraId="743F274A" w14:textId="5B7BC18E" w:rsidR="00C354FD" w:rsidRDefault="001467F7" w:rsidP="00C354FD">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32</w:t>
            </w:r>
          </w:p>
        </w:tc>
        <w:tc>
          <w:tcPr>
            <w:tcW w:w="425" w:type="dxa"/>
            <w:shd w:val="clear" w:color="auto" w:fill="auto"/>
            <w:vAlign w:val="center"/>
          </w:tcPr>
          <w:p w14:paraId="35D34323" w14:textId="20DF46D0" w:rsidR="00C354FD" w:rsidRDefault="001467F7" w:rsidP="00C354FD">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32</w:t>
            </w:r>
          </w:p>
        </w:tc>
        <w:tc>
          <w:tcPr>
            <w:tcW w:w="426" w:type="dxa"/>
            <w:shd w:val="clear" w:color="auto" w:fill="auto"/>
            <w:vAlign w:val="center"/>
          </w:tcPr>
          <w:p w14:paraId="04C355EF" w14:textId="77777777" w:rsidR="00C354FD" w:rsidRDefault="00C354FD" w:rsidP="00C354FD">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考查</w:t>
            </w:r>
          </w:p>
        </w:tc>
        <w:tc>
          <w:tcPr>
            <w:tcW w:w="438" w:type="dxa"/>
            <w:shd w:val="clear" w:color="auto" w:fill="auto"/>
            <w:vAlign w:val="center"/>
          </w:tcPr>
          <w:p w14:paraId="54C4587C" w14:textId="77777777" w:rsidR="00C354FD" w:rsidRDefault="00C354FD" w:rsidP="00C354FD">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2</w:t>
            </w:r>
          </w:p>
        </w:tc>
        <w:tc>
          <w:tcPr>
            <w:tcW w:w="567" w:type="dxa"/>
            <w:shd w:val="clear" w:color="auto" w:fill="auto"/>
            <w:vAlign w:val="center"/>
          </w:tcPr>
          <w:p w14:paraId="0B8382C3" w14:textId="77777777" w:rsidR="00C354FD" w:rsidRDefault="00C354FD" w:rsidP="00C354FD">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color w:val="000000" w:themeColor="text1"/>
                <w:sz w:val="21"/>
                <w:szCs w:val="21"/>
                <w:lang w:eastAsia="en-US"/>
              </w:rPr>
              <w:t>学校</w:t>
            </w:r>
          </w:p>
        </w:tc>
        <w:tc>
          <w:tcPr>
            <w:tcW w:w="3685" w:type="dxa"/>
            <w:shd w:val="clear" w:color="auto" w:fill="auto"/>
          </w:tcPr>
          <w:p w14:paraId="4F3C3407" w14:textId="2AB6DBCD" w:rsidR="00C354FD" w:rsidRDefault="001C6C8A" w:rsidP="00C354FD">
            <w:pPr>
              <w:pStyle w:val="TableParagraph"/>
              <w:ind w:left="0" w:firstLineChars="0" w:firstLine="0"/>
              <w:rPr>
                <w:rFonts w:asciiTheme="minorEastAsia" w:eastAsiaTheme="minorEastAsia" w:hAnsiTheme="minorEastAsia" w:cstheme="minorEastAsia" w:hint="eastAsia"/>
                <w:color w:val="000000" w:themeColor="text1"/>
                <w:sz w:val="21"/>
                <w:szCs w:val="21"/>
              </w:rPr>
            </w:pPr>
            <w:r w:rsidRPr="001C6C8A">
              <w:rPr>
                <w:rFonts w:asciiTheme="minorEastAsia" w:eastAsiaTheme="minorEastAsia" w:hAnsiTheme="minorEastAsia" w:cstheme="minorEastAsia"/>
                <w:color w:val="000000" w:themeColor="text1"/>
                <w:sz w:val="21"/>
                <w:szCs w:val="21"/>
                <w:lang w:val="en-US"/>
              </w:rPr>
              <w:t>由器件到基本单元控制电路，然后引入实际典型设备的电气控制系统。从认识到实践，由实践再回到理论，一环扣一环，力求让学习者认识元器件，看懂电气原理图，进而理解电气控制设备和系统，之后可运用所学知识进行简单电气控制系统的设计。</w:t>
            </w:r>
          </w:p>
        </w:tc>
        <w:tc>
          <w:tcPr>
            <w:tcW w:w="4186" w:type="dxa"/>
          </w:tcPr>
          <w:p w14:paraId="53A4CB6E" w14:textId="20CEE36A" w:rsidR="00C354FD" w:rsidRDefault="001C6C8A" w:rsidP="00C354FD">
            <w:pPr>
              <w:autoSpaceDE w:val="0"/>
              <w:autoSpaceDN w:val="0"/>
              <w:adjustRightInd w:val="0"/>
              <w:spacing w:line="312" w:lineRule="auto"/>
              <w:rPr>
                <w:rFonts w:asciiTheme="minorEastAsia" w:eastAsiaTheme="minorEastAsia" w:hAnsiTheme="minorEastAsia" w:cstheme="minorEastAsia" w:hint="eastAsia"/>
                <w:color w:val="000000" w:themeColor="text1"/>
                <w:szCs w:val="21"/>
              </w:rPr>
            </w:pPr>
            <w:r w:rsidRPr="001C6C8A">
              <w:rPr>
                <w:rFonts w:asciiTheme="minorEastAsia" w:eastAsiaTheme="minorEastAsia" w:hAnsiTheme="minorEastAsia" w:cstheme="minorEastAsia" w:hint="eastAsia"/>
                <w:color w:val="000000" w:themeColor="text1"/>
                <w:szCs w:val="21"/>
              </w:rPr>
              <w:t>主要内容包括直流电动机的拆装、维修与电力拖动，三相异步电动机的拆装与电气检查，变压器的性能测试与同名端、联结组判定，控制电动机及其应用，三相异步电动机单向起动控制线路，三相异步电动机正反转控制线路，三相异步电动机减压起动控制线路，三相异步电动机调速与制动控制线路和典型机床电气控制线路分析与故障检修。</w:t>
            </w:r>
          </w:p>
        </w:tc>
      </w:tr>
      <w:tr w:rsidR="00C354FD" w14:paraId="33218251" w14:textId="77777777">
        <w:trPr>
          <w:jc w:val="center"/>
        </w:trPr>
        <w:tc>
          <w:tcPr>
            <w:tcW w:w="422" w:type="dxa"/>
            <w:vMerge/>
            <w:vAlign w:val="center"/>
          </w:tcPr>
          <w:p w14:paraId="1C99984A" w14:textId="77777777" w:rsidR="00C354FD" w:rsidRDefault="00C354FD" w:rsidP="00C354FD">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p>
        </w:tc>
        <w:tc>
          <w:tcPr>
            <w:tcW w:w="1701" w:type="dxa"/>
            <w:gridSpan w:val="2"/>
            <w:shd w:val="clear" w:color="auto" w:fill="auto"/>
            <w:vAlign w:val="center"/>
          </w:tcPr>
          <w:p w14:paraId="4B74226D" w14:textId="00EC626F" w:rsidR="00C354FD" w:rsidRDefault="001C6C8A" w:rsidP="001C6C8A">
            <w:pPr>
              <w:pStyle w:val="TableParagraph"/>
              <w:spacing w:line="240" w:lineRule="auto"/>
              <w:ind w:left="0" w:firstLineChars="0" w:firstLine="0"/>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机械基础</w:t>
            </w:r>
          </w:p>
        </w:tc>
        <w:tc>
          <w:tcPr>
            <w:tcW w:w="425" w:type="dxa"/>
            <w:vAlign w:val="center"/>
          </w:tcPr>
          <w:p w14:paraId="41599DBE" w14:textId="77777777" w:rsidR="00C354FD" w:rsidRDefault="00C354FD" w:rsidP="00C354FD">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必修</w:t>
            </w:r>
          </w:p>
        </w:tc>
        <w:tc>
          <w:tcPr>
            <w:tcW w:w="425" w:type="dxa"/>
            <w:shd w:val="clear" w:color="auto" w:fill="auto"/>
            <w:vAlign w:val="center"/>
          </w:tcPr>
          <w:p w14:paraId="26055C50" w14:textId="77777777" w:rsidR="00C354FD" w:rsidRDefault="00C354FD" w:rsidP="00C354FD">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B</w:t>
            </w:r>
          </w:p>
        </w:tc>
        <w:tc>
          <w:tcPr>
            <w:tcW w:w="426" w:type="dxa"/>
            <w:shd w:val="clear" w:color="auto" w:fill="auto"/>
            <w:vAlign w:val="center"/>
          </w:tcPr>
          <w:p w14:paraId="36B33E2F" w14:textId="77777777" w:rsidR="00C354FD" w:rsidRDefault="00C354FD" w:rsidP="00C354FD">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4</w:t>
            </w:r>
          </w:p>
        </w:tc>
        <w:tc>
          <w:tcPr>
            <w:tcW w:w="425" w:type="dxa"/>
            <w:shd w:val="clear" w:color="auto" w:fill="auto"/>
            <w:vAlign w:val="center"/>
          </w:tcPr>
          <w:p w14:paraId="156551BE" w14:textId="77777777" w:rsidR="00C354FD" w:rsidRDefault="00C354FD" w:rsidP="00C354FD">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64</w:t>
            </w:r>
          </w:p>
        </w:tc>
        <w:tc>
          <w:tcPr>
            <w:tcW w:w="425" w:type="dxa"/>
            <w:shd w:val="clear" w:color="auto" w:fill="auto"/>
            <w:vAlign w:val="center"/>
          </w:tcPr>
          <w:p w14:paraId="6AFD9021" w14:textId="77777777" w:rsidR="00C354FD" w:rsidRDefault="00C354FD" w:rsidP="00C354FD">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32</w:t>
            </w:r>
          </w:p>
        </w:tc>
        <w:tc>
          <w:tcPr>
            <w:tcW w:w="425" w:type="dxa"/>
            <w:shd w:val="clear" w:color="auto" w:fill="auto"/>
            <w:vAlign w:val="center"/>
          </w:tcPr>
          <w:p w14:paraId="1C8F4557" w14:textId="77777777" w:rsidR="00C354FD" w:rsidRDefault="00C354FD" w:rsidP="00C354FD">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32</w:t>
            </w:r>
          </w:p>
        </w:tc>
        <w:tc>
          <w:tcPr>
            <w:tcW w:w="426" w:type="dxa"/>
            <w:shd w:val="clear" w:color="auto" w:fill="auto"/>
            <w:vAlign w:val="center"/>
          </w:tcPr>
          <w:p w14:paraId="3F63DE1E" w14:textId="77777777" w:rsidR="00C354FD" w:rsidRDefault="00C354FD" w:rsidP="00C354FD">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color w:val="000000" w:themeColor="text1"/>
                <w:sz w:val="21"/>
                <w:szCs w:val="21"/>
                <w:lang w:eastAsia="en-US"/>
              </w:rPr>
              <w:t>考试</w:t>
            </w:r>
          </w:p>
        </w:tc>
        <w:tc>
          <w:tcPr>
            <w:tcW w:w="438" w:type="dxa"/>
            <w:shd w:val="clear" w:color="auto" w:fill="auto"/>
            <w:vAlign w:val="center"/>
          </w:tcPr>
          <w:p w14:paraId="754CF19F" w14:textId="77777777" w:rsidR="00C354FD" w:rsidRDefault="00C354FD" w:rsidP="00C354FD">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w w:val="99"/>
                <w:sz w:val="21"/>
                <w:szCs w:val="21"/>
              </w:rPr>
            </w:pPr>
            <w:r>
              <w:rPr>
                <w:rFonts w:asciiTheme="minorEastAsia" w:eastAsiaTheme="minorEastAsia" w:hAnsiTheme="minorEastAsia" w:cstheme="minorEastAsia" w:hint="eastAsia"/>
                <w:color w:val="000000" w:themeColor="text1"/>
                <w:w w:val="99"/>
                <w:sz w:val="21"/>
                <w:szCs w:val="21"/>
              </w:rPr>
              <w:t>2</w:t>
            </w:r>
          </w:p>
        </w:tc>
        <w:tc>
          <w:tcPr>
            <w:tcW w:w="567" w:type="dxa"/>
            <w:shd w:val="clear" w:color="auto" w:fill="auto"/>
            <w:vAlign w:val="center"/>
          </w:tcPr>
          <w:p w14:paraId="23DE60F7" w14:textId="77777777" w:rsidR="00C354FD" w:rsidRDefault="00C354FD" w:rsidP="00C354FD">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w w:val="99"/>
                <w:sz w:val="21"/>
                <w:szCs w:val="21"/>
              </w:rPr>
            </w:pPr>
            <w:r>
              <w:rPr>
                <w:rFonts w:asciiTheme="minorEastAsia" w:eastAsiaTheme="minorEastAsia" w:hAnsiTheme="minorEastAsia" w:cstheme="minorEastAsia"/>
                <w:color w:val="000000" w:themeColor="text1"/>
                <w:sz w:val="21"/>
                <w:szCs w:val="21"/>
                <w:lang w:eastAsia="en-US"/>
              </w:rPr>
              <w:t>学校</w:t>
            </w:r>
          </w:p>
        </w:tc>
        <w:tc>
          <w:tcPr>
            <w:tcW w:w="3685" w:type="dxa"/>
            <w:shd w:val="clear" w:color="auto" w:fill="auto"/>
          </w:tcPr>
          <w:p w14:paraId="253AB57B" w14:textId="1963EFFE" w:rsidR="00C354FD" w:rsidRDefault="001C6C8A" w:rsidP="00C354FD">
            <w:pPr>
              <w:pStyle w:val="TableParagraph"/>
              <w:ind w:left="0" w:firstLineChars="0" w:firstLine="0"/>
              <w:rPr>
                <w:rFonts w:asciiTheme="minorEastAsia" w:eastAsiaTheme="minorEastAsia" w:hAnsiTheme="minorEastAsia" w:cstheme="minorEastAsia" w:hint="eastAsia"/>
                <w:color w:val="000000" w:themeColor="text1"/>
                <w:w w:val="99"/>
                <w:sz w:val="21"/>
                <w:szCs w:val="21"/>
              </w:rPr>
            </w:pPr>
            <w:r w:rsidRPr="001C6C8A">
              <w:rPr>
                <w:rFonts w:asciiTheme="minorEastAsia" w:eastAsiaTheme="minorEastAsia" w:hAnsiTheme="minorEastAsia" w:cstheme="minorEastAsia" w:hint="eastAsia"/>
                <w:color w:val="000000" w:themeColor="text1"/>
                <w:w w:val="99"/>
                <w:sz w:val="21"/>
                <w:szCs w:val="21"/>
              </w:rPr>
              <w:t>通过该课程的教学，使学生熟悉机械传动原理、特点；掌握通用机械零件的工作原理、特点、结构及标准；掌握常用机构的工作原理、运动特性；初步具有分析一般机械功能和运动的能力；初步具有使用和维护一般机械的能力；简单了解机械传动及液压传动等内容。</w:t>
            </w:r>
          </w:p>
        </w:tc>
        <w:tc>
          <w:tcPr>
            <w:tcW w:w="4186" w:type="dxa"/>
          </w:tcPr>
          <w:p w14:paraId="5850E9AD" w14:textId="24B0D53E" w:rsidR="00C354FD" w:rsidRDefault="001C6C8A" w:rsidP="00C354FD">
            <w:pPr>
              <w:pStyle w:val="TableParagraph"/>
              <w:ind w:left="0" w:firstLineChars="0" w:firstLine="0"/>
              <w:rPr>
                <w:rFonts w:asciiTheme="minorEastAsia" w:eastAsiaTheme="minorEastAsia" w:hAnsiTheme="minorEastAsia" w:cstheme="minorEastAsia" w:hint="eastAsia"/>
                <w:color w:val="000000" w:themeColor="text1"/>
                <w:sz w:val="21"/>
                <w:szCs w:val="21"/>
              </w:rPr>
            </w:pPr>
            <w:r w:rsidRPr="001C6C8A">
              <w:rPr>
                <w:rFonts w:asciiTheme="minorEastAsia" w:eastAsiaTheme="minorEastAsia" w:hAnsiTheme="minorEastAsia" w:cstheme="minorEastAsia" w:hint="eastAsia"/>
                <w:color w:val="000000" w:themeColor="text1"/>
                <w:sz w:val="21"/>
                <w:szCs w:val="21"/>
              </w:rPr>
              <w:t>主要包括绪论、杆件的静力分析、直杆的基本变形、机械工程材料、连接、机构、机械传动、支承零部件、机械的节能环保与安全防护、液压传动和气压传动，融工程力学、机械工程材料、机械传动、常用机构及轴系零件、液压传动和气压传动等内容为一体。</w:t>
            </w:r>
          </w:p>
        </w:tc>
      </w:tr>
      <w:tr w:rsidR="00A26072" w14:paraId="575678C3" w14:textId="77777777">
        <w:trPr>
          <w:jc w:val="center"/>
        </w:trPr>
        <w:tc>
          <w:tcPr>
            <w:tcW w:w="422" w:type="dxa"/>
            <w:vMerge/>
            <w:vAlign w:val="center"/>
          </w:tcPr>
          <w:p w14:paraId="2791298E" w14:textId="77777777" w:rsidR="00A26072" w:rsidRDefault="00A26072" w:rsidP="00A26072">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p>
        </w:tc>
        <w:tc>
          <w:tcPr>
            <w:tcW w:w="1701" w:type="dxa"/>
            <w:gridSpan w:val="2"/>
            <w:shd w:val="clear" w:color="auto" w:fill="auto"/>
            <w:vAlign w:val="center"/>
          </w:tcPr>
          <w:p w14:paraId="06F3F50C" w14:textId="4D8F816E" w:rsidR="00A26072" w:rsidRDefault="00A26072" w:rsidP="00A26072">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lang w:bidi="th-TH"/>
              </w:rPr>
              <w:t>Python程序设计</w:t>
            </w:r>
          </w:p>
        </w:tc>
        <w:tc>
          <w:tcPr>
            <w:tcW w:w="425" w:type="dxa"/>
            <w:vAlign w:val="center"/>
          </w:tcPr>
          <w:p w14:paraId="580C7346" w14:textId="670CEC20" w:rsidR="00A26072" w:rsidRDefault="00A26072" w:rsidP="00A26072">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color w:val="000000" w:themeColor="text1"/>
                <w:sz w:val="21"/>
                <w:szCs w:val="21"/>
                <w:lang w:bidi="th-TH"/>
              </w:rPr>
              <w:t>必修</w:t>
            </w:r>
          </w:p>
        </w:tc>
        <w:tc>
          <w:tcPr>
            <w:tcW w:w="425" w:type="dxa"/>
            <w:shd w:val="clear" w:color="auto" w:fill="auto"/>
            <w:vAlign w:val="center"/>
          </w:tcPr>
          <w:p w14:paraId="70AF1AD2" w14:textId="1849CE2E" w:rsidR="00A26072" w:rsidRDefault="00A26072" w:rsidP="00A26072">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lang w:bidi="th-TH"/>
              </w:rPr>
              <w:t>B</w:t>
            </w:r>
          </w:p>
        </w:tc>
        <w:tc>
          <w:tcPr>
            <w:tcW w:w="426" w:type="dxa"/>
            <w:shd w:val="clear" w:color="auto" w:fill="auto"/>
            <w:vAlign w:val="center"/>
          </w:tcPr>
          <w:p w14:paraId="08A4D4B1" w14:textId="1A7A7CBC" w:rsidR="00A26072" w:rsidRDefault="00A26072" w:rsidP="00A26072">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lang w:bidi="th-TH"/>
              </w:rPr>
              <w:t>2</w:t>
            </w:r>
          </w:p>
        </w:tc>
        <w:tc>
          <w:tcPr>
            <w:tcW w:w="425" w:type="dxa"/>
            <w:shd w:val="clear" w:color="auto" w:fill="auto"/>
            <w:vAlign w:val="center"/>
          </w:tcPr>
          <w:p w14:paraId="36803B14" w14:textId="45CF1CDC" w:rsidR="00A26072" w:rsidRDefault="00A26072" w:rsidP="00A26072">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lang w:bidi="th-TH"/>
              </w:rPr>
              <w:t>32</w:t>
            </w:r>
          </w:p>
        </w:tc>
        <w:tc>
          <w:tcPr>
            <w:tcW w:w="425" w:type="dxa"/>
            <w:shd w:val="clear" w:color="auto" w:fill="auto"/>
            <w:vAlign w:val="center"/>
          </w:tcPr>
          <w:p w14:paraId="7067519E" w14:textId="6448E60F" w:rsidR="00A26072" w:rsidRDefault="00A26072" w:rsidP="00A26072">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lang w:bidi="th-TH"/>
              </w:rPr>
              <w:t>16</w:t>
            </w:r>
          </w:p>
        </w:tc>
        <w:tc>
          <w:tcPr>
            <w:tcW w:w="425" w:type="dxa"/>
            <w:shd w:val="clear" w:color="auto" w:fill="auto"/>
            <w:vAlign w:val="center"/>
          </w:tcPr>
          <w:p w14:paraId="46B3150E" w14:textId="5B061D7F" w:rsidR="00A26072" w:rsidRDefault="00A26072" w:rsidP="00A26072">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lang w:bidi="th-TH"/>
              </w:rPr>
              <w:t>16</w:t>
            </w:r>
          </w:p>
        </w:tc>
        <w:tc>
          <w:tcPr>
            <w:tcW w:w="426" w:type="dxa"/>
            <w:shd w:val="clear" w:color="auto" w:fill="auto"/>
            <w:vAlign w:val="center"/>
          </w:tcPr>
          <w:p w14:paraId="5F3BA143" w14:textId="4FE144CD" w:rsidR="00A26072" w:rsidRDefault="00A26072" w:rsidP="00A26072">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color w:val="000000" w:themeColor="text1"/>
                <w:sz w:val="21"/>
                <w:szCs w:val="21"/>
                <w:lang w:bidi="th-TH"/>
              </w:rPr>
              <w:t>考查</w:t>
            </w:r>
          </w:p>
        </w:tc>
        <w:tc>
          <w:tcPr>
            <w:tcW w:w="438" w:type="dxa"/>
            <w:shd w:val="clear" w:color="auto" w:fill="auto"/>
            <w:vAlign w:val="center"/>
          </w:tcPr>
          <w:p w14:paraId="0DA665C1" w14:textId="25C0957D" w:rsidR="00A26072" w:rsidRDefault="0024218E" w:rsidP="00A26072">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w w:val="99"/>
                <w:sz w:val="21"/>
                <w:szCs w:val="21"/>
              </w:rPr>
            </w:pPr>
            <w:r>
              <w:rPr>
                <w:rFonts w:asciiTheme="minorEastAsia" w:eastAsiaTheme="minorEastAsia" w:hAnsiTheme="minorEastAsia" w:cstheme="minorEastAsia" w:hint="eastAsia"/>
                <w:color w:val="000000" w:themeColor="text1"/>
                <w:sz w:val="21"/>
                <w:szCs w:val="21"/>
              </w:rPr>
              <w:t>3</w:t>
            </w:r>
          </w:p>
        </w:tc>
        <w:tc>
          <w:tcPr>
            <w:tcW w:w="567" w:type="dxa"/>
            <w:shd w:val="clear" w:color="auto" w:fill="auto"/>
            <w:vAlign w:val="center"/>
          </w:tcPr>
          <w:p w14:paraId="439A4B7E" w14:textId="537C1655" w:rsidR="00A26072" w:rsidRDefault="00A26072" w:rsidP="00A26072">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w w:val="99"/>
                <w:sz w:val="21"/>
                <w:szCs w:val="21"/>
              </w:rPr>
            </w:pPr>
            <w:r>
              <w:rPr>
                <w:rFonts w:asciiTheme="minorEastAsia" w:eastAsiaTheme="minorEastAsia" w:hAnsiTheme="minorEastAsia" w:cstheme="minorEastAsia"/>
                <w:color w:val="000000" w:themeColor="text1"/>
                <w:sz w:val="21"/>
                <w:szCs w:val="21"/>
              </w:rPr>
              <w:t>学校</w:t>
            </w:r>
          </w:p>
        </w:tc>
        <w:tc>
          <w:tcPr>
            <w:tcW w:w="3685" w:type="dxa"/>
            <w:shd w:val="clear" w:color="auto" w:fill="auto"/>
          </w:tcPr>
          <w:p w14:paraId="114F0B53" w14:textId="544BD287" w:rsidR="00A26072" w:rsidRDefault="00A26072" w:rsidP="00A26072">
            <w:pPr>
              <w:pStyle w:val="TableParagraph"/>
              <w:ind w:left="0" w:firstLineChars="0" w:firstLine="0"/>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bCs/>
                <w:color w:val="000000" w:themeColor="text1"/>
                <w:sz w:val="21"/>
                <w:szCs w:val="21"/>
              </w:rPr>
              <w:t>培养学生自主探究，细心专注的精神品质。掌握python 程序设计的基本方法、框架与流程结构。会配置python 的开发环境，能熟悉编写python程序实现特定功能。</w:t>
            </w:r>
          </w:p>
        </w:tc>
        <w:tc>
          <w:tcPr>
            <w:tcW w:w="4186" w:type="dxa"/>
          </w:tcPr>
          <w:p w14:paraId="20722DDF" w14:textId="3AEA25AA" w:rsidR="00A26072" w:rsidRDefault="00A26072" w:rsidP="00A26072">
            <w:pPr>
              <w:pStyle w:val="TableParagraph"/>
              <w:ind w:left="0" w:firstLineChars="0" w:firstLine="0"/>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bCs/>
                <w:color w:val="000000" w:themeColor="text1"/>
                <w:sz w:val="21"/>
                <w:szCs w:val="21"/>
              </w:rPr>
              <w:t>Python基础语法（变量类型、标识符、关键字等）；Python运算符及数值运算；</w:t>
            </w:r>
            <w:r>
              <w:rPr>
                <w:rFonts w:asciiTheme="minorEastAsia" w:eastAsiaTheme="minorEastAsia" w:hAnsiTheme="minorEastAsia" w:cstheme="minorEastAsia" w:hint="eastAsia"/>
                <w:bCs/>
                <w:color w:val="000000" w:themeColor="text1"/>
                <w:sz w:val="21"/>
                <w:szCs w:val="21"/>
                <w:lang w:val="en-US"/>
              </w:rPr>
              <w:t>PyCharm</w:t>
            </w:r>
            <w:r>
              <w:rPr>
                <w:rFonts w:asciiTheme="minorEastAsia" w:eastAsiaTheme="minorEastAsia" w:hAnsiTheme="minorEastAsia" w:cstheme="minorEastAsia" w:hint="eastAsia"/>
                <w:bCs/>
                <w:color w:val="000000" w:themeColor="text1"/>
                <w:sz w:val="21"/>
                <w:szCs w:val="21"/>
              </w:rPr>
              <w:t>的第三方框架及使用；</w:t>
            </w:r>
            <w:r>
              <w:rPr>
                <w:rFonts w:asciiTheme="minorEastAsia" w:eastAsiaTheme="minorEastAsia" w:hAnsiTheme="minorEastAsia" w:cstheme="minorEastAsia" w:hint="eastAsia"/>
                <w:bCs/>
                <w:color w:val="000000" w:themeColor="text1"/>
                <w:sz w:val="21"/>
                <w:szCs w:val="21"/>
                <w:lang w:val="en-US"/>
              </w:rPr>
              <w:t>Pygame</w:t>
            </w:r>
            <w:r>
              <w:rPr>
                <w:rFonts w:asciiTheme="minorEastAsia" w:eastAsiaTheme="minorEastAsia" w:hAnsiTheme="minorEastAsia" w:cstheme="minorEastAsia" w:hint="eastAsia"/>
                <w:bCs/>
                <w:color w:val="000000" w:themeColor="text1"/>
                <w:sz w:val="21"/>
                <w:szCs w:val="21"/>
              </w:rPr>
              <w:t>框架的基本使用。</w:t>
            </w:r>
          </w:p>
        </w:tc>
      </w:tr>
      <w:tr w:rsidR="00C354FD" w14:paraId="4756DB61" w14:textId="77777777">
        <w:trPr>
          <w:jc w:val="center"/>
        </w:trPr>
        <w:tc>
          <w:tcPr>
            <w:tcW w:w="422" w:type="dxa"/>
            <w:vMerge w:val="restart"/>
            <w:vAlign w:val="center"/>
          </w:tcPr>
          <w:p w14:paraId="2B63A5E3" w14:textId="77777777" w:rsidR="00C354FD" w:rsidRDefault="00C354FD" w:rsidP="00C354FD">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专</w:t>
            </w:r>
            <w:r>
              <w:rPr>
                <w:rFonts w:asciiTheme="minorEastAsia" w:eastAsiaTheme="minorEastAsia" w:hAnsiTheme="minorEastAsia" w:cstheme="minorEastAsia" w:hint="eastAsia"/>
                <w:color w:val="000000" w:themeColor="text1"/>
                <w:sz w:val="21"/>
                <w:szCs w:val="21"/>
              </w:rPr>
              <w:lastRenderedPageBreak/>
              <w:t>业核心能力课程模块</w:t>
            </w:r>
          </w:p>
        </w:tc>
        <w:tc>
          <w:tcPr>
            <w:tcW w:w="1701" w:type="dxa"/>
            <w:gridSpan w:val="2"/>
            <w:shd w:val="clear" w:color="auto" w:fill="auto"/>
            <w:vAlign w:val="center"/>
          </w:tcPr>
          <w:p w14:paraId="28DFAF29" w14:textId="2E0D260E" w:rsidR="00C354FD" w:rsidRDefault="00ED301A" w:rsidP="00C354FD">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sidRPr="00ED301A">
              <w:rPr>
                <w:rFonts w:asciiTheme="minorEastAsia" w:eastAsiaTheme="minorEastAsia" w:hAnsiTheme="minorEastAsia" w:cstheme="minorEastAsia" w:hint="eastAsia"/>
                <w:color w:val="000000" w:themeColor="text1"/>
                <w:sz w:val="21"/>
                <w:szCs w:val="21"/>
              </w:rPr>
              <w:lastRenderedPageBreak/>
              <w:t>工业4.0与PLC应</w:t>
            </w:r>
            <w:r w:rsidRPr="00ED301A">
              <w:rPr>
                <w:rFonts w:asciiTheme="minorEastAsia" w:eastAsiaTheme="minorEastAsia" w:hAnsiTheme="minorEastAsia" w:cstheme="minorEastAsia" w:hint="eastAsia"/>
                <w:color w:val="000000" w:themeColor="text1"/>
                <w:sz w:val="21"/>
                <w:szCs w:val="21"/>
              </w:rPr>
              <w:lastRenderedPageBreak/>
              <w:t>用</w:t>
            </w:r>
          </w:p>
        </w:tc>
        <w:tc>
          <w:tcPr>
            <w:tcW w:w="425" w:type="dxa"/>
            <w:vAlign w:val="center"/>
          </w:tcPr>
          <w:p w14:paraId="284F8C7E" w14:textId="77777777" w:rsidR="00C354FD" w:rsidRDefault="00C354FD" w:rsidP="00C354FD">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lastRenderedPageBreak/>
              <w:t>必</w:t>
            </w:r>
            <w:r>
              <w:rPr>
                <w:rFonts w:asciiTheme="minorEastAsia" w:eastAsiaTheme="minorEastAsia" w:hAnsiTheme="minorEastAsia" w:cstheme="minorEastAsia" w:hint="eastAsia"/>
                <w:color w:val="000000" w:themeColor="text1"/>
                <w:sz w:val="21"/>
                <w:szCs w:val="21"/>
              </w:rPr>
              <w:lastRenderedPageBreak/>
              <w:t>修</w:t>
            </w:r>
          </w:p>
        </w:tc>
        <w:tc>
          <w:tcPr>
            <w:tcW w:w="425" w:type="dxa"/>
            <w:shd w:val="clear" w:color="auto" w:fill="auto"/>
            <w:vAlign w:val="center"/>
          </w:tcPr>
          <w:p w14:paraId="0ECD7406" w14:textId="77777777" w:rsidR="00C354FD" w:rsidRDefault="00C354FD" w:rsidP="00C354FD">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lastRenderedPageBreak/>
              <w:t>B</w:t>
            </w:r>
          </w:p>
        </w:tc>
        <w:tc>
          <w:tcPr>
            <w:tcW w:w="426" w:type="dxa"/>
            <w:shd w:val="clear" w:color="auto" w:fill="auto"/>
            <w:vAlign w:val="center"/>
          </w:tcPr>
          <w:p w14:paraId="7AE8D122" w14:textId="77777777" w:rsidR="00C354FD" w:rsidRDefault="00C354FD" w:rsidP="00C354FD">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6</w:t>
            </w:r>
          </w:p>
        </w:tc>
        <w:tc>
          <w:tcPr>
            <w:tcW w:w="425" w:type="dxa"/>
            <w:shd w:val="clear" w:color="auto" w:fill="auto"/>
            <w:vAlign w:val="center"/>
          </w:tcPr>
          <w:p w14:paraId="50AC0614" w14:textId="77777777" w:rsidR="00C354FD" w:rsidRDefault="00C354FD" w:rsidP="00C354FD">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96</w:t>
            </w:r>
          </w:p>
        </w:tc>
        <w:tc>
          <w:tcPr>
            <w:tcW w:w="425" w:type="dxa"/>
            <w:shd w:val="clear" w:color="auto" w:fill="auto"/>
            <w:vAlign w:val="center"/>
          </w:tcPr>
          <w:p w14:paraId="72720980" w14:textId="77777777" w:rsidR="00C354FD" w:rsidRDefault="00C354FD" w:rsidP="00C354FD">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48</w:t>
            </w:r>
          </w:p>
        </w:tc>
        <w:tc>
          <w:tcPr>
            <w:tcW w:w="425" w:type="dxa"/>
            <w:shd w:val="clear" w:color="auto" w:fill="auto"/>
            <w:vAlign w:val="center"/>
          </w:tcPr>
          <w:p w14:paraId="1BE36458" w14:textId="77777777" w:rsidR="00C354FD" w:rsidRDefault="00C354FD" w:rsidP="00C354FD">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48</w:t>
            </w:r>
          </w:p>
        </w:tc>
        <w:tc>
          <w:tcPr>
            <w:tcW w:w="426" w:type="dxa"/>
            <w:shd w:val="clear" w:color="auto" w:fill="auto"/>
            <w:vAlign w:val="center"/>
          </w:tcPr>
          <w:p w14:paraId="7D8D4CB8" w14:textId="77777777" w:rsidR="00C354FD" w:rsidRDefault="00C354FD" w:rsidP="00C354FD">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color w:val="000000" w:themeColor="text1"/>
                <w:sz w:val="21"/>
                <w:szCs w:val="21"/>
                <w:lang w:eastAsia="en-US"/>
              </w:rPr>
              <w:t>考</w:t>
            </w:r>
            <w:r>
              <w:rPr>
                <w:rFonts w:asciiTheme="minorEastAsia" w:eastAsiaTheme="minorEastAsia" w:hAnsiTheme="minorEastAsia" w:cstheme="minorEastAsia"/>
                <w:color w:val="000000" w:themeColor="text1"/>
                <w:sz w:val="21"/>
                <w:szCs w:val="21"/>
                <w:lang w:eastAsia="en-US"/>
              </w:rPr>
              <w:lastRenderedPageBreak/>
              <w:t>试</w:t>
            </w:r>
          </w:p>
        </w:tc>
        <w:tc>
          <w:tcPr>
            <w:tcW w:w="438" w:type="dxa"/>
            <w:shd w:val="clear" w:color="auto" w:fill="auto"/>
            <w:vAlign w:val="center"/>
          </w:tcPr>
          <w:p w14:paraId="30C53D5C" w14:textId="225C6D01" w:rsidR="00C354FD" w:rsidRDefault="0024218E" w:rsidP="00C354FD">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lastRenderedPageBreak/>
              <w:t>3</w:t>
            </w:r>
          </w:p>
        </w:tc>
        <w:tc>
          <w:tcPr>
            <w:tcW w:w="567" w:type="dxa"/>
            <w:shd w:val="clear" w:color="auto" w:fill="auto"/>
            <w:vAlign w:val="center"/>
          </w:tcPr>
          <w:p w14:paraId="19CFB87C" w14:textId="77777777" w:rsidR="00C354FD" w:rsidRDefault="00C354FD" w:rsidP="00C354FD">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color w:val="000000" w:themeColor="text1"/>
                <w:sz w:val="21"/>
                <w:szCs w:val="21"/>
              </w:rPr>
              <w:t>学校</w:t>
            </w:r>
          </w:p>
        </w:tc>
        <w:tc>
          <w:tcPr>
            <w:tcW w:w="3685" w:type="dxa"/>
            <w:shd w:val="clear" w:color="auto" w:fill="auto"/>
          </w:tcPr>
          <w:p w14:paraId="50E51A27" w14:textId="77777777" w:rsidR="00C354FD" w:rsidRDefault="00C354FD" w:rsidP="00C354FD">
            <w:pPr>
              <w:pStyle w:val="TableParagraph"/>
              <w:ind w:left="0" w:firstLineChars="0" w:firstLine="0"/>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掌握PLC 的基本工作原理、硬件选型及</w:t>
            </w:r>
            <w:r>
              <w:rPr>
                <w:rFonts w:asciiTheme="minorEastAsia" w:eastAsiaTheme="minorEastAsia" w:hAnsiTheme="minorEastAsia" w:cstheme="minorEastAsia" w:hint="eastAsia"/>
                <w:color w:val="000000" w:themeColor="text1"/>
                <w:sz w:val="21"/>
                <w:szCs w:val="21"/>
              </w:rPr>
              <w:lastRenderedPageBreak/>
              <w:t>配置方法、基本编程指令和程序调试。</w:t>
            </w:r>
          </w:p>
        </w:tc>
        <w:tc>
          <w:tcPr>
            <w:tcW w:w="4186" w:type="dxa"/>
          </w:tcPr>
          <w:p w14:paraId="00293159" w14:textId="77777777" w:rsidR="00C354FD" w:rsidRDefault="00C354FD" w:rsidP="00C354FD">
            <w:pPr>
              <w:pStyle w:val="TableParagraph"/>
              <w:ind w:left="0" w:firstLineChars="0" w:firstLine="0"/>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lastRenderedPageBreak/>
              <w:t>PLC的编程指令和编程方法，PLC控制系统的</w:t>
            </w:r>
            <w:r>
              <w:rPr>
                <w:rFonts w:asciiTheme="minorEastAsia" w:eastAsiaTheme="minorEastAsia" w:hAnsiTheme="minorEastAsia" w:cstheme="minorEastAsia" w:hint="eastAsia"/>
                <w:color w:val="000000" w:themeColor="text1"/>
                <w:sz w:val="21"/>
                <w:szCs w:val="21"/>
              </w:rPr>
              <w:lastRenderedPageBreak/>
              <w:t>设计、集成与安装调试，PLC的通信网络连接。</w:t>
            </w:r>
          </w:p>
        </w:tc>
      </w:tr>
      <w:tr w:rsidR="00C354FD" w14:paraId="215A122B" w14:textId="77777777">
        <w:trPr>
          <w:jc w:val="center"/>
        </w:trPr>
        <w:tc>
          <w:tcPr>
            <w:tcW w:w="422" w:type="dxa"/>
            <w:vMerge/>
            <w:vAlign w:val="center"/>
          </w:tcPr>
          <w:p w14:paraId="6A2AECFB" w14:textId="77777777" w:rsidR="00C354FD" w:rsidRDefault="00C354FD" w:rsidP="00C354FD">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p>
        </w:tc>
        <w:tc>
          <w:tcPr>
            <w:tcW w:w="1701" w:type="dxa"/>
            <w:gridSpan w:val="2"/>
            <w:shd w:val="clear" w:color="auto" w:fill="auto"/>
            <w:vAlign w:val="center"/>
          </w:tcPr>
          <w:p w14:paraId="0BD2521F" w14:textId="614F1152" w:rsidR="00C354FD" w:rsidRDefault="0024218E" w:rsidP="00C354FD">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电机与</w:t>
            </w:r>
            <w:r w:rsidR="00C354FD">
              <w:rPr>
                <w:rFonts w:asciiTheme="minorEastAsia" w:eastAsiaTheme="minorEastAsia" w:hAnsiTheme="minorEastAsia" w:cstheme="minorEastAsia" w:hint="eastAsia"/>
                <w:color w:val="000000" w:themeColor="text1"/>
                <w:sz w:val="21"/>
                <w:szCs w:val="21"/>
              </w:rPr>
              <w:t>电气控制技术</w:t>
            </w:r>
          </w:p>
        </w:tc>
        <w:tc>
          <w:tcPr>
            <w:tcW w:w="425" w:type="dxa"/>
            <w:vAlign w:val="center"/>
          </w:tcPr>
          <w:p w14:paraId="1EA5292F" w14:textId="77777777" w:rsidR="00C354FD" w:rsidRDefault="00C354FD" w:rsidP="00C354FD">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必修</w:t>
            </w:r>
          </w:p>
        </w:tc>
        <w:tc>
          <w:tcPr>
            <w:tcW w:w="425" w:type="dxa"/>
            <w:shd w:val="clear" w:color="auto" w:fill="auto"/>
            <w:vAlign w:val="center"/>
          </w:tcPr>
          <w:p w14:paraId="4129B336" w14:textId="77777777" w:rsidR="00C354FD" w:rsidRDefault="00C354FD" w:rsidP="00C354FD">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B</w:t>
            </w:r>
          </w:p>
        </w:tc>
        <w:tc>
          <w:tcPr>
            <w:tcW w:w="426" w:type="dxa"/>
            <w:shd w:val="clear" w:color="auto" w:fill="auto"/>
            <w:vAlign w:val="center"/>
          </w:tcPr>
          <w:p w14:paraId="77CCEEDD" w14:textId="77777777" w:rsidR="00C354FD" w:rsidRDefault="00C354FD" w:rsidP="00C354FD">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4</w:t>
            </w:r>
          </w:p>
        </w:tc>
        <w:tc>
          <w:tcPr>
            <w:tcW w:w="425" w:type="dxa"/>
            <w:shd w:val="clear" w:color="auto" w:fill="auto"/>
            <w:vAlign w:val="center"/>
          </w:tcPr>
          <w:p w14:paraId="0BF482BC" w14:textId="77777777" w:rsidR="00C354FD" w:rsidRDefault="00C354FD" w:rsidP="00C354FD">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64</w:t>
            </w:r>
          </w:p>
        </w:tc>
        <w:tc>
          <w:tcPr>
            <w:tcW w:w="425" w:type="dxa"/>
            <w:shd w:val="clear" w:color="auto" w:fill="auto"/>
            <w:vAlign w:val="center"/>
          </w:tcPr>
          <w:p w14:paraId="3E480FE2" w14:textId="77777777" w:rsidR="00C354FD" w:rsidRDefault="00C354FD" w:rsidP="00C354FD">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32</w:t>
            </w:r>
          </w:p>
        </w:tc>
        <w:tc>
          <w:tcPr>
            <w:tcW w:w="425" w:type="dxa"/>
            <w:shd w:val="clear" w:color="auto" w:fill="auto"/>
            <w:vAlign w:val="center"/>
          </w:tcPr>
          <w:p w14:paraId="6D9623AC" w14:textId="77777777" w:rsidR="00C354FD" w:rsidRDefault="00C354FD" w:rsidP="00C354FD">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32</w:t>
            </w:r>
          </w:p>
        </w:tc>
        <w:tc>
          <w:tcPr>
            <w:tcW w:w="426" w:type="dxa"/>
            <w:shd w:val="clear" w:color="auto" w:fill="auto"/>
            <w:vAlign w:val="center"/>
          </w:tcPr>
          <w:p w14:paraId="33E35DC5" w14:textId="77777777" w:rsidR="00C354FD" w:rsidRDefault="00C354FD" w:rsidP="00C354FD">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color w:val="000000" w:themeColor="text1"/>
                <w:sz w:val="21"/>
                <w:szCs w:val="21"/>
                <w:lang w:eastAsia="en-US"/>
              </w:rPr>
              <w:t>考试</w:t>
            </w:r>
          </w:p>
        </w:tc>
        <w:tc>
          <w:tcPr>
            <w:tcW w:w="438" w:type="dxa"/>
            <w:shd w:val="clear" w:color="auto" w:fill="auto"/>
            <w:vAlign w:val="center"/>
          </w:tcPr>
          <w:p w14:paraId="349111C7" w14:textId="23CC65A7" w:rsidR="00C354FD" w:rsidRDefault="0024218E" w:rsidP="00C354FD">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2</w:t>
            </w:r>
          </w:p>
        </w:tc>
        <w:tc>
          <w:tcPr>
            <w:tcW w:w="567" w:type="dxa"/>
            <w:shd w:val="clear" w:color="auto" w:fill="auto"/>
            <w:vAlign w:val="center"/>
          </w:tcPr>
          <w:p w14:paraId="3C63D683" w14:textId="77777777" w:rsidR="00C354FD" w:rsidRDefault="00C354FD" w:rsidP="00C354FD">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color w:val="000000" w:themeColor="text1"/>
                <w:sz w:val="21"/>
                <w:szCs w:val="21"/>
              </w:rPr>
              <w:t>学校</w:t>
            </w:r>
          </w:p>
        </w:tc>
        <w:tc>
          <w:tcPr>
            <w:tcW w:w="3685" w:type="dxa"/>
            <w:shd w:val="clear" w:color="auto" w:fill="auto"/>
          </w:tcPr>
          <w:p w14:paraId="5D29238C" w14:textId="77777777" w:rsidR="00C354FD" w:rsidRDefault="00C354FD" w:rsidP="00C354FD">
            <w:pPr>
              <w:pStyle w:val="TableParagraph"/>
              <w:ind w:left="0" w:firstLineChars="0" w:firstLine="0"/>
              <w:rPr>
                <w:rFonts w:asciiTheme="minorEastAsia" w:eastAsiaTheme="minorEastAsia" w:hAnsiTheme="minorEastAsia" w:cstheme="minorEastAsia" w:hint="eastAsia"/>
                <w:bCs/>
                <w:color w:val="000000" w:themeColor="text1"/>
                <w:sz w:val="21"/>
                <w:szCs w:val="21"/>
              </w:rPr>
            </w:pPr>
            <w:r>
              <w:rPr>
                <w:rFonts w:asciiTheme="minorEastAsia" w:eastAsiaTheme="minorEastAsia" w:hAnsiTheme="minorEastAsia" w:cstheme="minorEastAsia" w:hint="eastAsia"/>
                <w:bCs/>
                <w:color w:val="000000" w:themeColor="text1"/>
                <w:sz w:val="21"/>
                <w:szCs w:val="21"/>
              </w:rPr>
              <w:t>具有调试常用的电气控制线路、阅读常用电气控制线路图，分析工作过程的能力，具有安装与调试三相异步电机的能力；具有运用万用表检查常用电气控制线路的故障的能力。</w:t>
            </w:r>
          </w:p>
        </w:tc>
        <w:tc>
          <w:tcPr>
            <w:tcW w:w="4186" w:type="dxa"/>
          </w:tcPr>
          <w:p w14:paraId="0E45A866" w14:textId="77777777" w:rsidR="00C354FD" w:rsidRDefault="00C354FD" w:rsidP="00C354FD">
            <w:pPr>
              <w:pStyle w:val="TableParagraph"/>
              <w:ind w:left="0" w:firstLineChars="0" w:firstLine="0"/>
              <w:rPr>
                <w:rFonts w:asciiTheme="minorEastAsia" w:eastAsiaTheme="minorEastAsia" w:hAnsiTheme="minorEastAsia" w:cstheme="minorEastAsia" w:hint="eastAsia"/>
                <w:bCs/>
                <w:color w:val="000000" w:themeColor="text1"/>
                <w:sz w:val="21"/>
                <w:szCs w:val="21"/>
              </w:rPr>
            </w:pPr>
            <w:r>
              <w:rPr>
                <w:rFonts w:asciiTheme="minorEastAsia" w:eastAsiaTheme="minorEastAsia" w:hAnsiTheme="minorEastAsia" w:cstheme="minorEastAsia" w:hint="eastAsia"/>
                <w:bCs/>
                <w:color w:val="000000" w:themeColor="text1"/>
                <w:sz w:val="21"/>
                <w:szCs w:val="21"/>
              </w:rPr>
              <w:t>三相异步电动机星-三角降压启动电路的主电路安装与调试；三相异步电机的两地控制电路的安装与调试；三相异步电动机的顺序启动；三相异步电动机的单向启动和反接制动电路的安装与调试；三相异步电机串联电阻启动电路的安装与调试；三相异步电机正反转带点动控制线路的装调。</w:t>
            </w:r>
          </w:p>
        </w:tc>
      </w:tr>
      <w:tr w:rsidR="00C354FD" w14:paraId="047F83A4" w14:textId="77777777">
        <w:trPr>
          <w:jc w:val="center"/>
        </w:trPr>
        <w:tc>
          <w:tcPr>
            <w:tcW w:w="422" w:type="dxa"/>
            <w:vMerge/>
            <w:vAlign w:val="center"/>
          </w:tcPr>
          <w:p w14:paraId="1777CF8B" w14:textId="77777777" w:rsidR="00C354FD" w:rsidRDefault="00C354FD" w:rsidP="00C354FD">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p>
        </w:tc>
        <w:tc>
          <w:tcPr>
            <w:tcW w:w="1701" w:type="dxa"/>
            <w:gridSpan w:val="2"/>
            <w:shd w:val="clear" w:color="auto" w:fill="auto"/>
            <w:vAlign w:val="center"/>
          </w:tcPr>
          <w:p w14:paraId="6A61CBC1" w14:textId="4D056177" w:rsidR="00C354FD" w:rsidRDefault="00FB2028" w:rsidP="00C354FD">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工业机器人编程与应用</w:t>
            </w:r>
          </w:p>
        </w:tc>
        <w:tc>
          <w:tcPr>
            <w:tcW w:w="425" w:type="dxa"/>
            <w:vAlign w:val="center"/>
          </w:tcPr>
          <w:p w14:paraId="44D29729" w14:textId="77777777" w:rsidR="00C354FD" w:rsidRDefault="00C354FD" w:rsidP="00C354FD">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必修</w:t>
            </w:r>
          </w:p>
        </w:tc>
        <w:tc>
          <w:tcPr>
            <w:tcW w:w="425" w:type="dxa"/>
            <w:shd w:val="clear" w:color="auto" w:fill="auto"/>
            <w:vAlign w:val="center"/>
          </w:tcPr>
          <w:p w14:paraId="5DFDD6E3" w14:textId="77777777" w:rsidR="00C354FD" w:rsidRDefault="00C354FD" w:rsidP="00C354FD">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B</w:t>
            </w:r>
          </w:p>
        </w:tc>
        <w:tc>
          <w:tcPr>
            <w:tcW w:w="426" w:type="dxa"/>
            <w:shd w:val="clear" w:color="auto" w:fill="auto"/>
            <w:vAlign w:val="center"/>
          </w:tcPr>
          <w:p w14:paraId="6E2997E1" w14:textId="738B2144" w:rsidR="00C354FD" w:rsidRDefault="0024218E" w:rsidP="00C354FD">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4</w:t>
            </w:r>
          </w:p>
        </w:tc>
        <w:tc>
          <w:tcPr>
            <w:tcW w:w="425" w:type="dxa"/>
            <w:shd w:val="clear" w:color="auto" w:fill="auto"/>
            <w:vAlign w:val="center"/>
          </w:tcPr>
          <w:p w14:paraId="4CB495A3" w14:textId="79B73CB5" w:rsidR="00C354FD" w:rsidRDefault="0024218E" w:rsidP="00C354FD">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64</w:t>
            </w:r>
          </w:p>
        </w:tc>
        <w:tc>
          <w:tcPr>
            <w:tcW w:w="425" w:type="dxa"/>
            <w:shd w:val="clear" w:color="auto" w:fill="auto"/>
            <w:vAlign w:val="center"/>
          </w:tcPr>
          <w:p w14:paraId="46DD74A4" w14:textId="5AEB5700" w:rsidR="00C354FD" w:rsidRDefault="0024218E" w:rsidP="00C354FD">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32</w:t>
            </w:r>
          </w:p>
        </w:tc>
        <w:tc>
          <w:tcPr>
            <w:tcW w:w="425" w:type="dxa"/>
            <w:shd w:val="clear" w:color="auto" w:fill="auto"/>
            <w:vAlign w:val="center"/>
          </w:tcPr>
          <w:p w14:paraId="38D09D08" w14:textId="30F02532" w:rsidR="00C354FD" w:rsidRDefault="0024218E" w:rsidP="00C354FD">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32</w:t>
            </w:r>
          </w:p>
        </w:tc>
        <w:tc>
          <w:tcPr>
            <w:tcW w:w="426" w:type="dxa"/>
            <w:shd w:val="clear" w:color="auto" w:fill="auto"/>
            <w:vAlign w:val="center"/>
          </w:tcPr>
          <w:p w14:paraId="36251380" w14:textId="77777777" w:rsidR="00C354FD" w:rsidRDefault="00C354FD" w:rsidP="00C354FD">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color w:val="000000" w:themeColor="text1"/>
                <w:sz w:val="21"/>
                <w:szCs w:val="21"/>
                <w:lang w:eastAsia="en-US"/>
              </w:rPr>
              <w:t>考试</w:t>
            </w:r>
          </w:p>
        </w:tc>
        <w:tc>
          <w:tcPr>
            <w:tcW w:w="438" w:type="dxa"/>
            <w:shd w:val="clear" w:color="auto" w:fill="auto"/>
            <w:vAlign w:val="center"/>
          </w:tcPr>
          <w:p w14:paraId="4769D5F0" w14:textId="468D7D7F" w:rsidR="00C354FD" w:rsidRDefault="0024218E" w:rsidP="00C354FD">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4</w:t>
            </w:r>
          </w:p>
        </w:tc>
        <w:tc>
          <w:tcPr>
            <w:tcW w:w="567" w:type="dxa"/>
            <w:shd w:val="clear" w:color="auto" w:fill="auto"/>
            <w:vAlign w:val="center"/>
          </w:tcPr>
          <w:p w14:paraId="42413A1E" w14:textId="77777777" w:rsidR="00C354FD" w:rsidRDefault="00C354FD" w:rsidP="00C354FD">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color w:val="000000" w:themeColor="text1"/>
                <w:sz w:val="21"/>
                <w:szCs w:val="21"/>
              </w:rPr>
              <w:t>企业</w:t>
            </w:r>
          </w:p>
        </w:tc>
        <w:tc>
          <w:tcPr>
            <w:tcW w:w="3685" w:type="dxa"/>
            <w:shd w:val="clear" w:color="auto" w:fill="auto"/>
          </w:tcPr>
          <w:p w14:paraId="5B5F7A3F" w14:textId="77777777" w:rsidR="00C354FD" w:rsidRDefault="00C354FD" w:rsidP="00C354FD">
            <w:pPr>
              <w:pStyle w:val="TableParagraph"/>
              <w:ind w:left="0" w:firstLineChars="0" w:firstLine="0"/>
              <w:rPr>
                <w:rFonts w:asciiTheme="minorEastAsia" w:eastAsiaTheme="minorEastAsia" w:hAnsiTheme="minorEastAsia" w:cstheme="minorEastAsia" w:hint="eastAsia"/>
                <w:bCs/>
                <w:color w:val="000000" w:themeColor="text1"/>
                <w:sz w:val="21"/>
                <w:szCs w:val="21"/>
              </w:rPr>
            </w:pPr>
            <w:r>
              <w:rPr>
                <w:rFonts w:asciiTheme="minorEastAsia" w:eastAsiaTheme="minorEastAsia" w:hAnsiTheme="minorEastAsia" w:cstheme="minorEastAsia" w:hint="eastAsia"/>
                <w:bCs/>
                <w:color w:val="000000" w:themeColor="text1"/>
                <w:sz w:val="21"/>
                <w:szCs w:val="21"/>
              </w:rPr>
              <w:t>掌握工业机器人的基本组成、坐标系及基本编程指令、IO信号配置、轨迹轮廓编程方法。</w:t>
            </w:r>
          </w:p>
        </w:tc>
        <w:tc>
          <w:tcPr>
            <w:tcW w:w="4186" w:type="dxa"/>
          </w:tcPr>
          <w:p w14:paraId="78E1AB8F" w14:textId="77777777" w:rsidR="00C354FD" w:rsidRDefault="00C354FD" w:rsidP="00C354FD">
            <w:pPr>
              <w:pStyle w:val="TableParagraph"/>
              <w:ind w:left="0" w:firstLineChars="0" w:firstLine="0"/>
              <w:rPr>
                <w:rFonts w:asciiTheme="minorEastAsia" w:eastAsiaTheme="minorEastAsia" w:hAnsiTheme="minorEastAsia" w:cstheme="minorEastAsia" w:hint="eastAsia"/>
                <w:bCs/>
                <w:color w:val="000000" w:themeColor="text1"/>
                <w:sz w:val="21"/>
                <w:szCs w:val="21"/>
              </w:rPr>
            </w:pPr>
            <w:r>
              <w:rPr>
                <w:rFonts w:asciiTheme="minorEastAsia" w:eastAsiaTheme="minorEastAsia" w:hAnsiTheme="minorEastAsia" w:cstheme="minorEastAsia" w:hint="eastAsia"/>
                <w:bCs/>
                <w:color w:val="000000" w:themeColor="text1"/>
                <w:sz w:val="21"/>
                <w:szCs w:val="21"/>
              </w:rPr>
              <w:t>工业机器人基础理论；工业机器人的安全规范和基本操作；工业机器人坐标系设定及使用；工业机器人基本编程指令；工业机器人编程应用实例。</w:t>
            </w:r>
          </w:p>
        </w:tc>
      </w:tr>
      <w:tr w:rsidR="00C354FD" w14:paraId="21C8C8E4" w14:textId="77777777">
        <w:trPr>
          <w:jc w:val="center"/>
        </w:trPr>
        <w:tc>
          <w:tcPr>
            <w:tcW w:w="422" w:type="dxa"/>
            <w:vMerge/>
            <w:vAlign w:val="center"/>
          </w:tcPr>
          <w:p w14:paraId="2AE9D344" w14:textId="77777777" w:rsidR="00C354FD" w:rsidRDefault="00C354FD" w:rsidP="00C354FD">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p>
        </w:tc>
        <w:tc>
          <w:tcPr>
            <w:tcW w:w="1701" w:type="dxa"/>
            <w:gridSpan w:val="2"/>
            <w:shd w:val="clear" w:color="auto" w:fill="auto"/>
            <w:vAlign w:val="center"/>
          </w:tcPr>
          <w:p w14:paraId="675AA361" w14:textId="4E9B1293" w:rsidR="00C354FD" w:rsidRDefault="0024218E" w:rsidP="00C354FD">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sidRPr="0024218E">
              <w:rPr>
                <w:rFonts w:asciiTheme="minorEastAsia" w:eastAsiaTheme="minorEastAsia" w:hAnsiTheme="minorEastAsia" w:cstheme="minorEastAsia" w:hint="eastAsia"/>
                <w:color w:val="000000" w:themeColor="text1"/>
                <w:sz w:val="21"/>
                <w:szCs w:val="21"/>
              </w:rPr>
              <w:t>工业控制网络与通信</w:t>
            </w:r>
          </w:p>
        </w:tc>
        <w:tc>
          <w:tcPr>
            <w:tcW w:w="425" w:type="dxa"/>
            <w:vAlign w:val="center"/>
          </w:tcPr>
          <w:p w14:paraId="1B3AAB9D" w14:textId="77777777" w:rsidR="00C354FD" w:rsidRDefault="00C354FD" w:rsidP="00C354FD">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必修</w:t>
            </w:r>
          </w:p>
        </w:tc>
        <w:tc>
          <w:tcPr>
            <w:tcW w:w="425" w:type="dxa"/>
            <w:shd w:val="clear" w:color="auto" w:fill="auto"/>
            <w:vAlign w:val="center"/>
          </w:tcPr>
          <w:p w14:paraId="34D664AD" w14:textId="77777777" w:rsidR="00C354FD" w:rsidRDefault="00C354FD" w:rsidP="00C354FD">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B</w:t>
            </w:r>
          </w:p>
        </w:tc>
        <w:tc>
          <w:tcPr>
            <w:tcW w:w="426" w:type="dxa"/>
            <w:shd w:val="clear" w:color="auto" w:fill="auto"/>
            <w:vAlign w:val="center"/>
          </w:tcPr>
          <w:p w14:paraId="1FE114FF" w14:textId="77777777" w:rsidR="00C354FD" w:rsidRDefault="00C354FD" w:rsidP="00C354FD">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4</w:t>
            </w:r>
          </w:p>
        </w:tc>
        <w:tc>
          <w:tcPr>
            <w:tcW w:w="425" w:type="dxa"/>
            <w:shd w:val="clear" w:color="auto" w:fill="auto"/>
            <w:vAlign w:val="center"/>
          </w:tcPr>
          <w:p w14:paraId="18EF2D71" w14:textId="77777777" w:rsidR="00C354FD" w:rsidRDefault="00C354FD" w:rsidP="00C354FD">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64</w:t>
            </w:r>
          </w:p>
        </w:tc>
        <w:tc>
          <w:tcPr>
            <w:tcW w:w="425" w:type="dxa"/>
            <w:shd w:val="clear" w:color="auto" w:fill="auto"/>
            <w:vAlign w:val="center"/>
          </w:tcPr>
          <w:p w14:paraId="2AAF015F" w14:textId="77777777" w:rsidR="00C354FD" w:rsidRDefault="00C354FD" w:rsidP="00C354FD">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32</w:t>
            </w:r>
          </w:p>
        </w:tc>
        <w:tc>
          <w:tcPr>
            <w:tcW w:w="425" w:type="dxa"/>
            <w:shd w:val="clear" w:color="auto" w:fill="auto"/>
            <w:vAlign w:val="center"/>
          </w:tcPr>
          <w:p w14:paraId="16D471A1" w14:textId="77777777" w:rsidR="00C354FD" w:rsidRDefault="00C354FD" w:rsidP="00C354FD">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32</w:t>
            </w:r>
          </w:p>
        </w:tc>
        <w:tc>
          <w:tcPr>
            <w:tcW w:w="426" w:type="dxa"/>
            <w:shd w:val="clear" w:color="auto" w:fill="auto"/>
            <w:vAlign w:val="center"/>
          </w:tcPr>
          <w:p w14:paraId="6F17F857" w14:textId="77777777" w:rsidR="00C354FD" w:rsidRDefault="00C354FD" w:rsidP="00C354FD">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color w:val="000000" w:themeColor="text1"/>
                <w:sz w:val="21"/>
                <w:szCs w:val="21"/>
                <w:lang w:eastAsia="en-US"/>
              </w:rPr>
              <w:t>考试</w:t>
            </w:r>
          </w:p>
        </w:tc>
        <w:tc>
          <w:tcPr>
            <w:tcW w:w="438" w:type="dxa"/>
            <w:shd w:val="clear" w:color="auto" w:fill="auto"/>
            <w:vAlign w:val="center"/>
          </w:tcPr>
          <w:p w14:paraId="059F0D0E" w14:textId="77777777" w:rsidR="00C354FD" w:rsidRDefault="00C354FD" w:rsidP="00C354FD">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4</w:t>
            </w:r>
          </w:p>
        </w:tc>
        <w:tc>
          <w:tcPr>
            <w:tcW w:w="567" w:type="dxa"/>
            <w:shd w:val="clear" w:color="auto" w:fill="auto"/>
            <w:vAlign w:val="center"/>
          </w:tcPr>
          <w:p w14:paraId="41C497D8" w14:textId="77777777" w:rsidR="00C354FD" w:rsidRDefault="00C354FD" w:rsidP="00C354FD">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学校</w:t>
            </w:r>
          </w:p>
        </w:tc>
        <w:tc>
          <w:tcPr>
            <w:tcW w:w="3685" w:type="dxa"/>
            <w:shd w:val="clear" w:color="auto" w:fill="auto"/>
          </w:tcPr>
          <w:p w14:paraId="6D9E1891" w14:textId="77777777" w:rsidR="00C354FD" w:rsidRDefault="00C354FD" w:rsidP="00C354FD">
            <w:pPr>
              <w:pStyle w:val="TableParagraph"/>
              <w:ind w:left="0" w:firstLineChars="0" w:firstLine="0"/>
              <w:rPr>
                <w:rFonts w:asciiTheme="minorEastAsia" w:eastAsiaTheme="minorEastAsia" w:hAnsiTheme="minorEastAsia" w:cstheme="minorEastAsia" w:hint="eastAsia"/>
                <w:bCs/>
                <w:color w:val="000000" w:themeColor="text1"/>
                <w:sz w:val="21"/>
                <w:szCs w:val="21"/>
              </w:rPr>
            </w:pPr>
            <w:r>
              <w:rPr>
                <w:rFonts w:asciiTheme="minorEastAsia" w:eastAsiaTheme="minorEastAsia" w:hAnsiTheme="minorEastAsia" w:cstheme="minorEastAsia" w:hint="eastAsia"/>
                <w:bCs/>
                <w:color w:val="000000" w:themeColor="text1"/>
                <w:sz w:val="21"/>
                <w:szCs w:val="21"/>
              </w:rPr>
              <w:t>掌握工业互联网协议、现场总线的原理与应用、组态软件与PLC、模拟设备连接实现工业对象控制的方法。</w:t>
            </w:r>
          </w:p>
          <w:p w14:paraId="0B5309C0" w14:textId="77777777" w:rsidR="001C6C8A" w:rsidRPr="001C6C8A" w:rsidRDefault="001C6C8A" w:rsidP="001C6C8A">
            <w:pPr>
              <w:pStyle w:val="TableParagraph"/>
              <w:ind w:firstLine="420"/>
              <w:rPr>
                <w:rFonts w:asciiTheme="minorEastAsia" w:eastAsiaTheme="minorEastAsia" w:hAnsiTheme="minorEastAsia" w:cstheme="minorEastAsia" w:hint="eastAsia"/>
                <w:bCs/>
                <w:color w:val="000000" w:themeColor="text1"/>
                <w:sz w:val="21"/>
                <w:szCs w:val="21"/>
              </w:rPr>
            </w:pPr>
            <w:r w:rsidRPr="001C6C8A">
              <w:rPr>
                <w:rFonts w:asciiTheme="minorEastAsia" w:eastAsiaTheme="minorEastAsia" w:hAnsiTheme="minorEastAsia" w:cstheme="minorEastAsia" w:hint="eastAsia"/>
                <w:bCs/>
                <w:color w:val="000000" w:themeColor="text1"/>
                <w:sz w:val="21"/>
                <w:szCs w:val="21"/>
              </w:rPr>
              <w:t>了解工业控制网络的发展历史、工业以太网概述、现场总线和OSI 及TCP/IP 的参考模型。</w:t>
            </w:r>
          </w:p>
          <w:p w14:paraId="0BA9C56C" w14:textId="77777777" w:rsidR="001C6C8A" w:rsidRPr="001C6C8A" w:rsidRDefault="001C6C8A" w:rsidP="001C6C8A">
            <w:pPr>
              <w:pStyle w:val="TableParagraph"/>
              <w:ind w:firstLine="420"/>
              <w:rPr>
                <w:rFonts w:asciiTheme="minorEastAsia" w:eastAsiaTheme="minorEastAsia" w:hAnsiTheme="minorEastAsia" w:cstheme="minorEastAsia" w:hint="eastAsia"/>
                <w:bCs/>
                <w:color w:val="000000" w:themeColor="text1"/>
                <w:sz w:val="21"/>
                <w:szCs w:val="21"/>
              </w:rPr>
            </w:pPr>
            <w:r w:rsidRPr="001C6C8A">
              <w:rPr>
                <w:rFonts w:asciiTheme="minorEastAsia" w:eastAsiaTheme="minorEastAsia" w:hAnsiTheme="minorEastAsia" w:cstheme="minorEastAsia" w:hint="eastAsia"/>
                <w:bCs/>
                <w:color w:val="000000" w:themeColor="text1"/>
                <w:sz w:val="21"/>
                <w:szCs w:val="21"/>
              </w:rPr>
              <w:t>了解Modbus、Profibus（DP\PA\FMS）、PROFINET、EtherCAT 等现场总线通信原理。</w:t>
            </w:r>
          </w:p>
          <w:p w14:paraId="0B077C55" w14:textId="77777777" w:rsidR="001C6C8A" w:rsidRPr="001C6C8A" w:rsidRDefault="001C6C8A" w:rsidP="001C6C8A">
            <w:pPr>
              <w:pStyle w:val="TableParagraph"/>
              <w:ind w:firstLine="420"/>
              <w:rPr>
                <w:rFonts w:asciiTheme="minorEastAsia" w:eastAsiaTheme="minorEastAsia" w:hAnsiTheme="minorEastAsia" w:cstheme="minorEastAsia" w:hint="eastAsia"/>
                <w:bCs/>
                <w:color w:val="000000" w:themeColor="text1"/>
                <w:sz w:val="21"/>
                <w:szCs w:val="21"/>
              </w:rPr>
            </w:pPr>
            <w:r w:rsidRPr="001C6C8A">
              <w:rPr>
                <w:rFonts w:asciiTheme="minorEastAsia" w:eastAsiaTheme="minorEastAsia" w:hAnsiTheme="minorEastAsia" w:cstheme="minorEastAsia" w:hint="eastAsia"/>
                <w:bCs/>
                <w:color w:val="000000" w:themeColor="text1"/>
                <w:sz w:val="21"/>
                <w:szCs w:val="21"/>
              </w:rPr>
              <w:t>掌握OPC UA 通信应用技术。</w:t>
            </w:r>
          </w:p>
          <w:p w14:paraId="39396FEB" w14:textId="77777777" w:rsidR="001C6C8A" w:rsidRPr="001C6C8A" w:rsidRDefault="001C6C8A" w:rsidP="001C6C8A">
            <w:pPr>
              <w:pStyle w:val="TableParagraph"/>
              <w:ind w:firstLine="420"/>
              <w:rPr>
                <w:rFonts w:asciiTheme="minorEastAsia" w:eastAsiaTheme="minorEastAsia" w:hAnsiTheme="minorEastAsia" w:cstheme="minorEastAsia" w:hint="eastAsia"/>
                <w:bCs/>
                <w:color w:val="000000" w:themeColor="text1"/>
                <w:sz w:val="21"/>
                <w:szCs w:val="21"/>
              </w:rPr>
            </w:pPr>
            <w:r w:rsidRPr="001C6C8A">
              <w:rPr>
                <w:rFonts w:asciiTheme="minorEastAsia" w:eastAsiaTheme="minorEastAsia" w:hAnsiTheme="minorEastAsia" w:cstheme="minorEastAsia" w:hint="eastAsia"/>
                <w:bCs/>
                <w:color w:val="000000" w:themeColor="text1"/>
                <w:sz w:val="21"/>
                <w:szCs w:val="21"/>
              </w:rPr>
              <w:t>掌握数据通信系统组成、数据编码</w:t>
            </w:r>
            <w:r w:rsidRPr="001C6C8A">
              <w:rPr>
                <w:rFonts w:asciiTheme="minorEastAsia" w:eastAsiaTheme="minorEastAsia" w:hAnsiTheme="minorEastAsia" w:cstheme="minorEastAsia" w:hint="eastAsia"/>
                <w:bCs/>
                <w:color w:val="000000" w:themeColor="text1"/>
                <w:sz w:val="21"/>
                <w:szCs w:val="21"/>
              </w:rPr>
              <w:lastRenderedPageBreak/>
              <w:t>基础知识、传输差错及其检测方法、工业控制网络的节点及常用传输介质、网络拓扑结构以及网络传输介质的访问控制方式。</w:t>
            </w:r>
          </w:p>
          <w:p w14:paraId="6B875632" w14:textId="77777777" w:rsidR="001C6C8A" w:rsidRPr="001C6C8A" w:rsidRDefault="001C6C8A" w:rsidP="001C6C8A">
            <w:pPr>
              <w:pStyle w:val="TableParagraph"/>
              <w:ind w:firstLine="420"/>
              <w:rPr>
                <w:rFonts w:asciiTheme="minorEastAsia" w:eastAsiaTheme="minorEastAsia" w:hAnsiTheme="minorEastAsia" w:cstheme="minorEastAsia" w:hint="eastAsia"/>
                <w:bCs/>
                <w:color w:val="000000" w:themeColor="text1"/>
                <w:sz w:val="21"/>
                <w:szCs w:val="21"/>
              </w:rPr>
            </w:pPr>
            <w:r w:rsidRPr="001C6C8A">
              <w:rPr>
                <w:rFonts w:asciiTheme="minorEastAsia" w:eastAsiaTheme="minorEastAsia" w:hAnsiTheme="minorEastAsia" w:cstheme="minorEastAsia" w:hint="eastAsia"/>
                <w:bCs/>
                <w:color w:val="000000" w:themeColor="text1"/>
                <w:sz w:val="21"/>
                <w:szCs w:val="21"/>
              </w:rPr>
              <w:t>掌握网关、交换机、服务器、协议转换原理。</w:t>
            </w:r>
          </w:p>
          <w:p w14:paraId="4202B579" w14:textId="77777777" w:rsidR="001C6C8A" w:rsidRPr="001C6C8A" w:rsidRDefault="001C6C8A" w:rsidP="001C6C8A">
            <w:pPr>
              <w:pStyle w:val="TableParagraph"/>
              <w:ind w:firstLine="420"/>
              <w:rPr>
                <w:rFonts w:asciiTheme="minorEastAsia" w:eastAsiaTheme="minorEastAsia" w:hAnsiTheme="minorEastAsia" w:cstheme="minorEastAsia" w:hint="eastAsia"/>
                <w:bCs/>
                <w:color w:val="000000" w:themeColor="text1"/>
                <w:sz w:val="21"/>
                <w:szCs w:val="21"/>
              </w:rPr>
            </w:pPr>
            <w:r w:rsidRPr="001C6C8A">
              <w:rPr>
                <w:rFonts w:asciiTheme="minorEastAsia" w:eastAsiaTheme="minorEastAsia" w:hAnsiTheme="minorEastAsia" w:cstheme="minorEastAsia" w:hint="eastAsia"/>
                <w:bCs/>
                <w:color w:val="000000" w:themeColor="text1"/>
                <w:sz w:val="21"/>
                <w:szCs w:val="21"/>
              </w:rPr>
              <w:t>掌握网络调试指令应用及网络一般故障的判断与排除方法。</w:t>
            </w:r>
          </w:p>
          <w:p w14:paraId="2E02176E" w14:textId="7CF8BFCA" w:rsidR="001C6C8A" w:rsidRDefault="001C6C8A" w:rsidP="001C6C8A">
            <w:pPr>
              <w:pStyle w:val="TableParagraph"/>
              <w:ind w:left="0" w:firstLineChars="0" w:firstLine="0"/>
              <w:rPr>
                <w:rFonts w:asciiTheme="minorEastAsia" w:eastAsiaTheme="minorEastAsia" w:hAnsiTheme="minorEastAsia" w:cstheme="minorEastAsia" w:hint="eastAsia"/>
                <w:bCs/>
                <w:color w:val="000000" w:themeColor="text1"/>
                <w:sz w:val="21"/>
                <w:szCs w:val="21"/>
              </w:rPr>
            </w:pPr>
            <w:r w:rsidRPr="001C6C8A">
              <w:rPr>
                <w:rFonts w:asciiTheme="minorEastAsia" w:eastAsiaTheme="minorEastAsia" w:hAnsiTheme="minorEastAsia" w:cstheme="minorEastAsia" w:hint="eastAsia"/>
                <w:bCs/>
                <w:color w:val="000000" w:themeColor="text1"/>
                <w:sz w:val="21"/>
                <w:szCs w:val="21"/>
              </w:rPr>
              <w:t>熟悉网络维护的知识，了解网络安全的一般知识，掌握常用网络安全软件的应用方法</w:t>
            </w:r>
          </w:p>
        </w:tc>
        <w:tc>
          <w:tcPr>
            <w:tcW w:w="4186" w:type="dxa"/>
          </w:tcPr>
          <w:p w14:paraId="10BDD2FB" w14:textId="77777777" w:rsidR="00C354FD" w:rsidRDefault="00C354FD" w:rsidP="00C354FD">
            <w:pPr>
              <w:pStyle w:val="TableParagraph"/>
              <w:ind w:left="0" w:firstLineChars="0" w:firstLine="0"/>
              <w:rPr>
                <w:rFonts w:asciiTheme="minorEastAsia" w:eastAsiaTheme="minorEastAsia" w:hAnsiTheme="minorEastAsia" w:cstheme="minorEastAsia" w:hint="eastAsia"/>
                <w:bCs/>
                <w:color w:val="000000" w:themeColor="text1"/>
                <w:sz w:val="21"/>
                <w:szCs w:val="21"/>
              </w:rPr>
            </w:pPr>
            <w:r>
              <w:rPr>
                <w:rFonts w:asciiTheme="minorEastAsia" w:eastAsiaTheme="minorEastAsia" w:hAnsiTheme="minorEastAsia" w:cstheme="minorEastAsia" w:hint="eastAsia"/>
                <w:bCs/>
                <w:color w:val="000000" w:themeColor="text1"/>
                <w:sz w:val="21"/>
                <w:szCs w:val="21"/>
              </w:rPr>
              <w:lastRenderedPageBreak/>
              <w:t>工业互联网技术基础；工业无线网络技术基础；用MCGS 实现水位监控系统设计；用MCGS实现工作台自动往复监控系统设计；用MCGS实现交通灯监控系统设计；用PLC和组态实现机械手监控系统设计；用PLC和组态实现水箱水位监控系统设计；用PLC 和组态实现交通灯监控系统设计。</w:t>
            </w:r>
          </w:p>
          <w:p w14:paraId="5B49BCF6" w14:textId="77777777" w:rsidR="001C6C8A" w:rsidRPr="001C6C8A" w:rsidRDefault="001C6C8A" w:rsidP="001C6C8A">
            <w:pPr>
              <w:pStyle w:val="TableParagraph"/>
              <w:ind w:firstLine="420"/>
              <w:rPr>
                <w:rFonts w:asciiTheme="minorEastAsia" w:eastAsiaTheme="minorEastAsia" w:hAnsiTheme="minorEastAsia" w:cstheme="minorEastAsia" w:hint="eastAsia"/>
                <w:bCs/>
                <w:color w:val="000000" w:themeColor="text1"/>
                <w:sz w:val="21"/>
                <w:szCs w:val="21"/>
              </w:rPr>
            </w:pPr>
            <w:r w:rsidRPr="001C6C8A">
              <w:rPr>
                <w:rFonts w:asciiTheme="minorEastAsia" w:eastAsiaTheme="minorEastAsia" w:hAnsiTheme="minorEastAsia" w:cstheme="minorEastAsia" w:hint="eastAsia"/>
                <w:bCs/>
                <w:color w:val="000000" w:themeColor="text1"/>
                <w:sz w:val="21"/>
                <w:szCs w:val="21"/>
              </w:rPr>
              <w:t>选用网关、交换机等搭建由PLC、机器人、各种控制器组成的工业网络。</w:t>
            </w:r>
          </w:p>
          <w:p w14:paraId="36E31AE2" w14:textId="77777777" w:rsidR="001C6C8A" w:rsidRPr="001C6C8A" w:rsidRDefault="001C6C8A" w:rsidP="001C6C8A">
            <w:pPr>
              <w:pStyle w:val="TableParagraph"/>
              <w:ind w:firstLine="420"/>
              <w:rPr>
                <w:rFonts w:asciiTheme="minorEastAsia" w:eastAsiaTheme="minorEastAsia" w:hAnsiTheme="minorEastAsia" w:cstheme="minorEastAsia" w:hint="eastAsia"/>
                <w:bCs/>
                <w:color w:val="000000" w:themeColor="text1"/>
                <w:sz w:val="21"/>
                <w:szCs w:val="21"/>
              </w:rPr>
            </w:pPr>
            <w:r w:rsidRPr="001C6C8A">
              <w:rPr>
                <w:rFonts w:asciiTheme="minorEastAsia" w:eastAsiaTheme="minorEastAsia" w:hAnsiTheme="minorEastAsia" w:cstheme="minorEastAsia" w:hint="eastAsia"/>
                <w:bCs/>
                <w:color w:val="000000" w:themeColor="text1"/>
                <w:sz w:val="21"/>
                <w:szCs w:val="21"/>
              </w:rPr>
              <w:t>使用相关指令调试网络。</w:t>
            </w:r>
          </w:p>
          <w:p w14:paraId="418B310F" w14:textId="77777777" w:rsidR="001C6C8A" w:rsidRPr="001C6C8A" w:rsidRDefault="001C6C8A" w:rsidP="001C6C8A">
            <w:pPr>
              <w:pStyle w:val="TableParagraph"/>
              <w:ind w:firstLine="420"/>
              <w:rPr>
                <w:rFonts w:asciiTheme="minorEastAsia" w:eastAsiaTheme="minorEastAsia" w:hAnsiTheme="minorEastAsia" w:cstheme="minorEastAsia" w:hint="eastAsia"/>
                <w:bCs/>
                <w:color w:val="000000" w:themeColor="text1"/>
                <w:sz w:val="21"/>
                <w:szCs w:val="21"/>
              </w:rPr>
            </w:pPr>
            <w:r w:rsidRPr="001C6C8A">
              <w:rPr>
                <w:rFonts w:asciiTheme="minorEastAsia" w:eastAsiaTheme="minorEastAsia" w:hAnsiTheme="minorEastAsia" w:cstheme="minorEastAsia" w:hint="eastAsia"/>
                <w:bCs/>
                <w:color w:val="000000" w:themeColor="text1"/>
                <w:sz w:val="21"/>
                <w:szCs w:val="21"/>
              </w:rPr>
              <w:t>使用相关指令及软件判断网络一般故障</w:t>
            </w:r>
            <w:r w:rsidRPr="001C6C8A">
              <w:rPr>
                <w:rFonts w:asciiTheme="minorEastAsia" w:eastAsiaTheme="minorEastAsia" w:hAnsiTheme="minorEastAsia" w:cstheme="minorEastAsia" w:hint="eastAsia"/>
                <w:bCs/>
                <w:color w:val="000000" w:themeColor="text1"/>
                <w:sz w:val="21"/>
                <w:szCs w:val="21"/>
              </w:rPr>
              <w:lastRenderedPageBreak/>
              <w:t>并排除。</w:t>
            </w:r>
          </w:p>
          <w:p w14:paraId="2149A843" w14:textId="13E5E7F1" w:rsidR="001C6C8A" w:rsidRDefault="001C6C8A" w:rsidP="001C6C8A">
            <w:pPr>
              <w:pStyle w:val="TableParagraph"/>
              <w:ind w:left="0" w:firstLineChars="0" w:firstLine="0"/>
              <w:rPr>
                <w:rFonts w:asciiTheme="minorEastAsia" w:eastAsiaTheme="minorEastAsia" w:hAnsiTheme="minorEastAsia" w:cstheme="minorEastAsia" w:hint="eastAsia"/>
                <w:bCs/>
                <w:color w:val="000000" w:themeColor="text1"/>
                <w:sz w:val="21"/>
                <w:szCs w:val="21"/>
              </w:rPr>
            </w:pPr>
            <w:r w:rsidRPr="001C6C8A">
              <w:rPr>
                <w:rFonts w:asciiTheme="minorEastAsia" w:eastAsiaTheme="minorEastAsia" w:hAnsiTheme="minorEastAsia" w:cstheme="minorEastAsia" w:hint="eastAsia"/>
                <w:bCs/>
                <w:color w:val="000000" w:themeColor="text1"/>
                <w:sz w:val="21"/>
                <w:szCs w:val="21"/>
              </w:rPr>
              <w:t>使用常用的网络安全软件对工控网络进行保护</w:t>
            </w:r>
          </w:p>
        </w:tc>
      </w:tr>
      <w:tr w:rsidR="00C354FD" w14:paraId="16224361" w14:textId="77777777">
        <w:trPr>
          <w:jc w:val="center"/>
        </w:trPr>
        <w:tc>
          <w:tcPr>
            <w:tcW w:w="422" w:type="dxa"/>
            <w:vMerge/>
            <w:vAlign w:val="center"/>
          </w:tcPr>
          <w:p w14:paraId="2ECF8F4C" w14:textId="77777777" w:rsidR="00C354FD" w:rsidRDefault="00C354FD" w:rsidP="00C354FD">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p>
        </w:tc>
        <w:tc>
          <w:tcPr>
            <w:tcW w:w="1701" w:type="dxa"/>
            <w:gridSpan w:val="2"/>
            <w:shd w:val="clear" w:color="auto" w:fill="auto"/>
            <w:vAlign w:val="center"/>
          </w:tcPr>
          <w:p w14:paraId="6BB9207D" w14:textId="40486D3F" w:rsidR="00C354FD" w:rsidRDefault="001C6C8A" w:rsidP="00C354FD">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sidRPr="001C6C8A">
              <w:rPr>
                <w:rFonts w:asciiTheme="minorEastAsia" w:eastAsiaTheme="minorEastAsia" w:hAnsiTheme="minorEastAsia" w:cstheme="minorEastAsia" w:hint="eastAsia"/>
                <w:color w:val="000000" w:themeColor="text1"/>
                <w:sz w:val="21"/>
                <w:szCs w:val="21"/>
              </w:rPr>
              <w:t>智能控制原理与系统</w:t>
            </w:r>
          </w:p>
        </w:tc>
        <w:tc>
          <w:tcPr>
            <w:tcW w:w="425" w:type="dxa"/>
            <w:vAlign w:val="center"/>
          </w:tcPr>
          <w:p w14:paraId="382038FF" w14:textId="77777777" w:rsidR="00C354FD" w:rsidRDefault="00C354FD" w:rsidP="00C354FD">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必修</w:t>
            </w:r>
          </w:p>
        </w:tc>
        <w:tc>
          <w:tcPr>
            <w:tcW w:w="425" w:type="dxa"/>
            <w:shd w:val="clear" w:color="auto" w:fill="auto"/>
            <w:vAlign w:val="center"/>
          </w:tcPr>
          <w:p w14:paraId="47376388" w14:textId="77777777" w:rsidR="00C354FD" w:rsidRDefault="00C354FD" w:rsidP="00C354FD">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B</w:t>
            </w:r>
          </w:p>
        </w:tc>
        <w:tc>
          <w:tcPr>
            <w:tcW w:w="426" w:type="dxa"/>
            <w:shd w:val="clear" w:color="auto" w:fill="auto"/>
            <w:vAlign w:val="center"/>
          </w:tcPr>
          <w:p w14:paraId="32F22A87" w14:textId="77777777" w:rsidR="00C354FD" w:rsidRDefault="00C354FD" w:rsidP="00C354FD">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4</w:t>
            </w:r>
          </w:p>
        </w:tc>
        <w:tc>
          <w:tcPr>
            <w:tcW w:w="425" w:type="dxa"/>
            <w:shd w:val="clear" w:color="auto" w:fill="auto"/>
            <w:vAlign w:val="center"/>
          </w:tcPr>
          <w:p w14:paraId="0F5659E2" w14:textId="77777777" w:rsidR="00C354FD" w:rsidRDefault="00C354FD" w:rsidP="00C354FD">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64</w:t>
            </w:r>
          </w:p>
        </w:tc>
        <w:tc>
          <w:tcPr>
            <w:tcW w:w="425" w:type="dxa"/>
            <w:shd w:val="clear" w:color="auto" w:fill="auto"/>
            <w:vAlign w:val="center"/>
          </w:tcPr>
          <w:p w14:paraId="7EC2E899" w14:textId="77777777" w:rsidR="00C354FD" w:rsidRDefault="00C354FD" w:rsidP="00C354FD">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32</w:t>
            </w:r>
          </w:p>
        </w:tc>
        <w:tc>
          <w:tcPr>
            <w:tcW w:w="425" w:type="dxa"/>
            <w:shd w:val="clear" w:color="auto" w:fill="auto"/>
            <w:vAlign w:val="center"/>
          </w:tcPr>
          <w:p w14:paraId="166229F3" w14:textId="77777777" w:rsidR="00C354FD" w:rsidRDefault="00C354FD" w:rsidP="00C354FD">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32</w:t>
            </w:r>
          </w:p>
        </w:tc>
        <w:tc>
          <w:tcPr>
            <w:tcW w:w="426" w:type="dxa"/>
            <w:shd w:val="clear" w:color="auto" w:fill="auto"/>
            <w:vAlign w:val="center"/>
          </w:tcPr>
          <w:p w14:paraId="4EF00633" w14:textId="77777777" w:rsidR="00C354FD" w:rsidRDefault="00C354FD" w:rsidP="00C354FD">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color w:val="000000" w:themeColor="text1"/>
                <w:sz w:val="21"/>
                <w:szCs w:val="21"/>
              </w:rPr>
              <w:t>考查</w:t>
            </w:r>
          </w:p>
        </w:tc>
        <w:tc>
          <w:tcPr>
            <w:tcW w:w="438" w:type="dxa"/>
            <w:shd w:val="clear" w:color="auto" w:fill="auto"/>
            <w:vAlign w:val="center"/>
          </w:tcPr>
          <w:p w14:paraId="692AB1D5" w14:textId="4694B6CC" w:rsidR="00C354FD" w:rsidRDefault="0024218E" w:rsidP="00C354FD">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3</w:t>
            </w:r>
          </w:p>
        </w:tc>
        <w:tc>
          <w:tcPr>
            <w:tcW w:w="567" w:type="dxa"/>
            <w:shd w:val="clear" w:color="auto" w:fill="auto"/>
            <w:vAlign w:val="center"/>
          </w:tcPr>
          <w:p w14:paraId="25F53A62" w14:textId="77777777" w:rsidR="00C354FD" w:rsidRDefault="00C354FD" w:rsidP="00C354FD">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color w:val="000000" w:themeColor="text1"/>
                <w:sz w:val="21"/>
                <w:szCs w:val="21"/>
              </w:rPr>
              <w:t>企业</w:t>
            </w:r>
          </w:p>
        </w:tc>
        <w:tc>
          <w:tcPr>
            <w:tcW w:w="3685" w:type="dxa"/>
            <w:shd w:val="clear" w:color="auto" w:fill="auto"/>
          </w:tcPr>
          <w:p w14:paraId="49F9C23A" w14:textId="77777777" w:rsidR="001C6C8A" w:rsidRPr="001C6C8A" w:rsidRDefault="001C6C8A" w:rsidP="001C6C8A">
            <w:pPr>
              <w:pStyle w:val="TableParagraph"/>
              <w:ind w:firstLine="420"/>
              <w:rPr>
                <w:rFonts w:asciiTheme="minorEastAsia" w:eastAsiaTheme="minorEastAsia" w:hAnsiTheme="minorEastAsia" w:cstheme="minorEastAsia" w:hint="eastAsia"/>
                <w:bCs/>
                <w:color w:val="000000" w:themeColor="text1"/>
                <w:sz w:val="21"/>
                <w:szCs w:val="21"/>
              </w:rPr>
            </w:pPr>
            <w:r w:rsidRPr="001C6C8A">
              <w:rPr>
                <w:rFonts w:asciiTheme="minorEastAsia" w:eastAsiaTheme="minorEastAsia" w:hAnsiTheme="minorEastAsia" w:cstheme="minorEastAsia" w:hint="eastAsia"/>
                <w:bCs/>
                <w:color w:val="000000" w:themeColor="text1"/>
                <w:sz w:val="21"/>
                <w:szCs w:val="21"/>
              </w:rPr>
              <w:t>① 了解控制系统和测量仪表的性能指标，控</w:t>
            </w:r>
          </w:p>
          <w:p w14:paraId="0D9D0C55" w14:textId="77777777" w:rsidR="001C6C8A" w:rsidRPr="001C6C8A" w:rsidRDefault="001C6C8A" w:rsidP="001C6C8A">
            <w:pPr>
              <w:pStyle w:val="TableParagraph"/>
              <w:ind w:firstLine="420"/>
              <w:rPr>
                <w:rFonts w:asciiTheme="minorEastAsia" w:eastAsiaTheme="minorEastAsia" w:hAnsiTheme="minorEastAsia" w:cstheme="minorEastAsia" w:hint="eastAsia"/>
                <w:bCs/>
                <w:color w:val="000000" w:themeColor="text1"/>
                <w:sz w:val="21"/>
                <w:szCs w:val="21"/>
              </w:rPr>
            </w:pPr>
            <w:r w:rsidRPr="001C6C8A">
              <w:rPr>
                <w:rFonts w:asciiTheme="minorEastAsia" w:eastAsiaTheme="minorEastAsia" w:hAnsiTheme="minorEastAsia" w:cstheme="minorEastAsia" w:hint="eastAsia"/>
                <w:bCs/>
                <w:color w:val="000000" w:themeColor="text1"/>
                <w:sz w:val="21"/>
                <w:szCs w:val="21"/>
              </w:rPr>
              <w:t>制系统的稳定性能、稳态性能和动态性能。</w:t>
            </w:r>
          </w:p>
          <w:p w14:paraId="4ECF5FFE" w14:textId="198E0CB7" w:rsidR="001C6C8A" w:rsidRPr="001C6C8A" w:rsidRDefault="001C6C8A" w:rsidP="001C6C8A">
            <w:pPr>
              <w:pStyle w:val="TableParagraph"/>
              <w:ind w:firstLine="420"/>
              <w:rPr>
                <w:rFonts w:asciiTheme="minorEastAsia" w:eastAsiaTheme="minorEastAsia" w:hAnsiTheme="minorEastAsia" w:cstheme="minorEastAsia" w:hint="eastAsia"/>
                <w:bCs/>
                <w:color w:val="000000" w:themeColor="text1"/>
                <w:sz w:val="21"/>
                <w:szCs w:val="21"/>
              </w:rPr>
            </w:pPr>
            <w:r w:rsidRPr="001C6C8A">
              <w:rPr>
                <w:rFonts w:asciiTheme="minorEastAsia" w:eastAsiaTheme="minorEastAsia" w:hAnsiTheme="minorEastAsia" w:cstheme="minorEastAsia" w:hint="eastAsia"/>
                <w:bCs/>
                <w:color w:val="000000" w:themeColor="text1"/>
                <w:sz w:val="21"/>
                <w:szCs w:val="21"/>
              </w:rPr>
              <w:t>掌握PID 控制规律，熟悉PID 参数整定方法，会根据性能要求调整PID 参数。</w:t>
            </w:r>
          </w:p>
          <w:p w14:paraId="6639224A" w14:textId="6FA483A1" w:rsidR="001C6C8A" w:rsidRPr="001C6C8A" w:rsidRDefault="001C6C8A" w:rsidP="001C6C8A">
            <w:pPr>
              <w:pStyle w:val="TableParagraph"/>
              <w:ind w:firstLine="420"/>
              <w:rPr>
                <w:rFonts w:asciiTheme="minorEastAsia" w:eastAsiaTheme="minorEastAsia" w:hAnsiTheme="minorEastAsia" w:cstheme="minorEastAsia" w:hint="eastAsia"/>
                <w:bCs/>
                <w:color w:val="000000" w:themeColor="text1"/>
                <w:sz w:val="21"/>
                <w:szCs w:val="21"/>
              </w:rPr>
            </w:pPr>
            <w:r w:rsidRPr="001C6C8A">
              <w:rPr>
                <w:rFonts w:asciiTheme="minorEastAsia" w:eastAsiaTheme="minorEastAsia" w:hAnsiTheme="minorEastAsia" w:cstheme="minorEastAsia" w:hint="eastAsia"/>
                <w:bCs/>
                <w:color w:val="000000" w:themeColor="text1"/>
                <w:sz w:val="21"/>
                <w:szCs w:val="21"/>
              </w:rPr>
              <w:t>熟悉温度、流量、压力、物位、振动、速度、转速、加速度、位置、力矩、视觉、语音等传感器的原理，掌握各种传感器的选择和安装方法。</w:t>
            </w:r>
          </w:p>
          <w:p w14:paraId="51DD50F2" w14:textId="6D12EFBB" w:rsidR="001C6C8A" w:rsidRPr="001C6C8A" w:rsidRDefault="001C6C8A" w:rsidP="001C6C8A">
            <w:pPr>
              <w:pStyle w:val="TableParagraph"/>
              <w:ind w:firstLine="420"/>
              <w:rPr>
                <w:rFonts w:asciiTheme="minorEastAsia" w:eastAsiaTheme="minorEastAsia" w:hAnsiTheme="minorEastAsia" w:cstheme="minorEastAsia" w:hint="eastAsia"/>
                <w:bCs/>
                <w:color w:val="000000" w:themeColor="text1"/>
                <w:sz w:val="21"/>
                <w:szCs w:val="21"/>
              </w:rPr>
            </w:pPr>
            <w:r w:rsidRPr="001C6C8A">
              <w:rPr>
                <w:rFonts w:asciiTheme="minorEastAsia" w:eastAsiaTheme="minorEastAsia" w:hAnsiTheme="minorEastAsia" w:cstheme="minorEastAsia" w:hint="eastAsia"/>
                <w:bCs/>
                <w:color w:val="000000" w:themeColor="text1"/>
                <w:sz w:val="21"/>
                <w:szCs w:val="21"/>
              </w:rPr>
              <w:t>熟悉串级控制、三冲量控制、分程</w:t>
            </w:r>
            <w:r w:rsidRPr="001C6C8A">
              <w:rPr>
                <w:rFonts w:asciiTheme="minorEastAsia" w:eastAsiaTheme="minorEastAsia" w:hAnsiTheme="minorEastAsia" w:cstheme="minorEastAsia" w:hint="eastAsia"/>
                <w:bCs/>
                <w:color w:val="000000" w:themeColor="text1"/>
                <w:sz w:val="21"/>
                <w:szCs w:val="21"/>
              </w:rPr>
              <w:lastRenderedPageBreak/>
              <w:t>控制、选择性控制的原理。</w:t>
            </w:r>
          </w:p>
          <w:p w14:paraId="32772583" w14:textId="7F44E46C" w:rsidR="001C6C8A" w:rsidRPr="001C6C8A" w:rsidRDefault="001C6C8A" w:rsidP="001C6C8A">
            <w:pPr>
              <w:pStyle w:val="TableParagraph"/>
              <w:ind w:firstLine="420"/>
              <w:rPr>
                <w:rFonts w:asciiTheme="minorEastAsia" w:eastAsiaTheme="minorEastAsia" w:hAnsiTheme="minorEastAsia" w:cstheme="minorEastAsia" w:hint="eastAsia"/>
                <w:bCs/>
                <w:color w:val="000000" w:themeColor="text1"/>
                <w:sz w:val="21"/>
                <w:szCs w:val="21"/>
              </w:rPr>
            </w:pPr>
            <w:r w:rsidRPr="001C6C8A">
              <w:rPr>
                <w:rFonts w:asciiTheme="minorEastAsia" w:eastAsiaTheme="minorEastAsia" w:hAnsiTheme="minorEastAsia" w:cstheme="minorEastAsia" w:hint="eastAsia"/>
                <w:bCs/>
                <w:color w:val="000000" w:themeColor="text1"/>
                <w:sz w:val="21"/>
                <w:szCs w:val="21"/>
              </w:rPr>
              <w:t>掌握设备健康管理系统的集成与装调。</w:t>
            </w:r>
          </w:p>
          <w:p w14:paraId="4BCD7AB2" w14:textId="788E742A" w:rsidR="00C354FD" w:rsidRDefault="001C6C8A" w:rsidP="001C6C8A">
            <w:pPr>
              <w:pStyle w:val="TableParagraph"/>
              <w:ind w:firstLine="420"/>
              <w:rPr>
                <w:rFonts w:asciiTheme="minorEastAsia" w:eastAsiaTheme="minorEastAsia" w:hAnsiTheme="minorEastAsia" w:cstheme="minorEastAsia" w:hint="eastAsia"/>
                <w:bCs/>
                <w:color w:val="000000" w:themeColor="text1"/>
                <w:sz w:val="21"/>
                <w:szCs w:val="21"/>
              </w:rPr>
            </w:pPr>
            <w:r w:rsidRPr="001C6C8A">
              <w:rPr>
                <w:rFonts w:asciiTheme="minorEastAsia" w:eastAsiaTheme="minorEastAsia" w:hAnsiTheme="minorEastAsia" w:cstheme="minorEastAsia" w:hint="eastAsia"/>
                <w:bCs/>
                <w:color w:val="000000" w:themeColor="text1"/>
                <w:sz w:val="21"/>
                <w:szCs w:val="21"/>
              </w:rPr>
              <w:t>熟悉简单的视觉检测与质量控制系统原理与应用</w:t>
            </w:r>
          </w:p>
        </w:tc>
        <w:tc>
          <w:tcPr>
            <w:tcW w:w="4186" w:type="dxa"/>
          </w:tcPr>
          <w:p w14:paraId="3FD538CE" w14:textId="77777777" w:rsidR="001C6C8A" w:rsidRPr="001C6C8A" w:rsidRDefault="001C6C8A" w:rsidP="001C6C8A">
            <w:pPr>
              <w:pStyle w:val="TableParagraph"/>
              <w:ind w:firstLine="420"/>
              <w:rPr>
                <w:rFonts w:asciiTheme="minorEastAsia" w:eastAsiaTheme="minorEastAsia" w:hAnsiTheme="minorEastAsia" w:cstheme="minorEastAsia" w:hint="eastAsia"/>
                <w:bCs/>
                <w:color w:val="000000" w:themeColor="text1"/>
                <w:sz w:val="21"/>
                <w:szCs w:val="21"/>
              </w:rPr>
            </w:pPr>
            <w:r w:rsidRPr="001C6C8A">
              <w:rPr>
                <w:rFonts w:asciiTheme="minorEastAsia" w:eastAsiaTheme="minorEastAsia" w:hAnsiTheme="minorEastAsia" w:cstheme="minorEastAsia" w:hint="eastAsia"/>
                <w:bCs/>
                <w:color w:val="000000" w:themeColor="text1"/>
                <w:sz w:val="21"/>
                <w:szCs w:val="21"/>
              </w:rPr>
              <w:lastRenderedPageBreak/>
              <w:t>根据性能指标要求，选择和安装合适的温度、流量、压力、物位、振动、速度、转速、加速度、位置、力矩、视觉、语音等传感器。</w:t>
            </w:r>
          </w:p>
          <w:p w14:paraId="71F0FA58" w14:textId="77777777" w:rsidR="001C6C8A" w:rsidRPr="001C6C8A" w:rsidRDefault="001C6C8A" w:rsidP="001C6C8A">
            <w:pPr>
              <w:pStyle w:val="TableParagraph"/>
              <w:ind w:firstLine="420"/>
              <w:rPr>
                <w:rFonts w:asciiTheme="minorEastAsia" w:eastAsiaTheme="minorEastAsia" w:hAnsiTheme="minorEastAsia" w:cstheme="minorEastAsia" w:hint="eastAsia"/>
                <w:bCs/>
                <w:color w:val="000000" w:themeColor="text1"/>
                <w:sz w:val="21"/>
                <w:szCs w:val="21"/>
              </w:rPr>
            </w:pPr>
            <w:r w:rsidRPr="001C6C8A">
              <w:rPr>
                <w:rFonts w:asciiTheme="minorEastAsia" w:eastAsiaTheme="minorEastAsia" w:hAnsiTheme="minorEastAsia" w:cstheme="minorEastAsia" w:hint="eastAsia"/>
                <w:bCs/>
                <w:color w:val="000000" w:themeColor="text1"/>
                <w:sz w:val="21"/>
                <w:szCs w:val="21"/>
              </w:rPr>
              <w:t>根据工艺要求，设计、安装、调试温度、流量、压力、物位、速度、位置等控制系统。</w:t>
            </w:r>
          </w:p>
          <w:p w14:paraId="44C0F50F" w14:textId="77777777" w:rsidR="001C6C8A" w:rsidRPr="001C6C8A" w:rsidRDefault="001C6C8A" w:rsidP="001C6C8A">
            <w:pPr>
              <w:pStyle w:val="TableParagraph"/>
              <w:ind w:firstLine="420"/>
              <w:rPr>
                <w:rFonts w:asciiTheme="minorEastAsia" w:eastAsiaTheme="minorEastAsia" w:hAnsiTheme="minorEastAsia" w:cstheme="minorEastAsia" w:hint="eastAsia"/>
                <w:bCs/>
                <w:color w:val="000000" w:themeColor="text1"/>
                <w:sz w:val="21"/>
                <w:szCs w:val="21"/>
              </w:rPr>
            </w:pPr>
            <w:r w:rsidRPr="001C6C8A">
              <w:rPr>
                <w:rFonts w:asciiTheme="minorEastAsia" w:eastAsiaTheme="minorEastAsia" w:hAnsiTheme="minorEastAsia" w:cstheme="minorEastAsia" w:hint="eastAsia"/>
                <w:bCs/>
                <w:color w:val="000000" w:themeColor="text1"/>
                <w:sz w:val="21"/>
                <w:szCs w:val="21"/>
              </w:rPr>
              <w:t>使用PID 对控制系统进行控制，调整PID 参数满足控制要求。</w:t>
            </w:r>
          </w:p>
          <w:p w14:paraId="24E8E83D" w14:textId="39861A4A" w:rsidR="00C354FD" w:rsidRDefault="001C6C8A" w:rsidP="001C6C8A">
            <w:pPr>
              <w:pStyle w:val="TableParagraph"/>
              <w:ind w:left="0" w:firstLineChars="300" w:firstLine="630"/>
              <w:rPr>
                <w:rFonts w:asciiTheme="minorEastAsia" w:eastAsiaTheme="minorEastAsia" w:hAnsiTheme="minorEastAsia" w:cstheme="minorEastAsia" w:hint="eastAsia"/>
                <w:bCs/>
                <w:color w:val="000000" w:themeColor="text1"/>
                <w:sz w:val="21"/>
                <w:szCs w:val="21"/>
              </w:rPr>
            </w:pPr>
            <w:r w:rsidRPr="001C6C8A">
              <w:rPr>
                <w:rFonts w:asciiTheme="minorEastAsia" w:eastAsiaTheme="minorEastAsia" w:hAnsiTheme="minorEastAsia" w:cstheme="minorEastAsia" w:hint="eastAsia"/>
                <w:bCs/>
                <w:color w:val="000000" w:themeColor="text1"/>
                <w:sz w:val="21"/>
                <w:szCs w:val="21"/>
              </w:rPr>
              <w:t>使用工具进行自动控制系统的性能分析</w:t>
            </w:r>
          </w:p>
        </w:tc>
      </w:tr>
      <w:tr w:rsidR="004A407A" w14:paraId="0465E197" w14:textId="77777777">
        <w:trPr>
          <w:jc w:val="center"/>
        </w:trPr>
        <w:tc>
          <w:tcPr>
            <w:tcW w:w="422" w:type="dxa"/>
            <w:vMerge/>
            <w:vAlign w:val="center"/>
          </w:tcPr>
          <w:p w14:paraId="3B7FA433" w14:textId="77777777"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p>
        </w:tc>
        <w:tc>
          <w:tcPr>
            <w:tcW w:w="1701" w:type="dxa"/>
            <w:gridSpan w:val="2"/>
            <w:shd w:val="clear" w:color="auto" w:fill="auto"/>
            <w:vAlign w:val="center"/>
          </w:tcPr>
          <w:p w14:paraId="2ACB08B4" w14:textId="3114292A"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sidRPr="004A407A">
              <w:rPr>
                <w:rFonts w:asciiTheme="minorEastAsia" w:eastAsiaTheme="minorEastAsia" w:hAnsiTheme="minorEastAsia" w:cstheme="minorEastAsia" w:hint="eastAsia"/>
                <w:color w:val="000000" w:themeColor="text1"/>
                <w:sz w:val="21"/>
                <w:szCs w:val="21"/>
              </w:rPr>
              <w:t>工业数据采集与可视化</w:t>
            </w:r>
          </w:p>
        </w:tc>
        <w:tc>
          <w:tcPr>
            <w:tcW w:w="425" w:type="dxa"/>
            <w:vAlign w:val="center"/>
          </w:tcPr>
          <w:p w14:paraId="4A19A281" w14:textId="001FE480"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必修</w:t>
            </w:r>
          </w:p>
        </w:tc>
        <w:tc>
          <w:tcPr>
            <w:tcW w:w="425" w:type="dxa"/>
            <w:shd w:val="clear" w:color="auto" w:fill="auto"/>
            <w:vAlign w:val="center"/>
          </w:tcPr>
          <w:p w14:paraId="547C02C8" w14:textId="628DAE68"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B</w:t>
            </w:r>
          </w:p>
        </w:tc>
        <w:tc>
          <w:tcPr>
            <w:tcW w:w="426" w:type="dxa"/>
            <w:shd w:val="clear" w:color="auto" w:fill="auto"/>
            <w:vAlign w:val="center"/>
          </w:tcPr>
          <w:p w14:paraId="34839D48" w14:textId="7068B68E"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4</w:t>
            </w:r>
          </w:p>
        </w:tc>
        <w:tc>
          <w:tcPr>
            <w:tcW w:w="425" w:type="dxa"/>
            <w:shd w:val="clear" w:color="auto" w:fill="auto"/>
            <w:vAlign w:val="center"/>
          </w:tcPr>
          <w:p w14:paraId="383598D7" w14:textId="7C304797"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64</w:t>
            </w:r>
          </w:p>
        </w:tc>
        <w:tc>
          <w:tcPr>
            <w:tcW w:w="425" w:type="dxa"/>
            <w:shd w:val="clear" w:color="auto" w:fill="auto"/>
            <w:vAlign w:val="center"/>
          </w:tcPr>
          <w:p w14:paraId="7B354718" w14:textId="63375C2C"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32</w:t>
            </w:r>
          </w:p>
        </w:tc>
        <w:tc>
          <w:tcPr>
            <w:tcW w:w="425" w:type="dxa"/>
            <w:shd w:val="clear" w:color="auto" w:fill="auto"/>
            <w:vAlign w:val="center"/>
          </w:tcPr>
          <w:p w14:paraId="45F55F80" w14:textId="5DD7E89D"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32</w:t>
            </w:r>
          </w:p>
        </w:tc>
        <w:tc>
          <w:tcPr>
            <w:tcW w:w="426" w:type="dxa"/>
            <w:shd w:val="clear" w:color="auto" w:fill="auto"/>
            <w:vAlign w:val="center"/>
          </w:tcPr>
          <w:p w14:paraId="715D8E09" w14:textId="3F03A6B4"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color w:val="000000" w:themeColor="text1"/>
                <w:sz w:val="21"/>
                <w:szCs w:val="21"/>
                <w:lang w:eastAsia="en-US"/>
              </w:rPr>
              <w:t>考试</w:t>
            </w:r>
          </w:p>
        </w:tc>
        <w:tc>
          <w:tcPr>
            <w:tcW w:w="438" w:type="dxa"/>
            <w:shd w:val="clear" w:color="auto" w:fill="auto"/>
            <w:vAlign w:val="center"/>
          </w:tcPr>
          <w:p w14:paraId="2D1ED5A0" w14:textId="6CE86AB4" w:rsidR="004A407A" w:rsidRDefault="0024218E"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4</w:t>
            </w:r>
          </w:p>
        </w:tc>
        <w:tc>
          <w:tcPr>
            <w:tcW w:w="567" w:type="dxa"/>
            <w:shd w:val="clear" w:color="auto" w:fill="auto"/>
            <w:vAlign w:val="center"/>
          </w:tcPr>
          <w:p w14:paraId="12F61366" w14:textId="648785EB"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color w:val="000000" w:themeColor="text1"/>
                <w:sz w:val="21"/>
                <w:szCs w:val="21"/>
                <w:lang w:eastAsia="en-US"/>
              </w:rPr>
              <w:t>学校</w:t>
            </w:r>
          </w:p>
        </w:tc>
        <w:tc>
          <w:tcPr>
            <w:tcW w:w="3685" w:type="dxa"/>
            <w:shd w:val="clear" w:color="auto" w:fill="auto"/>
          </w:tcPr>
          <w:p w14:paraId="392EF12A" w14:textId="77777777" w:rsidR="004A407A" w:rsidRPr="004A407A" w:rsidRDefault="004A407A" w:rsidP="004A407A">
            <w:pPr>
              <w:pStyle w:val="TableParagraph"/>
              <w:ind w:firstLine="420"/>
              <w:rPr>
                <w:rFonts w:asciiTheme="minorEastAsia" w:eastAsiaTheme="minorEastAsia" w:hAnsiTheme="minorEastAsia" w:cstheme="minorEastAsia" w:hint="eastAsia"/>
                <w:bCs/>
                <w:color w:val="000000" w:themeColor="text1"/>
                <w:sz w:val="21"/>
                <w:szCs w:val="21"/>
              </w:rPr>
            </w:pPr>
            <w:r w:rsidRPr="004A407A">
              <w:rPr>
                <w:rFonts w:asciiTheme="minorEastAsia" w:eastAsiaTheme="minorEastAsia" w:hAnsiTheme="minorEastAsia" w:cstheme="minorEastAsia" w:hint="eastAsia"/>
                <w:bCs/>
                <w:color w:val="000000" w:themeColor="text1"/>
                <w:sz w:val="21"/>
                <w:szCs w:val="21"/>
              </w:rPr>
              <w:t>使用工具或软件采集工业现场各种类型设备的数据。</w:t>
            </w:r>
          </w:p>
          <w:p w14:paraId="58E6A06A" w14:textId="77777777" w:rsidR="004A407A" w:rsidRPr="004A407A" w:rsidRDefault="004A407A" w:rsidP="004A407A">
            <w:pPr>
              <w:pStyle w:val="TableParagraph"/>
              <w:ind w:firstLine="420"/>
              <w:rPr>
                <w:rFonts w:asciiTheme="minorEastAsia" w:eastAsiaTheme="minorEastAsia" w:hAnsiTheme="minorEastAsia" w:cstheme="minorEastAsia" w:hint="eastAsia"/>
                <w:bCs/>
                <w:color w:val="000000" w:themeColor="text1"/>
                <w:sz w:val="21"/>
                <w:szCs w:val="21"/>
              </w:rPr>
            </w:pPr>
            <w:r w:rsidRPr="004A407A">
              <w:rPr>
                <w:rFonts w:asciiTheme="minorEastAsia" w:eastAsiaTheme="minorEastAsia" w:hAnsiTheme="minorEastAsia" w:cstheme="minorEastAsia" w:hint="eastAsia"/>
                <w:bCs/>
                <w:color w:val="000000" w:themeColor="text1"/>
                <w:sz w:val="21"/>
                <w:szCs w:val="21"/>
              </w:rPr>
              <w:t>使用工具软件对采集的数据进行规范和清洗处理。</w:t>
            </w:r>
          </w:p>
          <w:p w14:paraId="0552F358" w14:textId="22A4D947" w:rsidR="004A407A" w:rsidRDefault="004A407A" w:rsidP="004A407A">
            <w:pPr>
              <w:pStyle w:val="TableParagraph"/>
              <w:ind w:left="0" w:firstLineChars="300" w:firstLine="630"/>
              <w:rPr>
                <w:rFonts w:asciiTheme="minorEastAsia" w:eastAsiaTheme="minorEastAsia" w:hAnsiTheme="minorEastAsia" w:cstheme="minorEastAsia" w:hint="eastAsia"/>
                <w:bCs/>
                <w:color w:val="000000" w:themeColor="text1"/>
                <w:sz w:val="21"/>
                <w:szCs w:val="21"/>
              </w:rPr>
            </w:pPr>
            <w:r w:rsidRPr="004A407A">
              <w:rPr>
                <w:rFonts w:asciiTheme="minorEastAsia" w:eastAsiaTheme="minorEastAsia" w:hAnsiTheme="minorEastAsia" w:cstheme="minorEastAsia" w:hint="eastAsia"/>
                <w:bCs/>
                <w:color w:val="000000" w:themeColor="text1"/>
                <w:sz w:val="21"/>
                <w:szCs w:val="21"/>
              </w:rPr>
              <w:t>使用可视化软件或工具对数据加以可视化解释</w:t>
            </w:r>
          </w:p>
        </w:tc>
        <w:tc>
          <w:tcPr>
            <w:tcW w:w="4186" w:type="dxa"/>
          </w:tcPr>
          <w:p w14:paraId="30DF169B" w14:textId="77777777" w:rsidR="004A407A" w:rsidRPr="004A407A" w:rsidRDefault="004A407A" w:rsidP="004A407A">
            <w:pPr>
              <w:pStyle w:val="TableParagraph"/>
              <w:ind w:firstLine="420"/>
              <w:rPr>
                <w:rFonts w:asciiTheme="minorEastAsia" w:eastAsiaTheme="minorEastAsia" w:hAnsiTheme="minorEastAsia" w:cstheme="minorEastAsia" w:hint="eastAsia"/>
                <w:bCs/>
                <w:color w:val="000000" w:themeColor="text1"/>
                <w:sz w:val="21"/>
                <w:szCs w:val="21"/>
              </w:rPr>
            </w:pPr>
            <w:r w:rsidRPr="004A407A">
              <w:rPr>
                <w:rFonts w:asciiTheme="minorEastAsia" w:eastAsiaTheme="minorEastAsia" w:hAnsiTheme="minorEastAsia" w:cstheme="minorEastAsia" w:hint="eastAsia"/>
                <w:bCs/>
                <w:color w:val="000000" w:themeColor="text1"/>
                <w:sz w:val="21"/>
                <w:szCs w:val="21"/>
              </w:rPr>
              <w:t>熟悉工业大数据相关技术和应用，了解现场设备数据采集的类型和方法，选择合理的工具或软件实现数据采集。</w:t>
            </w:r>
          </w:p>
          <w:p w14:paraId="797305DB" w14:textId="77777777" w:rsidR="004A407A" w:rsidRPr="004A407A" w:rsidRDefault="004A407A" w:rsidP="004A407A">
            <w:pPr>
              <w:pStyle w:val="TableParagraph"/>
              <w:ind w:firstLine="420"/>
              <w:rPr>
                <w:rFonts w:asciiTheme="minorEastAsia" w:eastAsiaTheme="minorEastAsia" w:hAnsiTheme="minorEastAsia" w:cstheme="minorEastAsia" w:hint="eastAsia"/>
                <w:bCs/>
                <w:color w:val="000000" w:themeColor="text1"/>
                <w:sz w:val="21"/>
                <w:szCs w:val="21"/>
              </w:rPr>
            </w:pPr>
            <w:r w:rsidRPr="004A407A">
              <w:rPr>
                <w:rFonts w:asciiTheme="minorEastAsia" w:eastAsiaTheme="minorEastAsia" w:hAnsiTheme="minorEastAsia" w:cstheme="minorEastAsia" w:hint="eastAsia"/>
                <w:bCs/>
                <w:color w:val="000000" w:themeColor="text1"/>
                <w:sz w:val="21"/>
                <w:szCs w:val="21"/>
              </w:rPr>
              <w:t>熟悉工业大数据，了解大数据算法模型。</w:t>
            </w:r>
          </w:p>
          <w:p w14:paraId="4CB4A2AF" w14:textId="77777777" w:rsidR="004A407A" w:rsidRPr="004A407A" w:rsidRDefault="004A407A" w:rsidP="004A407A">
            <w:pPr>
              <w:pStyle w:val="TableParagraph"/>
              <w:ind w:firstLine="420"/>
              <w:rPr>
                <w:rFonts w:asciiTheme="minorEastAsia" w:eastAsiaTheme="minorEastAsia" w:hAnsiTheme="minorEastAsia" w:cstheme="minorEastAsia" w:hint="eastAsia"/>
                <w:bCs/>
                <w:color w:val="000000" w:themeColor="text1"/>
                <w:sz w:val="21"/>
                <w:szCs w:val="21"/>
              </w:rPr>
            </w:pPr>
            <w:r w:rsidRPr="004A407A">
              <w:rPr>
                <w:rFonts w:asciiTheme="minorEastAsia" w:eastAsiaTheme="minorEastAsia" w:hAnsiTheme="minorEastAsia" w:cstheme="minorEastAsia" w:hint="eastAsia"/>
                <w:bCs/>
                <w:color w:val="000000" w:themeColor="text1"/>
                <w:sz w:val="21"/>
                <w:szCs w:val="21"/>
              </w:rPr>
              <w:t>熟悉常用的数据处理流程和方法，选用安全、可靠、稳定的工具或软件对采集的数据进行规范和清洗处理。</w:t>
            </w:r>
          </w:p>
          <w:p w14:paraId="5A4E2ECA" w14:textId="48D204CA" w:rsidR="004A407A" w:rsidRDefault="004A407A" w:rsidP="004A407A">
            <w:pPr>
              <w:pStyle w:val="TableParagraph"/>
              <w:ind w:left="0" w:firstLineChars="300" w:firstLine="630"/>
              <w:rPr>
                <w:rFonts w:asciiTheme="minorEastAsia" w:eastAsiaTheme="minorEastAsia" w:hAnsiTheme="minorEastAsia" w:cstheme="minorEastAsia" w:hint="eastAsia"/>
                <w:bCs/>
                <w:color w:val="000000" w:themeColor="text1"/>
                <w:sz w:val="21"/>
                <w:szCs w:val="21"/>
              </w:rPr>
            </w:pPr>
            <w:r w:rsidRPr="004A407A">
              <w:rPr>
                <w:rFonts w:asciiTheme="minorEastAsia" w:eastAsiaTheme="minorEastAsia" w:hAnsiTheme="minorEastAsia" w:cstheme="minorEastAsia" w:hint="eastAsia"/>
                <w:bCs/>
                <w:color w:val="000000" w:themeColor="text1"/>
                <w:sz w:val="21"/>
                <w:szCs w:val="21"/>
              </w:rPr>
              <w:t>熟悉可视化技术和应用，利用图形、图像处理，计算机视觉以及用户界面，通过表达、建模以及对立体、表面、属性和动画的显示，对数据加以可视化解释</w:t>
            </w:r>
          </w:p>
        </w:tc>
      </w:tr>
      <w:tr w:rsidR="004A407A" w14:paraId="23E5C3F7" w14:textId="77777777">
        <w:trPr>
          <w:jc w:val="center"/>
        </w:trPr>
        <w:tc>
          <w:tcPr>
            <w:tcW w:w="422" w:type="dxa"/>
            <w:vMerge/>
            <w:vAlign w:val="center"/>
          </w:tcPr>
          <w:p w14:paraId="7F5E96DF" w14:textId="77777777"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p>
        </w:tc>
        <w:tc>
          <w:tcPr>
            <w:tcW w:w="1701" w:type="dxa"/>
            <w:gridSpan w:val="2"/>
            <w:shd w:val="clear" w:color="auto" w:fill="auto"/>
            <w:vAlign w:val="center"/>
          </w:tcPr>
          <w:p w14:paraId="6ACEDFB2" w14:textId="46017684"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变频调速与伺服驱动技术</w:t>
            </w:r>
          </w:p>
        </w:tc>
        <w:tc>
          <w:tcPr>
            <w:tcW w:w="425" w:type="dxa"/>
            <w:vAlign w:val="center"/>
          </w:tcPr>
          <w:p w14:paraId="1D68A514" w14:textId="412C814A"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必修</w:t>
            </w:r>
          </w:p>
        </w:tc>
        <w:tc>
          <w:tcPr>
            <w:tcW w:w="425" w:type="dxa"/>
            <w:shd w:val="clear" w:color="auto" w:fill="auto"/>
            <w:vAlign w:val="center"/>
          </w:tcPr>
          <w:p w14:paraId="5291BC04" w14:textId="6368DDD4"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B</w:t>
            </w:r>
          </w:p>
        </w:tc>
        <w:tc>
          <w:tcPr>
            <w:tcW w:w="426" w:type="dxa"/>
            <w:shd w:val="clear" w:color="auto" w:fill="auto"/>
            <w:vAlign w:val="center"/>
          </w:tcPr>
          <w:p w14:paraId="3BE6D7CB" w14:textId="49130813"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4</w:t>
            </w:r>
          </w:p>
        </w:tc>
        <w:tc>
          <w:tcPr>
            <w:tcW w:w="425" w:type="dxa"/>
            <w:shd w:val="clear" w:color="auto" w:fill="auto"/>
            <w:vAlign w:val="center"/>
          </w:tcPr>
          <w:p w14:paraId="21F167A1" w14:textId="7A29969E"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64</w:t>
            </w:r>
          </w:p>
        </w:tc>
        <w:tc>
          <w:tcPr>
            <w:tcW w:w="425" w:type="dxa"/>
            <w:shd w:val="clear" w:color="auto" w:fill="auto"/>
            <w:vAlign w:val="center"/>
          </w:tcPr>
          <w:p w14:paraId="45216002" w14:textId="288423CF"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32</w:t>
            </w:r>
          </w:p>
        </w:tc>
        <w:tc>
          <w:tcPr>
            <w:tcW w:w="425" w:type="dxa"/>
            <w:shd w:val="clear" w:color="auto" w:fill="auto"/>
            <w:vAlign w:val="center"/>
          </w:tcPr>
          <w:p w14:paraId="2C6D025F" w14:textId="705E9224"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32</w:t>
            </w:r>
          </w:p>
        </w:tc>
        <w:tc>
          <w:tcPr>
            <w:tcW w:w="426" w:type="dxa"/>
            <w:shd w:val="clear" w:color="auto" w:fill="auto"/>
            <w:vAlign w:val="center"/>
          </w:tcPr>
          <w:p w14:paraId="6D00C196" w14:textId="77195607"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eastAsia="en-US"/>
              </w:rPr>
            </w:pPr>
            <w:r>
              <w:rPr>
                <w:rFonts w:asciiTheme="minorEastAsia" w:eastAsiaTheme="minorEastAsia" w:hAnsiTheme="minorEastAsia" w:cstheme="minorEastAsia"/>
                <w:color w:val="000000" w:themeColor="text1"/>
                <w:sz w:val="21"/>
                <w:szCs w:val="21"/>
                <w:lang w:eastAsia="en-US"/>
              </w:rPr>
              <w:t>考试</w:t>
            </w:r>
          </w:p>
        </w:tc>
        <w:tc>
          <w:tcPr>
            <w:tcW w:w="438" w:type="dxa"/>
            <w:shd w:val="clear" w:color="auto" w:fill="auto"/>
            <w:vAlign w:val="center"/>
          </w:tcPr>
          <w:p w14:paraId="510F97D8" w14:textId="138DA84D" w:rsidR="004A407A" w:rsidRDefault="0024218E"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4</w:t>
            </w:r>
          </w:p>
        </w:tc>
        <w:tc>
          <w:tcPr>
            <w:tcW w:w="567" w:type="dxa"/>
            <w:shd w:val="clear" w:color="auto" w:fill="auto"/>
            <w:vAlign w:val="center"/>
          </w:tcPr>
          <w:p w14:paraId="5E411927" w14:textId="64016F11"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color w:val="000000" w:themeColor="text1"/>
                <w:sz w:val="21"/>
                <w:szCs w:val="21"/>
                <w:lang w:eastAsia="en-US"/>
              </w:rPr>
              <w:t>学校</w:t>
            </w:r>
          </w:p>
        </w:tc>
        <w:tc>
          <w:tcPr>
            <w:tcW w:w="3685" w:type="dxa"/>
            <w:shd w:val="clear" w:color="auto" w:fill="auto"/>
          </w:tcPr>
          <w:p w14:paraId="026EC54A" w14:textId="260EC754" w:rsidR="004A407A" w:rsidRDefault="004A407A" w:rsidP="004A407A">
            <w:pPr>
              <w:pStyle w:val="TableParagraph"/>
              <w:ind w:left="0" w:firstLineChars="0" w:firstLine="0"/>
              <w:rPr>
                <w:rFonts w:asciiTheme="minorEastAsia" w:eastAsiaTheme="minorEastAsia" w:hAnsiTheme="minorEastAsia" w:cstheme="minorEastAsia" w:hint="eastAsia"/>
                <w:bCs/>
                <w:color w:val="000000" w:themeColor="text1"/>
                <w:sz w:val="21"/>
                <w:szCs w:val="21"/>
              </w:rPr>
            </w:pPr>
            <w:r>
              <w:rPr>
                <w:rFonts w:asciiTheme="minorEastAsia" w:eastAsiaTheme="minorEastAsia" w:hAnsiTheme="minorEastAsia" w:cstheme="minorEastAsia" w:hint="eastAsia"/>
                <w:color w:val="000000" w:themeColor="text1"/>
                <w:sz w:val="21"/>
                <w:szCs w:val="21"/>
              </w:rPr>
              <w:t>培养学生从事运动控制系统应用项目的设计、安装、编程、调试等多种工程实践方法和实际应用能力，培养项目实施过程中的团队精神、人际沟通和协作能力等方面人文（职业）素质。</w:t>
            </w:r>
          </w:p>
        </w:tc>
        <w:tc>
          <w:tcPr>
            <w:tcW w:w="4186" w:type="dxa"/>
          </w:tcPr>
          <w:p w14:paraId="6E934C5F" w14:textId="2001A76D" w:rsidR="004A407A" w:rsidRDefault="004A407A" w:rsidP="004A407A">
            <w:pPr>
              <w:pStyle w:val="TableParagraph"/>
              <w:ind w:left="0" w:firstLineChars="0" w:firstLine="0"/>
              <w:rPr>
                <w:rFonts w:asciiTheme="minorEastAsia" w:eastAsiaTheme="minorEastAsia" w:hAnsiTheme="minorEastAsia" w:cstheme="minorEastAsia" w:hint="eastAsia"/>
                <w:bCs/>
                <w:color w:val="000000" w:themeColor="text1"/>
                <w:sz w:val="21"/>
                <w:szCs w:val="21"/>
              </w:rPr>
            </w:pPr>
            <w:r>
              <w:rPr>
                <w:rFonts w:asciiTheme="minorEastAsia" w:eastAsiaTheme="minorEastAsia" w:hAnsiTheme="minorEastAsia" w:cstheme="minorEastAsia" w:hint="eastAsia"/>
                <w:color w:val="000000" w:themeColor="text1"/>
                <w:sz w:val="21"/>
                <w:szCs w:val="21"/>
              </w:rPr>
              <w:t>变频器的参数设置与调速、步进电机的驱动控制、伺服电机的驱动控制，PLC与变频器的通信方法，变频器、伺服电机、步进电机系统有初步的设计、调试、故障处理，应用PLC实现控制变频器</w:t>
            </w:r>
          </w:p>
        </w:tc>
      </w:tr>
      <w:tr w:rsidR="004A407A" w14:paraId="001737A9" w14:textId="77777777">
        <w:trPr>
          <w:jc w:val="center"/>
        </w:trPr>
        <w:tc>
          <w:tcPr>
            <w:tcW w:w="422" w:type="dxa"/>
            <w:vMerge/>
            <w:vAlign w:val="center"/>
          </w:tcPr>
          <w:p w14:paraId="538C080A" w14:textId="77777777"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p>
        </w:tc>
        <w:tc>
          <w:tcPr>
            <w:tcW w:w="1701" w:type="dxa"/>
            <w:gridSpan w:val="2"/>
            <w:shd w:val="clear" w:color="auto" w:fill="auto"/>
            <w:vAlign w:val="center"/>
          </w:tcPr>
          <w:p w14:paraId="3E1D4B96" w14:textId="778F817B" w:rsidR="004A407A" w:rsidRDefault="0024218E"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sidRPr="0024218E">
              <w:rPr>
                <w:rFonts w:asciiTheme="minorEastAsia" w:eastAsiaTheme="minorEastAsia" w:hAnsiTheme="minorEastAsia" w:cstheme="minorEastAsia" w:hint="eastAsia"/>
                <w:color w:val="000000" w:themeColor="text1"/>
                <w:sz w:val="21"/>
                <w:szCs w:val="21"/>
              </w:rPr>
              <w:t>机器视觉系统应用</w:t>
            </w:r>
          </w:p>
        </w:tc>
        <w:tc>
          <w:tcPr>
            <w:tcW w:w="425" w:type="dxa"/>
            <w:vAlign w:val="center"/>
          </w:tcPr>
          <w:p w14:paraId="04E99F2C" w14:textId="77777777"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必修</w:t>
            </w:r>
          </w:p>
        </w:tc>
        <w:tc>
          <w:tcPr>
            <w:tcW w:w="425" w:type="dxa"/>
            <w:shd w:val="clear" w:color="auto" w:fill="auto"/>
            <w:vAlign w:val="center"/>
          </w:tcPr>
          <w:p w14:paraId="118C211F" w14:textId="77777777"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B</w:t>
            </w:r>
          </w:p>
        </w:tc>
        <w:tc>
          <w:tcPr>
            <w:tcW w:w="426" w:type="dxa"/>
            <w:shd w:val="clear" w:color="auto" w:fill="auto"/>
            <w:vAlign w:val="center"/>
          </w:tcPr>
          <w:p w14:paraId="47DF5656" w14:textId="77777777"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4</w:t>
            </w:r>
          </w:p>
        </w:tc>
        <w:tc>
          <w:tcPr>
            <w:tcW w:w="425" w:type="dxa"/>
            <w:shd w:val="clear" w:color="auto" w:fill="auto"/>
            <w:vAlign w:val="center"/>
          </w:tcPr>
          <w:p w14:paraId="5E00044C" w14:textId="77777777"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64</w:t>
            </w:r>
          </w:p>
        </w:tc>
        <w:tc>
          <w:tcPr>
            <w:tcW w:w="425" w:type="dxa"/>
            <w:shd w:val="clear" w:color="auto" w:fill="auto"/>
            <w:vAlign w:val="center"/>
          </w:tcPr>
          <w:p w14:paraId="41B1B665" w14:textId="77777777"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32</w:t>
            </w:r>
          </w:p>
        </w:tc>
        <w:tc>
          <w:tcPr>
            <w:tcW w:w="425" w:type="dxa"/>
            <w:shd w:val="clear" w:color="auto" w:fill="auto"/>
            <w:vAlign w:val="center"/>
          </w:tcPr>
          <w:p w14:paraId="59AF11EA" w14:textId="77777777"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32</w:t>
            </w:r>
          </w:p>
        </w:tc>
        <w:tc>
          <w:tcPr>
            <w:tcW w:w="426" w:type="dxa"/>
            <w:shd w:val="clear" w:color="auto" w:fill="auto"/>
            <w:vAlign w:val="center"/>
          </w:tcPr>
          <w:p w14:paraId="2C4F13F4" w14:textId="77777777"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color w:val="000000" w:themeColor="text1"/>
                <w:sz w:val="21"/>
                <w:szCs w:val="21"/>
                <w:lang w:eastAsia="en-US"/>
              </w:rPr>
              <w:t>考试</w:t>
            </w:r>
          </w:p>
        </w:tc>
        <w:tc>
          <w:tcPr>
            <w:tcW w:w="438" w:type="dxa"/>
            <w:shd w:val="clear" w:color="auto" w:fill="auto"/>
            <w:vAlign w:val="center"/>
          </w:tcPr>
          <w:p w14:paraId="70BD383A" w14:textId="2D9E1A41" w:rsidR="004A407A" w:rsidRDefault="0024218E"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3</w:t>
            </w:r>
          </w:p>
        </w:tc>
        <w:tc>
          <w:tcPr>
            <w:tcW w:w="567" w:type="dxa"/>
            <w:shd w:val="clear" w:color="auto" w:fill="auto"/>
            <w:vAlign w:val="center"/>
          </w:tcPr>
          <w:p w14:paraId="2622F8F1" w14:textId="77777777"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color w:val="000000" w:themeColor="text1"/>
                <w:sz w:val="21"/>
                <w:szCs w:val="21"/>
              </w:rPr>
              <w:t>学校</w:t>
            </w:r>
            <w:r>
              <w:rPr>
                <w:rFonts w:asciiTheme="minorEastAsia" w:eastAsiaTheme="minorEastAsia" w:hAnsiTheme="minorEastAsia" w:cstheme="minorEastAsia" w:hint="eastAsia"/>
                <w:color w:val="000000" w:themeColor="text1"/>
                <w:sz w:val="21"/>
                <w:szCs w:val="21"/>
              </w:rPr>
              <w:t>/</w:t>
            </w:r>
            <w:r>
              <w:rPr>
                <w:rFonts w:asciiTheme="minorEastAsia" w:eastAsiaTheme="minorEastAsia" w:hAnsiTheme="minorEastAsia" w:cstheme="minorEastAsia"/>
                <w:color w:val="000000" w:themeColor="text1"/>
                <w:sz w:val="21"/>
                <w:szCs w:val="21"/>
              </w:rPr>
              <w:t>企业</w:t>
            </w:r>
          </w:p>
        </w:tc>
        <w:tc>
          <w:tcPr>
            <w:tcW w:w="3685" w:type="dxa"/>
            <w:shd w:val="clear" w:color="auto" w:fill="auto"/>
          </w:tcPr>
          <w:p w14:paraId="26B4F05F" w14:textId="77777777" w:rsidR="004A407A" w:rsidRDefault="004A407A" w:rsidP="004A407A">
            <w:pPr>
              <w:pStyle w:val="TableParagraph"/>
              <w:ind w:left="0" w:firstLineChars="0" w:firstLine="0"/>
              <w:rPr>
                <w:rFonts w:asciiTheme="minorEastAsia" w:eastAsiaTheme="minorEastAsia" w:hAnsiTheme="minorEastAsia" w:cstheme="minorEastAsia" w:hint="eastAsia"/>
                <w:bCs/>
                <w:color w:val="000000" w:themeColor="text1"/>
                <w:sz w:val="21"/>
                <w:szCs w:val="21"/>
              </w:rPr>
            </w:pPr>
            <w:r>
              <w:rPr>
                <w:rFonts w:asciiTheme="minorEastAsia" w:eastAsiaTheme="minorEastAsia" w:hAnsiTheme="minorEastAsia" w:cstheme="minorEastAsia" w:hint="eastAsia"/>
                <w:bCs/>
                <w:color w:val="000000" w:themeColor="text1"/>
                <w:sz w:val="21"/>
                <w:szCs w:val="21"/>
              </w:rPr>
              <w:t>掌握图像获取及数字化、图像增强、图像复原、图像压缩、图像分割和特征提取、</w:t>
            </w:r>
            <w:r>
              <w:rPr>
                <w:rFonts w:asciiTheme="minorEastAsia" w:eastAsiaTheme="minorEastAsia" w:hAnsiTheme="minorEastAsia" w:cstheme="minorEastAsia" w:hint="eastAsia"/>
                <w:bCs/>
                <w:color w:val="000000" w:themeColor="text1"/>
                <w:sz w:val="21"/>
                <w:szCs w:val="21"/>
              </w:rPr>
              <w:lastRenderedPageBreak/>
              <w:t>彩色图像处理等的原理和方法，并能应用这些原理方法解决实际问题；能利用C++、python等编程语言进行算法实现，并对结果进行分析和评价。</w:t>
            </w:r>
          </w:p>
        </w:tc>
        <w:tc>
          <w:tcPr>
            <w:tcW w:w="4186" w:type="dxa"/>
          </w:tcPr>
          <w:p w14:paraId="0676368B" w14:textId="77777777" w:rsidR="004A407A" w:rsidRDefault="004A407A" w:rsidP="004A407A">
            <w:pPr>
              <w:pStyle w:val="TableParagraph"/>
              <w:ind w:left="0" w:firstLineChars="0" w:firstLine="0"/>
              <w:rPr>
                <w:rFonts w:asciiTheme="minorEastAsia" w:eastAsiaTheme="minorEastAsia" w:hAnsiTheme="minorEastAsia" w:cstheme="minorEastAsia" w:hint="eastAsia"/>
                <w:bCs/>
                <w:color w:val="000000" w:themeColor="text1"/>
                <w:sz w:val="21"/>
                <w:szCs w:val="21"/>
              </w:rPr>
            </w:pPr>
            <w:r>
              <w:rPr>
                <w:rFonts w:asciiTheme="minorEastAsia" w:eastAsiaTheme="minorEastAsia" w:hAnsiTheme="minorEastAsia" w:cstheme="minorEastAsia" w:hint="eastAsia"/>
                <w:bCs/>
                <w:color w:val="000000" w:themeColor="text1"/>
                <w:sz w:val="21"/>
                <w:szCs w:val="21"/>
              </w:rPr>
              <w:lastRenderedPageBreak/>
              <w:t>通过机器视觉的实际应用案例，串联起机器视觉系统的基本图像处理算法，同时讲授机器视</w:t>
            </w:r>
            <w:r>
              <w:rPr>
                <w:rFonts w:asciiTheme="minorEastAsia" w:eastAsiaTheme="minorEastAsia" w:hAnsiTheme="minorEastAsia" w:cstheme="minorEastAsia" w:hint="eastAsia"/>
                <w:bCs/>
                <w:color w:val="000000" w:themeColor="text1"/>
                <w:sz w:val="21"/>
                <w:szCs w:val="21"/>
              </w:rPr>
              <w:lastRenderedPageBreak/>
              <w:t>觉算法的编程方法和应用，另外还结合案例介绍工业现场设计综合算法的方法和原则。</w:t>
            </w:r>
          </w:p>
        </w:tc>
      </w:tr>
      <w:tr w:rsidR="004A407A" w14:paraId="633D1A9A" w14:textId="77777777">
        <w:trPr>
          <w:jc w:val="center"/>
        </w:trPr>
        <w:tc>
          <w:tcPr>
            <w:tcW w:w="422" w:type="dxa"/>
            <w:vMerge w:val="restart"/>
            <w:vAlign w:val="center"/>
          </w:tcPr>
          <w:p w14:paraId="15BEF49C" w14:textId="77777777"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lang w:bidi="th-TH"/>
              </w:rPr>
              <w:lastRenderedPageBreak/>
              <w:t>专业实践课程</w:t>
            </w:r>
          </w:p>
        </w:tc>
        <w:tc>
          <w:tcPr>
            <w:tcW w:w="1701" w:type="dxa"/>
            <w:gridSpan w:val="2"/>
            <w:shd w:val="clear" w:color="auto" w:fill="auto"/>
            <w:vAlign w:val="center"/>
          </w:tcPr>
          <w:p w14:paraId="59BAD093" w14:textId="77777777"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金工实训</w:t>
            </w:r>
          </w:p>
        </w:tc>
        <w:tc>
          <w:tcPr>
            <w:tcW w:w="425" w:type="dxa"/>
            <w:vAlign w:val="center"/>
          </w:tcPr>
          <w:p w14:paraId="6EE07EF8" w14:textId="77777777"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eastAsia="en-US"/>
              </w:rPr>
            </w:pPr>
            <w:r>
              <w:rPr>
                <w:rFonts w:asciiTheme="minorEastAsia" w:eastAsiaTheme="minorEastAsia" w:hAnsiTheme="minorEastAsia" w:cstheme="minorEastAsia"/>
                <w:color w:val="000000" w:themeColor="text1"/>
                <w:sz w:val="21"/>
                <w:szCs w:val="21"/>
                <w:lang w:eastAsia="en-US"/>
              </w:rPr>
              <w:t>必修</w:t>
            </w:r>
          </w:p>
        </w:tc>
        <w:tc>
          <w:tcPr>
            <w:tcW w:w="425" w:type="dxa"/>
            <w:shd w:val="clear" w:color="auto" w:fill="auto"/>
            <w:vAlign w:val="center"/>
          </w:tcPr>
          <w:p w14:paraId="3573E97B" w14:textId="77777777"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C</w:t>
            </w:r>
          </w:p>
        </w:tc>
        <w:tc>
          <w:tcPr>
            <w:tcW w:w="426" w:type="dxa"/>
            <w:shd w:val="clear" w:color="auto" w:fill="auto"/>
            <w:vAlign w:val="center"/>
          </w:tcPr>
          <w:p w14:paraId="3AD0D10D" w14:textId="305CE803" w:rsidR="004A407A" w:rsidRDefault="0024218E"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0.5</w:t>
            </w:r>
          </w:p>
        </w:tc>
        <w:tc>
          <w:tcPr>
            <w:tcW w:w="425" w:type="dxa"/>
            <w:shd w:val="clear" w:color="auto" w:fill="auto"/>
            <w:vAlign w:val="center"/>
          </w:tcPr>
          <w:p w14:paraId="77F0B07E" w14:textId="77777777"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20</w:t>
            </w:r>
          </w:p>
        </w:tc>
        <w:tc>
          <w:tcPr>
            <w:tcW w:w="425" w:type="dxa"/>
            <w:shd w:val="clear" w:color="auto" w:fill="auto"/>
            <w:vAlign w:val="center"/>
          </w:tcPr>
          <w:p w14:paraId="67AFCAA1" w14:textId="77777777"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eastAsia="en-US"/>
              </w:rPr>
            </w:pPr>
            <w:r>
              <w:rPr>
                <w:rFonts w:asciiTheme="minorEastAsia" w:eastAsiaTheme="minorEastAsia" w:hAnsiTheme="minorEastAsia" w:cstheme="minorEastAsia" w:hint="eastAsia"/>
                <w:color w:val="000000" w:themeColor="text1"/>
                <w:sz w:val="21"/>
                <w:szCs w:val="21"/>
              </w:rPr>
              <w:t>0</w:t>
            </w:r>
          </w:p>
        </w:tc>
        <w:tc>
          <w:tcPr>
            <w:tcW w:w="425" w:type="dxa"/>
            <w:shd w:val="clear" w:color="auto" w:fill="auto"/>
            <w:vAlign w:val="center"/>
          </w:tcPr>
          <w:p w14:paraId="5DFD823D" w14:textId="77777777"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eastAsia="en-US"/>
              </w:rPr>
            </w:pPr>
            <w:r>
              <w:rPr>
                <w:rFonts w:asciiTheme="minorEastAsia" w:eastAsiaTheme="minorEastAsia" w:hAnsiTheme="minorEastAsia" w:cstheme="minorEastAsia" w:hint="eastAsia"/>
                <w:color w:val="000000" w:themeColor="text1"/>
                <w:sz w:val="21"/>
                <w:szCs w:val="21"/>
              </w:rPr>
              <w:t>20</w:t>
            </w:r>
          </w:p>
        </w:tc>
        <w:tc>
          <w:tcPr>
            <w:tcW w:w="426" w:type="dxa"/>
            <w:shd w:val="clear" w:color="auto" w:fill="auto"/>
            <w:vAlign w:val="center"/>
          </w:tcPr>
          <w:p w14:paraId="617A52BF" w14:textId="77777777"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eastAsia="en-US"/>
              </w:rPr>
            </w:pPr>
            <w:r>
              <w:rPr>
                <w:rFonts w:asciiTheme="minorEastAsia" w:eastAsiaTheme="minorEastAsia" w:hAnsiTheme="minorEastAsia" w:cstheme="minorEastAsia"/>
                <w:color w:val="000000" w:themeColor="text1"/>
                <w:sz w:val="21"/>
                <w:szCs w:val="21"/>
                <w:lang w:eastAsia="en-US"/>
              </w:rPr>
              <w:t>考查</w:t>
            </w:r>
          </w:p>
        </w:tc>
        <w:tc>
          <w:tcPr>
            <w:tcW w:w="438" w:type="dxa"/>
            <w:shd w:val="clear" w:color="auto" w:fill="auto"/>
            <w:vAlign w:val="center"/>
          </w:tcPr>
          <w:p w14:paraId="2CC55B81" w14:textId="77777777"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3</w:t>
            </w:r>
          </w:p>
        </w:tc>
        <w:tc>
          <w:tcPr>
            <w:tcW w:w="567" w:type="dxa"/>
            <w:shd w:val="clear" w:color="auto" w:fill="auto"/>
            <w:vAlign w:val="center"/>
          </w:tcPr>
          <w:p w14:paraId="2A542FD8" w14:textId="77777777"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color w:val="000000" w:themeColor="text1"/>
                <w:sz w:val="21"/>
                <w:szCs w:val="21"/>
              </w:rPr>
              <w:t>学校</w:t>
            </w:r>
          </w:p>
        </w:tc>
        <w:tc>
          <w:tcPr>
            <w:tcW w:w="3685" w:type="dxa"/>
            <w:shd w:val="clear" w:color="auto" w:fill="auto"/>
          </w:tcPr>
          <w:p w14:paraId="7ABC2BFC" w14:textId="77777777" w:rsidR="004A407A" w:rsidRDefault="004A407A" w:rsidP="004A407A">
            <w:pPr>
              <w:pStyle w:val="TableParagraph"/>
              <w:spacing w:line="240" w:lineRule="auto"/>
              <w:ind w:left="0" w:firstLineChars="0" w:firstLine="0"/>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掌握常用设备及工量具使用；掌握钻孔、攻丝、圆弧及斜面加工及抛光技能。</w:t>
            </w:r>
          </w:p>
        </w:tc>
        <w:tc>
          <w:tcPr>
            <w:tcW w:w="4186" w:type="dxa"/>
          </w:tcPr>
          <w:p w14:paraId="1FF05D6E" w14:textId="77777777"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常用设备及工量具使用；锯、锉及平面划线基本技能；钻孔、攻丝、圆弧及斜面加工及抛光技能。</w:t>
            </w:r>
          </w:p>
        </w:tc>
      </w:tr>
      <w:tr w:rsidR="004A407A" w14:paraId="10FEA7B6" w14:textId="77777777">
        <w:trPr>
          <w:jc w:val="center"/>
        </w:trPr>
        <w:tc>
          <w:tcPr>
            <w:tcW w:w="422" w:type="dxa"/>
            <w:vMerge/>
            <w:vAlign w:val="center"/>
          </w:tcPr>
          <w:p w14:paraId="3A327763" w14:textId="77777777"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p>
        </w:tc>
        <w:tc>
          <w:tcPr>
            <w:tcW w:w="1701" w:type="dxa"/>
            <w:gridSpan w:val="2"/>
            <w:shd w:val="clear" w:color="auto" w:fill="auto"/>
            <w:vAlign w:val="center"/>
          </w:tcPr>
          <w:p w14:paraId="3D1AEAF4" w14:textId="6674B114"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工业控制系统系统安装与调试</w:t>
            </w:r>
            <w:r w:rsidR="00C4402E">
              <w:rPr>
                <w:rFonts w:asciiTheme="minorEastAsia" w:eastAsiaTheme="minorEastAsia" w:hAnsiTheme="minorEastAsia" w:cstheme="minorEastAsia" w:hint="eastAsia"/>
                <w:color w:val="000000" w:themeColor="text1"/>
                <w:sz w:val="21"/>
                <w:szCs w:val="21"/>
              </w:rPr>
              <w:t>综合实训</w:t>
            </w:r>
          </w:p>
        </w:tc>
        <w:tc>
          <w:tcPr>
            <w:tcW w:w="425" w:type="dxa"/>
            <w:vAlign w:val="center"/>
          </w:tcPr>
          <w:p w14:paraId="4CB47240" w14:textId="77777777"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eastAsia="en-US"/>
              </w:rPr>
            </w:pPr>
            <w:r>
              <w:rPr>
                <w:rFonts w:asciiTheme="minorEastAsia" w:eastAsiaTheme="minorEastAsia" w:hAnsiTheme="minorEastAsia" w:cstheme="minorEastAsia"/>
                <w:color w:val="000000" w:themeColor="text1"/>
                <w:sz w:val="21"/>
                <w:szCs w:val="21"/>
                <w:lang w:eastAsia="en-US"/>
              </w:rPr>
              <w:t>必修</w:t>
            </w:r>
          </w:p>
        </w:tc>
        <w:tc>
          <w:tcPr>
            <w:tcW w:w="425" w:type="dxa"/>
            <w:shd w:val="clear" w:color="auto" w:fill="auto"/>
            <w:vAlign w:val="center"/>
          </w:tcPr>
          <w:p w14:paraId="418FD266" w14:textId="77777777"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C</w:t>
            </w:r>
          </w:p>
        </w:tc>
        <w:tc>
          <w:tcPr>
            <w:tcW w:w="426" w:type="dxa"/>
            <w:shd w:val="clear" w:color="auto" w:fill="auto"/>
            <w:vAlign w:val="center"/>
          </w:tcPr>
          <w:p w14:paraId="45876207" w14:textId="3536CDF2" w:rsidR="004A407A" w:rsidRDefault="0024218E"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0.5</w:t>
            </w:r>
          </w:p>
        </w:tc>
        <w:tc>
          <w:tcPr>
            <w:tcW w:w="425" w:type="dxa"/>
            <w:shd w:val="clear" w:color="auto" w:fill="auto"/>
            <w:vAlign w:val="center"/>
          </w:tcPr>
          <w:p w14:paraId="75C8919D" w14:textId="77777777"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20</w:t>
            </w:r>
          </w:p>
        </w:tc>
        <w:tc>
          <w:tcPr>
            <w:tcW w:w="425" w:type="dxa"/>
            <w:shd w:val="clear" w:color="auto" w:fill="auto"/>
            <w:vAlign w:val="center"/>
          </w:tcPr>
          <w:p w14:paraId="2A872388" w14:textId="77777777"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eastAsia="en-US"/>
              </w:rPr>
            </w:pPr>
            <w:r>
              <w:rPr>
                <w:rFonts w:asciiTheme="minorEastAsia" w:eastAsiaTheme="minorEastAsia" w:hAnsiTheme="minorEastAsia" w:cstheme="minorEastAsia" w:hint="eastAsia"/>
                <w:color w:val="000000" w:themeColor="text1"/>
                <w:sz w:val="21"/>
                <w:szCs w:val="21"/>
              </w:rPr>
              <w:t>0</w:t>
            </w:r>
          </w:p>
        </w:tc>
        <w:tc>
          <w:tcPr>
            <w:tcW w:w="425" w:type="dxa"/>
            <w:shd w:val="clear" w:color="auto" w:fill="auto"/>
            <w:vAlign w:val="center"/>
          </w:tcPr>
          <w:p w14:paraId="1D6AD6AD" w14:textId="77777777"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eastAsia="en-US"/>
              </w:rPr>
            </w:pPr>
            <w:r>
              <w:rPr>
                <w:rFonts w:asciiTheme="minorEastAsia" w:eastAsiaTheme="minorEastAsia" w:hAnsiTheme="minorEastAsia" w:cstheme="minorEastAsia" w:hint="eastAsia"/>
                <w:color w:val="000000" w:themeColor="text1"/>
                <w:sz w:val="21"/>
                <w:szCs w:val="21"/>
              </w:rPr>
              <w:t>20</w:t>
            </w:r>
          </w:p>
        </w:tc>
        <w:tc>
          <w:tcPr>
            <w:tcW w:w="426" w:type="dxa"/>
            <w:shd w:val="clear" w:color="auto" w:fill="auto"/>
            <w:vAlign w:val="center"/>
          </w:tcPr>
          <w:p w14:paraId="26BA5C27" w14:textId="77777777"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eastAsia="en-US"/>
              </w:rPr>
            </w:pPr>
            <w:r>
              <w:rPr>
                <w:rFonts w:asciiTheme="minorEastAsia" w:eastAsiaTheme="minorEastAsia" w:hAnsiTheme="minorEastAsia" w:cstheme="minorEastAsia"/>
                <w:color w:val="000000" w:themeColor="text1"/>
                <w:sz w:val="21"/>
                <w:szCs w:val="21"/>
                <w:lang w:eastAsia="en-US"/>
              </w:rPr>
              <w:t>考查</w:t>
            </w:r>
          </w:p>
        </w:tc>
        <w:tc>
          <w:tcPr>
            <w:tcW w:w="438" w:type="dxa"/>
            <w:shd w:val="clear" w:color="auto" w:fill="auto"/>
            <w:vAlign w:val="center"/>
          </w:tcPr>
          <w:p w14:paraId="566E0B93" w14:textId="6546B8C8" w:rsidR="004A407A" w:rsidRDefault="00C4402E"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4</w:t>
            </w:r>
          </w:p>
        </w:tc>
        <w:tc>
          <w:tcPr>
            <w:tcW w:w="567" w:type="dxa"/>
            <w:shd w:val="clear" w:color="auto" w:fill="auto"/>
            <w:vAlign w:val="center"/>
          </w:tcPr>
          <w:p w14:paraId="56BEE436" w14:textId="77777777"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color w:val="000000" w:themeColor="text1"/>
                <w:sz w:val="21"/>
                <w:szCs w:val="21"/>
              </w:rPr>
              <w:t>学校</w:t>
            </w:r>
          </w:p>
        </w:tc>
        <w:tc>
          <w:tcPr>
            <w:tcW w:w="3685" w:type="dxa"/>
            <w:shd w:val="clear" w:color="auto" w:fill="auto"/>
          </w:tcPr>
          <w:p w14:paraId="7445D557" w14:textId="77777777" w:rsidR="004A407A" w:rsidRDefault="004A407A" w:rsidP="004A407A">
            <w:pPr>
              <w:pStyle w:val="TableParagraph"/>
              <w:ind w:left="0" w:firstLineChars="0" w:firstLine="0"/>
              <w:rPr>
                <w:rFonts w:asciiTheme="minorEastAsia" w:eastAsiaTheme="minorEastAsia" w:hAnsiTheme="minorEastAsia" w:cstheme="minorEastAsia" w:hint="eastAsia"/>
                <w:bCs/>
                <w:color w:val="000000" w:themeColor="text1"/>
                <w:sz w:val="21"/>
                <w:szCs w:val="21"/>
              </w:rPr>
            </w:pPr>
            <w:r>
              <w:rPr>
                <w:rFonts w:asciiTheme="minorEastAsia" w:eastAsiaTheme="minorEastAsia" w:hAnsiTheme="minorEastAsia" w:cstheme="minorEastAsia" w:hint="eastAsia"/>
                <w:bCs/>
                <w:color w:val="000000" w:themeColor="text1"/>
                <w:sz w:val="21"/>
                <w:szCs w:val="21"/>
              </w:rPr>
              <w:t>通过本门课程的学习（理论学习和技能训练），要求学生掌握电气控制与PLC的基本理论、基本知识，掌握PLC编程、电路连接及设备安装、调试的方法，能胜任自动化行业的相关岗位的工作。</w:t>
            </w:r>
          </w:p>
        </w:tc>
        <w:tc>
          <w:tcPr>
            <w:tcW w:w="4186" w:type="dxa"/>
          </w:tcPr>
          <w:p w14:paraId="36164FC2" w14:textId="77777777" w:rsidR="004A407A" w:rsidRDefault="004A407A" w:rsidP="004A407A">
            <w:pPr>
              <w:pStyle w:val="TableParagraph"/>
              <w:ind w:left="0" w:firstLineChars="0" w:firstLine="0"/>
              <w:rPr>
                <w:rFonts w:asciiTheme="minorEastAsia" w:eastAsiaTheme="minorEastAsia" w:hAnsiTheme="minorEastAsia" w:cstheme="minorEastAsia" w:hint="eastAsia"/>
                <w:bCs/>
                <w:color w:val="000000" w:themeColor="text1"/>
                <w:sz w:val="21"/>
                <w:szCs w:val="21"/>
              </w:rPr>
            </w:pPr>
            <w:r>
              <w:rPr>
                <w:rFonts w:asciiTheme="minorEastAsia" w:eastAsiaTheme="minorEastAsia" w:hAnsiTheme="minorEastAsia" w:cstheme="minorEastAsia" w:hint="eastAsia"/>
                <w:bCs/>
                <w:color w:val="000000" w:themeColor="text1"/>
                <w:sz w:val="21"/>
                <w:szCs w:val="21"/>
              </w:rPr>
              <w:t>PLC器件的结构及原理，PLC的编程软件及应用，PLC指令及其功能，PLC的输入与输出及电路安装，典型电气控制电路的PLC程序设计，PLC的通信系统。</w:t>
            </w:r>
          </w:p>
        </w:tc>
      </w:tr>
      <w:tr w:rsidR="004A407A" w14:paraId="6234C88B" w14:textId="77777777">
        <w:trPr>
          <w:jc w:val="center"/>
        </w:trPr>
        <w:tc>
          <w:tcPr>
            <w:tcW w:w="422" w:type="dxa"/>
            <w:vMerge/>
            <w:vAlign w:val="center"/>
          </w:tcPr>
          <w:p w14:paraId="1474A99E" w14:textId="77777777"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p>
        </w:tc>
        <w:tc>
          <w:tcPr>
            <w:tcW w:w="1701" w:type="dxa"/>
            <w:gridSpan w:val="2"/>
            <w:shd w:val="clear" w:color="auto" w:fill="auto"/>
            <w:vAlign w:val="center"/>
          </w:tcPr>
          <w:p w14:paraId="5A9BC439" w14:textId="0F7106F6"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智能控制系统集成与</w:t>
            </w:r>
            <w:r w:rsidR="00C4402E">
              <w:rPr>
                <w:rFonts w:asciiTheme="minorEastAsia" w:eastAsiaTheme="minorEastAsia" w:hAnsiTheme="minorEastAsia" w:cstheme="minorEastAsia" w:hint="eastAsia"/>
                <w:color w:val="000000" w:themeColor="text1"/>
                <w:sz w:val="21"/>
                <w:szCs w:val="21"/>
              </w:rPr>
              <w:t>调试综合实训</w:t>
            </w:r>
          </w:p>
        </w:tc>
        <w:tc>
          <w:tcPr>
            <w:tcW w:w="425" w:type="dxa"/>
            <w:vAlign w:val="center"/>
          </w:tcPr>
          <w:p w14:paraId="24C3B6E5" w14:textId="77777777"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color w:val="000000" w:themeColor="text1"/>
                <w:sz w:val="21"/>
                <w:szCs w:val="21"/>
                <w:lang w:eastAsia="en-US"/>
              </w:rPr>
              <w:t>必修</w:t>
            </w:r>
          </w:p>
        </w:tc>
        <w:tc>
          <w:tcPr>
            <w:tcW w:w="425" w:type="dxa"/>
            <w:shd w:val="clear" w:color="auto" w:fill="auto"/>
            <w:vAlign w:val="center"/>
          </w:tcPr>
          <w:p w14:paraId="034C3029" w14:textId="77777777"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C</w:t>
            </w:r>
          </w:p>
        </w:tc>
        <w:tc>
          <w:tcPr>
            <w:tcW w:w="426" w:type="dxa"/>
            <w:shd w:val="clear" w:color="auto" w:fill="auto"/>
            <w:vAlign w:val="center"/>
          </w:tcPr>
          <w:p w14:paraId="1CE03484" w14:textId="63530597" w:rsidR="004A407A" w:rsidRDefault="0024218E"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0.5</w:t>
            </w:r>
          </w:p>
        </w:tc>
        <w:tc>
          <w:tcPr>
            <w:tcW w:w="425" w:type="dxa"/>
            <w:shd w:val="clear" w:color="auto" w:fill="auto"/>
            <w:vAlign w:val="center"/>
          </w:tcPr>
          <w:p w14:paraId="604B7875" w14:textId="77777777"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20</w:t>
            </w:r>
          </w:p>
        </w:tc>
        <w:tc>
          <w:tcPr>
            <w:tcW w:w="425" w:type="dxa"/>
            <w:shd w:val="clear" w:color="auto" w:fill="auto"/>
            <w:vAlign w:val="center"/>
          </w:tcPr>
          <w:p w14:paraId="4A58FC71" w14:textId="77777777"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0</w:t>
            </w:r>
          </w:p>
        </w:tc>
        <w:tc>
          <w:tcPr>
            <w:tcW w:w="425" w:type="dxa"/>
            <w:shd w:val="clear" w:color="auto" w:fill="auto"/>
            <w:vAlign w:val="center"/>
          </w:tcPr>
          <w:p w14:paraId="52D95005" w14:textId="77777777"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20</w:t>
            </w:r>
          </w:p>
        </w:tc>
        <w:tc>
          <w:tcPr>
            <w:tcW w:w="426" w:type="dxa"/>
            <w:shd w:val="clear" w:color="auto" w:fill="auto"/>
            <w:vAlign w:val="center"/>
          </w:tcPr>
          <w:p w14:paraId="75DFA8E7" w14:textId="77777777"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color w:val="000000" w:themeColor="text1"/>
                <w:sz w:val="21"/>
                <w:szCs w:val="21"/>
                <w:lang w:eastAsia="en-US"/>
              </w:rPr>
              <w:t>考查</w:t>
            </w:r>
          </w:p>
        </w:tc>
        <w:tc>
          <w:tcPr>
            <w:tcW w:w="438" w:type="dxa"/>
            <w:shd w:val="clear" w:color="auto" w:fill="auto"/>
            <w:vAlign w:val="center"/>
          </w:tcPr>
          <w:p w14:paraId="205FA500" w14:textId="5AB3B3B7" w:rsidR="004A407A" w:rsidRDefault="00C4402E"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4</w:t>
            </w:r>
          </w:p>
        </w:tc>
        <w:tc>
          <w:tcPr>
            <w:tcW w:w="567" w:type="dxa"/>
            <w:shd w:val="clear" w:color="auto" w:fill="auto"/>
            <w:vAlign w:val="center"/>
          </w:tcPr>
          <w:p w14:paraId="1049A6E0" w14:textId="77777777"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color w:val="000000" w:themeColor="text1"/>
                <w:sz w:val="21"/>
                <w:szCs w:val="21"/>
              </w:rPr>
              <w:t>学校</w:t>
            </w:r>
          </w:p>
        </w:tc>
        <w:tc>
          <w:tcPr>
            <w:tcW w:w="3685" w:type="dxa"/>
            <w:shd w:val="clear" w:color="auto" w:fill="auto"/>
          </w:tcPr>
          <w:p w14:paraId="7493A9DA" w14:textId="77777777" w:rsidR="004A407A" w:rsidRDefault="004A407A" w:rsidP="004A407A">
            <w:pPr>
              <w:pStyle w:val="TableParagraph"/>
              <w:ind w:left="0" w:firstLineChars="0" w:firstLine="0"/>
              <w:rPr>
                <w:rFonts w:asciiTheme="minorEastAsia" w:eastAsiaTheme="minorEastAsia" w:hAnsiTheme="minorEastAsia" w:cstheme="minorEastAsia" w:hint="eastAsia"/>
                <w:bCs/>
                <w:color w:val="000000" w:themeColor="text1"/>
                <w:sz w:val="21"/>
                <w:szCs w:val="21"/>
              </w:rPr>
            </w:pPr>
            <w:r>
              <w:rPr>
                <w:rFonts w:asciiTheme="minorEastAsia" w:eastAsiaTheme="minorEastAsia" w:hAnsiTheme="minorEastAsia" w:cstheme="minorEastAsia" w:hint="eastAsia"/>
                <w:bCs/>
                <w:color w:val="000000" w:themeColor="text1"/>
                <w:sz w:val="21"/>
                <w:szCs w:val="21"/>
              </w:rPr>
              <w:t>通过课程的学习（理论学习和技能训练），要求学生掌握智能控制系统的工作原理，通过任务式应用设计、编程、操作和安装调试达到相应的知识和技能要求，从而能胜任本行业的相关岗位的工作。</w:t>
            </w:r>
          </w:p>
        </w:tc>
        <w:tc>
          <w:tcPr>
            <w:tcW w:w="4186" w:type="dxa"/>
          </w:tcPr>
          <w:p w14:paraId="5FE7FF2A" w14:textId="77777777" w:rsidR="004A407A" w:rsidRDefault="004A407A" w:rsidP="004A407A">
            <w:pPr>
              <w:pStyle w:val="TableParagraph"/>
              <w:ind w:left="0" w:firstLineChars="0" w:firstLine="0"/>
              <w:rPr>
                <w:rFonts w:asciiTheme="minorEastAsia" w:eastAsiaTheme="minorEastAsia" w:hAnsiTheme="minorEastAsia" w:cstheme="minorEastAsia" w:hint="eastAsia"/>
                <w:bCs/>
                <w:color w:val="000000" w:themeColor="text1"/>
                <w:sz w:val="21"/>
                <w:szCs w:val="21"/>
              </w:rPr>
            </w:pPr>
            <w:r>
              <w:rPr>
                <w:rFonts w:asciiTheme="minorEastAsia" w:eastAsiaTheme="minorEastAsia" w:hAnsiTheme="minorEastAsia" w:cstheme="minorEastAsia" w:hint="eastAsia"/>
                <w:bCs/>
                <w:color w:val="000000" w:themeColor="text1"/>
                <w:sz w:val="21"/>
                <w:szCs w:val="21"/>
              </w:rPr>
              <w:t>数字化设计应用，工业网络、数据采集系统、工业机器人系统、PLC 控制系统、视觉系统、外围设备 (自动线)等组成的智能控制系统设计、集成、安装与调试。</w:t>
            </w:r>
          </w:p>
        </w:tc>
      </w:tr>
      <w:tr w:rsidR="004A407A" w14:paraId="3DDFEFD5" w14:textId="77777777">
        <w:trPr>
          <w:jc w:val="center"/>
        </w:trPr>
        <w:tc>
          <w:tcPr>
            <w:tcW w:w="422" w:type="dxa"/>
            <w:vMerge/>
            <w:vAlign w:val="center"/>
          </w:tcPr>
          <w:p w14:paraId="1DFE77FB" w14:textId="77777777"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p>
        </w:tc>
        <w:tc>
          <w:tcPr>
            <w:tcW w:w="1701" w:type="dxa"/>
            <w:gridSpan w:val="2"/>
            <w:shd w:val="clear" w:color="auto" w:fill="auto"/>
            <w:vAlign w:val="center"/>
          </w:tcPr>
          <w:p w14:paraId="464D98D9" w14:textId="77777777"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机械设计综合实训</w:t>
            </w:r>
          </w:p>
        </w:tc>
        <w:tc>
          <w:tcPr>
            <w:tcW w:w="425" w:type="dxa"/>
            <w:vAlign w:val="center"/>
          </w:tcPr>
          <w:p w14:paraId="29ED8D4F" w14:textId="77777777"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color w:val="000000" w:themeColor="text1"/>
                <w:sz w:val="21"/>
                <w:szCs w:val="21"/>
                <w:lang w:eastAsia="en-US"/>
              </w:rPr>
              <w:t>必修</w:t>
            </w:r>
          </w:p>
        </w:tc>
        <w:tc>
          <w:tcPr>
            <w:tcW w:w="425" w:type="dxa"/>
            <w:shd w:val="clear" w:color="auto" w:fill="auto"/>
            <w:vAlign w:val="center"/>
          </w:tcPr>
          <w:p w14:paraId="1952C653" w14:textId="77777777"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C</w:t>
            </w:r>
          </w:p>
        </w:tc>
        <w:tc>
          <w:tcPr>
            <w:tcW w:w="426" w:type="dxa"/>
            <w:shd w:val="clear" w:color="auto" w:fill="auto"/>
            <w:vAlign w:val="center"/>
          </w:tcPr>
          <w:p w14:paraId="178F2197" w14:textId="0D480DFB" w:rsidR="004A407A" w:rsidRDefault="00C4402E"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0.5</w:t>
            </w:r>
          </w:p>
        </w:tc>
        <w:tc>
          <w:tcPr>
            <w:tcW w:w="425" w:type="dxa"/>
            <w:shd w:val="clear" w:color="auto" w:fill="auto"/>
            <w:vAlign w:val="center"/>
          </w:tcPr>
          <w:p w14:paraId="6908639D" w14:textId="77777777"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20</w:t>
            </w:r>
          </w:p>
        </w:tc>
        <w:tc>
          <w:tcPr>
            <w:tcW w:w="425" w:type="dxa"/>
            <w:shd w:val="clear" w:color="auto" w:fill="auto"/>
            <w:vAlign w:val="center"/>
          </w:tcPr>
          <w:p w14:paraId="01E25C00" w14:textId="77777777"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0</w:t>
            </w:r>
          </w:p>
        </w:tc>
        <w:tc>
          <w:tcPr>
            <w:tcW w:w="425" w:type="dxa"/>
            <w:shd w:val="clear" w:color="auto" w:fill="auto"/>
            <w:vAlign w:val="center"/>
          </w:tcPr>
          <w:p w14:paraId="63F016EF" w14:textId="77777777"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20</w:t>
            </w:r>
          </w:p>
        </w:tc>
        <w:tc>
          <w:tcPr>
            <w:tcW w:w="426" w:type="dxa"/>
            <w:shd w:val="clear" w:color="auto" w:fill="auto"/>
            <w:vAlign w:val="center"/>
          </w:tcPr>
          <w:p w14:paraId="0CACABBE" w14:textId="77777777"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color w:val="000000" w:themeColor="text1"/>
                <w:sz w:val="21"/>
                <w:szCs w:val="21"/>
                <w:lang w:eastAsia="en-US"/>
              </w:rPr>
              <w:t>考查</w:t>
            </w:r>
          </w:p>
        </w:tc>
        <w:tc>
          <w:tcPr>
            <w:tcW w:w="438" w:type="dxa"/>
            <w:shd w:val="clear" w:color="auto" w:fill="auto"/>
            <w:vAlign w:val="center"/>
          </w:tcPr>
          <w:p w14:paraId="57454521" w14:textId="2D2CAE3A" w:rsidR="004A407A" w:rsidRDefault="00C4402E"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2</w:t>
            </w:r>
          </w:p>
        </w:tc>
        <w:tc>
          <w:tcPr>
            <w:tcW w:w="567" w:type="dxa"/>
            <w:shd w:val="clear" w:color="auto" w:fill="auto"/>
            <w:vAlign w:val="center"/>
          </w:tcPr>
          <w:p w14:paraId="1779EA2B" w14:textId="77777777"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color w:val="000000" w:themeColor="text1"/>
                <w:sz w:val="21"/>
                <w:szCs w:val="21"/>
              </w:rPr>
              <w:t>学校</w:t>
            </w:r>
          </w:p>
        </w:tc>
        <w:tc>
          <w:tcPr>
            <w:tcW w:w="3685" w:type="dxa"/>
            <w:shd w:val="clear" w:color="auto" w:fill="auto"/>
          </w:tcPr>
          <w:p w14:paraId="3B192BAB" w14:textId="77777777" w:rsidR="004A407A" w:rsidRDefault="004A407A" w:rsidP="004A407A">
            <w:pPr>
              <w:pStyle w:val="TableParagraph"/>
              <w:ind w:left="0" w:firstLineChars="0" w:firstLine="0"/>
              <w:rPr>
                <w:rFonts w:asciiTheme="minorEastAsia" w:eastAsiaTheme="minorEastAsia" w:hAnsiTheme="minorEastAsia" w:cstheme="minorEastAsia" w:hint="eastAsia"/>
                <w:bCs/>
                <w:color w:val="000000" w:themeColor="text1"/>
                <w:sz w:val="21"/>
                <w:szCs w:val="21"/>
              </w:rPr>
            </w:pPr>
            <w:r>
              <w:rPr>
                <w:rFonts w:asciiTheme="minorEastAsia" w:eastAsiaTheme="minorEastAsia" w:hAnsiTheme="minorEastAsia" w:cstheme="minorEastAsia" w:hint="eastAsia"/>
                <w:bCs/>
                <w:color w:val="000000" w:themeColor="text1"/>
                <w:sz w:val="21"/>
                <w:szCs w:val="21"/>
              </w:rPr>
              <w:t>培养学生掌握通用机械零件的设计原理、方法和机械设计的一般规律，具有设计一般简单机械的能力；具有应用标准、规范、手册、图册等技术资料的能力，掌握典型机械零件的实验方法。</w:t>
            </w:r>
          </w:p>
        </w:tc>
        <w:tc>
          <w:tcPr>
            <w:tcW w:w="4186" w:type="dxa"/>
          </w:tcPr>
          <w:p w14:paraId="4FAD13DD" w14:textId="77777777" w:rsidR="004A407A" w:rsidRDefault="004A407A" w:rsidP="004A407A">
            <w:pPr>
              <w:pStyle w:val="TableParagraph"/>
              <w:ind w:left="0" w:firstLineChars="0" w:firstLine="0"/>
              <w:rPr>
                <w:rFonts w:asciiTheme="minorEastAsia" w:eastAsiaTheme="minorEastAsia" w:hAnsiTheme="minorEastAsia" w:cstheme="minorEastAsia" w:hint="eastAsia"/>
                <w:bCs/>
                <w:color w:val="000000" w:themeColor="text1"/>
                <w:sz w:val="21"/>
                <w:szCs w:val="21"/>
              </w:rPr>
            </w:pPr>
            <w:r>
              <w:rPr>
                <w:rFonts w:asciiTheme="minorEastAsia" w:eastAsiaTheme="minorEastAsia" w:hAnsiTheme="minorEastAsia" w:cstheme="minorEastAsia" w:hint="eastAsia"/>
                <w:bCs/>
                <w:color w:val="000000" w:themeColor="text1"/>
                <w:sz w:val="21"/>
                <w:szCs w:val="21"/>
              </w:rPr>
              <w:t>本课程的主要任务是培养学会掌握通用机械零件的设计原理、方法和机械设计一般规律，具有设计一般简单机械的能力；具有应用标准、规范、手册、图册等技术资料的能力，掌握典型机械零件的实验方法。</w:t>
            </w:r>
          </w:p>
        </w:tc>
      </w:tr>
      <w:tr w:rsidR="004A407A" w14:paraId="53CDA1A9" w14:textId="77777777">
        <w:trPr>
          <w:jc w:val="center"/>
        </w:trPr>
        <w:tc>
          <w:tcPr>
            <w:tcW w:w="422" w:type="dxa"/>
            <w:vMerge/>
            <w:vAlign w:val="center"/>
          </w:tcPr>
          <w:p w14:paraId="5300A375" w14:textId="77777777"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p>
        </w:tc>
        <w:tc>
          <w:tcPr>
            <w:tcW w:w="1701" w:type="dxa"/>
            <w:gridSpan w:val="2"/>
            <w:shd w:val="clear" w:color="auto" w:fill="auto"/>
            <w:vAlign w:val="center"/>
          </w:tcPr>
          <w:p w14:paraId="5A8B9A9E" w14:textId="77777777"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bidi="th-TH"/>
              </w:rPr>
            </w:pPr>
            <w:r>
              <w:rPr>
                <w:rFonts w:asciiTheme="minorEastAsia" w:eastAsiaTheme="minorEastAsia" w:hAnsiTheme="minorEastAsia" w:cstheme="minorEastAsia"/>
                <w:color w:val="000000" w:themeColor="text1"/>
                <w:sz w:val="21"/>
                <w:szCs w:val="21"/>
                <w:lang w:bidi="th-TH"/>
              </w:rPr>
              <w:t>专业综合实训</w:t>
            </w:r>
          </w:p>
        </w:tc>
        <w:tc>
          <w:tcPr>
            <w:tcW w:w="425" w:type="dxa"/>
            <w:vAlign w:val="center"/>
          </w:tcPr>
          <w:p w14:paraId="38B77471" w14:textId="77777777"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bidi="th-TH"/>
              </w:rPr>
            </w:pPr>
            <w:r>
              <w:rPr>
                <w:rFonts w:asciiTheme="minorEastAsia" w:eastAsiaTheme="minorEastAsia" w:hAnsiTheme="minorEastAsia" w:cstheme="minorEastAsia"/>
                <w:color w:val="000000" w:themeColor="text1"/>
                <w:sz w:val="21"/>
                <w:szCs w:val="21"/>
                <w:lang w:bidi="th-TH"/>
              </w:rPr>
              <w:t>必修</w:t>
            </w:r>
          </w:p>
        </w:tc>
        <w:tc>
          <w:tcPr>
            <w:tcW w:w="425" w:type="dxa"/>
            <w:shd w:val="clear" w:color="auto" w:fill="auto"/>
            <w:vAlign w:val="center"/>
          </w:tcPr>
          <w:p w14:paraId="70FAF31B" w14:textId="77777777"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bidi="th-TH"/>
              </w:rPr>
            </w:pPr>
            <w:r>
              <w:rPr>
                <w:rFonts w:asciiTheme="minorEastAsia" w:eastAsiaTheme="minorEastAsia" w:hAnsiTheme="minorEastAsia" w:cstheme="minorEastAsia" w:hint="eastAsia"/>
                <w:color w:val="000000" w:themeColor="text1"/>
                <w:sz w:val="21"/>
                <w:szCs w:val="21"/>
                <w:lang w:bidi="th-TH"/>
              </w:rPr>
              <w:t>C</w:t>
            </w:r>
          </w:p>
        </w:tc>
        <w:tc>
          <w:tcPr>
            <w:tcW w:w="426" w:type="dxa"/>
            <w:shd w:val="clear" w:color="auto" w:fill="auto"/>
            <w:vAlign w:val="center"/>
          </w:tcPr>
          <w:p w14:paraId="664D4DC4" w14:textId="77777777"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bidi="th-TH"/>
              </w:rPr>
            </w:pPr>
            <w:r>
              <w:rPr>
                <w:rFonts w:asciiTheme="minorEastAsia" w:eastAsiaTheme="minorEastAsia" w:hAnsiTheme="minorEastAsia" w:cstheme="minorEastAsia" w:hint="eastAsia"/>
                <w:color w:val="000000" w:themeColor="text1"/>
                <w:sz w:val="21"/>
                <w:szCs w:val="21"/>
                <w:lang w:bidi="th-TH"/>
              </w:rPr>
              <w:t>2</w:t>
            </w:r>
          </w:p>
        </w:tc>
        <w:tc>
          <w:tcPr>
            <w:tcW w:w="425" w:type="dxa"/>
            <w:shd w:val="clear" w:color="auto" w:fill="auto"/>
            <w:vAlign w:val="center"/>
          </w:tcPr>
          <w:p w14:paraId="3EAD34E4" w14:textId="77777777"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bidi="th-TH"/>
              </w:rPr>
            </w:pPr>
            <w:r>
              <w:rPr>
                <w:rFonts w:asciiTheme="minorEastAsia" w:eastAsiaTheme="minorEastAsia" w:hAnsiTheme="minorEastAsia" w:cstheme="minorEastAsia" w:hint="eastAsia"/>
                <w:color w:val="000000" w:themeColor="text1"/>
                <w:sz w:val="21"/>
                <w:szCs w:val="21"/>
                <w:lang w:bidi="th-TH"/>
              </w:rPr>
              <w:t>80</w:t>
            </w:r>
          </w:p>
        </w:tc>
        <w:tc>
          <w:tcPr>
            <w:tcW w:w="425" w:type="dxa"/>
            <w:shd w:val="clear" w:color="auto" w:fill="auto"/>
            <w:vAlign w:val="center"/>
          </w:tcPr>
          <w:p w14:paraId="15D2DCC2" w14:textId="77777777"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bidi="th-TH"/>
              </w:rPr>
            </w:pPr>
            <w:r>
              <w:rPr>
                <w:rFonts w:asciiTheme="minorEastAsia" w:eastAsiaTheme="minorEastAsia" w:hAnsiTheme="minorEastAsia" w:cstheme="minorEastAsia" w:hint="eastAsia"/>
                <w:color w:val="000000" w:themeColor="text1"/>
                <w:sz w:val="21"/>
                <w:szCs w:val="21"/>
                <w:lang w:bidi="th-TH"/>
              </w:rPr>
              <w:t>0</w:t>
            </w:r>
          </w:p>
        </w:tc>
        <w:tc>
          <w:tcPr>
            <w:tcW w:w="425" w:type="dxa"/>
            <w:shd w:val="clear" w:color="auto" w:fill="auto"/>
            <w:vAlign w:val="center"/>
          </w:tcPr>
          <w:p w14:paraId="556BAE5B" w14:textId="77777777"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bidi="th-TH"/>
              </w:rPr>
            </w:pPr>
            <w:r>
              <w:rPr>
                <w:rFonts w:asciiTheme="minorEastAsia" w:eastAsiaTheme="minorEastAsia" w:hAnsiTheme="minorEastAsia" w:cstheme="minorEastAsia" w:hint="eastAsia"/>
                <w:color w:val="000000" w:themeColor="text1"/>
                <w:sz w:val="21"/>
                <w:szCs w:val="21"/>
                <w:lang w:bidi="th-TH"/>
              </w:rPr>
              <w:t>80</w:t>
            </w:r>
          </w:p>
        </w:tc>
        <w:tc>
          <w:tcPr>
            <w:tcW w:w="426" w:type="dxa"/>
            <w:shd w:val="clear" w:color="auto" w:fill="auto"/>
            <w:vAlign w:val="center"/>
          </w:tcPr>
          <w:p w14:paraId="1F0CB586" w14:textId="77777777"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bidi="th-TH"/>
              </w:rPr>
            </w:pPr>
            <w:r>
              <w:rPr>
                <w:rFonts w:asciiTheme="minorEastAsia" w:eastAsiaTheme="minorEastAsia" w:hAnsiTheme="minorEastAsia" w:cstheme="minorEastAsia"/>
                <w:color w:val="000000" w:themeColor="text1"/>
                <w:sz w:val="21"/>
                <w:szCs w:val="21"/>
                <w:lang w:bidi="th-TH"/>
              </w:rPr>
              <w:t>考查</w:t>
            </w:r>
          </w:p>
        </w:tc>
        <w:tc>
          <w:tcPr>
            <w:tcW w:w="438" w:type="dxa"/>
            <w:shd w:val="clear" w:color="auto" w:fill="auto"/>
            <w:vAlign w:val="center"/>
          </w:tcPr>
          <w:p w14:paraId="459C8EB3" w14:textId="77777777"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7</w:t>
            </w:r>
          </w:p>
        </w:tc>
        <w:tc>
          <w:tcPr>
            <w:tcW w:w="567" w:type="dxa"/>
            <w:shd w:val="clear" w:color="auto" w:fill="auto"/>
            <w:vAlign w:val="center"/>
          </w:tcPr>
          <w:p w14:paraId="221B4BA3" w14:textId="77777777"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color w:val="000000" w:themeColor="text1"/>
                <w:sz w:val="21"/>
                <w:szCs w:val="21"/>
              </w:rPr>
              <w:t>企业</w:t>
            </w:r>
          </w:p>
        </w:tc>
        <w:tc>
          <w:tcPr>
            <w:tcW w:w="3685" w:type="dxa"/>
            <w:shd w:val="clear" w:color="auto" w:fill="auto"/>
          </w:tcPr>
          <w:p w14:paraId="0C316131" w14:textId="77777777" w:rsidR="004A407A" w:rsidRDefault="004A407A" w:rsidP="004A407A">
            <w:pPr>
              <w:pStyle w:val="TableParagraph"/>
              <w:ind w:left="0" w:firstLineChars="0" w:firstLine="0"/>
              <w:rPr>
                <w:rFonts w:asciiTheme="minorEastAsia" w:eastAsiaTheme="minorEastAsia" w:hAnsiTheme="minorEastAsia" w:cstheme="minorEastAsia" w:hint="eastAsia"/>
                <w:bCs/>
                <w:color w:val="000000" w:themeColor="text1"/>
                <w:sz w:val="21"/>
                <w:szCs w:val="21"/>
              </w:rPr>
            </w:pPr>
            <w:r>
              <w:rPr>
                <w:rFonts w:asciiTheme="minorEastAsia" w:eastAsiaTheme="minorEastAsia" w:hAnsiTheme="minorEastAsia" w:cstheme="minorEastAsia" w:hint="eastAsia"/>
                <w:bCs/>
                <w:color w:val="000000" w:themeColor="text1"/>
                <w:sz w:val="21"/>
                <w:szCs w:val="21"/>
              </w:rPr>
              <w:t>理解典型智能制造工作站的控制系统的</w:t>
            </w:r>
            <w:r>
              <w:rPr>
                <w:rFonts w:asciiTheme="minorEastAsia" w:eastAsiaTheme="minorEastAsia" w:hAnsiTheme="minorEastAsia" w:cstheme="minorEastAsia" w:hint="eastAsia"/>
                <w:bCs/>
                <w:color w:val="000000" w:themeColor="text1"/>
                <w:sz w:val="21"/>
                <w:szCs w:val="21"/>
              </w:rPr>
              <w:lastRenderedPageBreak/>
              <w:t>硬件架构，掌握以PLC 作为主控单元的智能制造控制系统的程序编写与调试。</w:t>
            </w:r>
          </w:p>
        </w:tc>
        <w:tc>
          <w:tcPr>
            <w:tcW w:w="4186" w:type="dxa"/>
          </w:tcPr>
          <w:p w14:paraId="5D6A5862" w14:textId="77777777" w:rsidR="004A407A" w:rsidRDefault="004A407A" w:rsidP="004A407A">
            <w:pPr>
              <w:pStyle w:val="TableParagraph"/>
              <w:ind w:left="0" w:firstLineChars="0" w:firstLine="0"/>
              <w:rPr>
                <w:rFonts w:asciiTheme="minorEastAsia" w:eastAsiaTheme="minorEastAsia" w:hAnsiTheme="minorEastAsia" w:cstheme="minorEastAsia" w:hint="eastAsia"/>
                <w:bCs/>
                <w:color w:val="000000" w:themeColor="text1"/>
                <w:sz w:val="21"/>
                <w:szCs w:val="21"/>
              </w:rPr>
            </w:pPr>
            <w:r>
              <w:rPr>
                <w:rFonts w:asciiTheme="minorEastAsia" w:eastAsiaTheme="minorEastAsia" w:hAnsiTheme="minorEastAsia" w:cstheme="minorEastAsia" w:hint="eastAsia"/>
                <w:bCs/>
                <w:color w:val="000000" w:themeColor="text1"/>
                <w:sz w:val="21"/>
                <w:szCs w:val="21"/>
              </w:rPr>
              <w:lastRenderedPageBreak/>
              <w:t>智能制造控制系统硬件架构及控制网络实例</w:t>
            </w:r>
            <w:r>
              <w:rPr>
                <w:rFonts w:asciiTheme="minorEastAsia" w:eastAsiaTheme="minorEastAsia" w:hAnsiTheme="minorEastAsia" w:cstheme="minorEastAsia" w:hint="eastAsia"/>
                <w:bCs/>
                <w:color w:val="000000" w:themeColor="text1"/>
                <w:sz w:val="21"/>
                <w:szCs w:val="21"/>
              </w:rPr>
              <w:lastRenderedPageBreak/>
              <w:t>分析；智能制造控制系统程序编写思路分析；文献检索方法；毕业设计作品撰写格式规范。</w:t>
            </w:r>
          </w:p>
        </w:tc>
      </w:tr>
      <w:tr w:rsidR="004A407A" w14:paraId="77E44260" w14:textId="77777777">
        <w:trPr>
          <w:jc w:val="center"/>
        </w:trPr>
        <w:tc>
          <w:tcPr>
            <w:tcW w:w="422" w:type="dxa"/>
            <w:vMerge/>
            <w:vAlign w:val="center"/>
          </w:tcPr>
          <w:p w14:paraId="12BFA61E" w14:textId="77777777"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p>
        </w:tc>
        <w:tc>
          <w:tcPr>
            <w:tcW w:w="1701" w:type="dxa"/>
            <w:gridSpan w:val="2"/>
            <w:shd w:val="clear" w:color="auto" w:fill="auto"/>
            <w:vAlign w:val="center"/>
          </w:tcPr>
          <w:p w14:paraId="5D547895" w14:textId="77777777"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bidi="th-TH"/>
              </w:rPr>
            </w:pPr>
            <w:r>
              <w:rPr>
                <w:rFonts w:asciiTheme="minorEastAsia" w:eastAsiaTheme="minorEastAsia" w:hAnsiTheme="minorEastAsia" w:cstheme="minorEastAsia"/>
                <w:color w:val="000000" w:themeColor="text1"/>
                <w:sz w:val="21"/>
                <w:szCs w:val="21"/>
                <w:lang w:bidi="th-TH"/>
              </w:rPr>
              <w:t>岗位实习</w:t>
            </w:r>
          </w:p>
        </w:tc>
        <w:tc>
          <w:tcPr>
            <w:tcW w:w="425" w:type="dxa"/>
            <w:vAlign w:val="center"/>
          </w:tcPr>
          <w:p w14:paraId="0CA2C200" w14:textId="77777777"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bidi="th-TH"/>
              </w:rPr>
            </w:pPr>
            <w:r>
              <w:rPr>
                <w:rFonts w:asciiTheme="minorEastAsia" w:eastAsiaTheme="minorEastAsia" w:hAnsiTheme="minorEastAsia" w:cstheme="minorEastAsia"/>
                <w:color w:val="000000" w:themeColor="text1"/>
                <w:sz w:val="21"/>
                <w:szCs w:val="21"/>
                <w:lang w:bidi="th-TH"/>
              </w:rPr>
              <w:t>必修</w:t>
            </w:r>
          </w:p>
        </w:tc>
        <w:tc>
          <w:tcPr>
            <w:tcW w:w="425" w:type="dxa"/>
            <w:shd w:val="clear" w:color="auto" w:fill="auto"/>
            <w:vAlign w:val="center"/>
          </w:tcPr>
          <w:p w14:paraId="5AF9339E" w14:textId="77777777"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bidi="th-TH"/>
              </w:rPr>
            </w:pPr>
            <w:r>
              <w:rPr>
                <w:rFonts w:asciiTheme="minorEastAsia" w:eastAsiaTheme="minorEastAsia" w:hAnsiTheme="minorEastAsia" w:cstheme="minorEastAsia" w:hint="eastAsia"/>
                <w:color w:val="000000" w:themeColor="text1"/>
                <w:sz w:val="21"/>
                <w:szCs w:val="21"/>
                <w:lang w:bidi="th-TH"/>
              </w:rPr>
              <w:t>C</w:t>
            </w:r>
          </w:p>
        </w:tc>
        <w:tc>
          <w:tcPr>
            <w:tcW w:w="426" w:type="dxa"/>
            <w:shd w:val="clear" w:color="auto" w:fill="auto"/>
            <w:vAlign w:val="center"/>
          </w:tcPr>
          <w:p w14:paraId="253E2864" w14:textId="77777777"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bidi="th-TH"/>
              </w:rPr>
            </w:pPr>
            <w:r>
              <w:rPr>
                <w:rFonts w:asciiTheme="minorEastAsia" w:eastAsiaTheme="minorEastAsia" w:hAnsiTheme="minorEastAsia" w:cstheme="minorEastAsia" w:hint="eastAsia"/>
                <w:color w:val="000000" w:themeColor="text1"/>
                <w:sz w:val="21"/>
                <w:szCs w:val="21"/>
                <w:lang w:bidi="th-TH"/>
              </w:rPr>
              <w:t>6</w:t>
            </w:r>
          </w:p>
        </w:tc>
        <w:tc>
          <w:tcPr>
            <w:tcW w:w="425" w:type="dxa"/>
            <w:shd w:val="clear" w:color="auto" w:fill="auto"/>
            <w:vAlign w:val="center"/>
          </w:tcPr>
          <w:p w14:paraId="5CA03EB2" w14:textId="77777777"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bidi="th-TH"/>
              </w:rPr>
            </w:pPr>
            <w:r>
              <w:rPr>
                <w:rFonts w:asciiTheme="minorEastAsia" w:eastAsiaTheme="minorEastAsia" w:hAnsiTheme="minorEastAsia" w:cstheme="minorEastAsia" w:hint="eastAsia"/>
                <w:color w:val="000000" w:themeColor="text1"/>
                <w:sz w:val="21"/>
                <w:szCs w:val="21"/>
                <w:lang w:bidi="th-TH"/>
              </w:rPr>
              <w:t>400</w:t>
            </w:r>
          </w:p>
        </w:tc>
        <w:tc>
          <w:tcPr>
            <w:tcW w:w="425" w:type="dxa"/>
            <w:shd w:val="clear" w:color="auto" w:fill="auto"/>
            <w:vAlign w:val="center"/>
          </w:tcPr>
          <w:p w14:paraId="0A921F9D" w14:textId="77777777"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bidi="th-TH"/>
              </w:rPr>
            </w:pPr>
            <w:r>
              <w:rPr>
                <w:rFonts w:asciiTheme="minorEastAsia" w:eastAsiaTheme="minorEastAsia" w:hAnsiTheme="minorEastAsia" w:cstheme="minorEastAsia" w:hint="eastAsia"/>
                <w:color w:val="000000" w:themeColor="text1"/>
                <w:sz w:val="21"/>
                <w:szCs w:val="21"/>
                <w:lang w:bidi="th-TH"/>
              </w:rPr>
              <w:t>0</w:t>
            </w:r>
          </w:p>
        </w:tc>
        <w:tc>
          <w:tcPr>
            <w:tcW w:w="425" w:type="dxa"/>
            <w:shd w:val="clear" w:color="auto" w:fill="auto"/>
            <w:vAlign w:val="center"/>
          </w:tcPr>
          <w:p w14:paraId="22D3818F" w14:textId="77777777"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bidi="th-TH"/>
              </w:rPr>
            </w:pPr>
            <w:r>
              <w:rPr>
                <w:rFonts w:asciiTheme="minorEastAsia" w:eastAsiaTheme="minorEastAsia" w:hAnsiTheme="minorEastAsia" w:cstheme="minorEastAsia" w:hint="eastAsia"/>
                <w:color w:val="000000" w:themeColor="text1"/>
                <w:sz w:val="21"/>
                <w:szCs w:val="21"/>
                <w:lang w:bidi="th-TH"/>
              </w:rPr>
              <w:t>400</w:t>
            </w:r>
          </w:p>
        </w:tc>
        <w:tc>
          <w:tcPr>
            <w:tcW w:w="426" w:type="dxa"/>
            <w:shd w:val="clear" w:color="auto" w:fill="auto"/>
            <w:vAlign w:val="center"/>
          </w:tcPr>
          <w:p w14:paraId="271E1548" w14:textId="77777777"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bidi="th-TH"/>
              </w:rPr>
            </w:pPr>
            <w:r>
              <w:rPr>
                <w:rFonts w:asciiTheme="minorEastAsia" w:eastAsiaTheme="minorEastAsia" w:hAnsiTheme="minorEastAsia" w:cstheme="minorEastAsia"/>
                <w:color w:val="000000" w:themeColor="text1"/>
                <w:sz w:val="21"/>
                <w:szCs w:val="21"/>
                <w:lang w:bidi="th-TH"/>
              </w:rPr>
              <w:t>考查</w:t>
            </w:r>
          </w:p>
        </w:tc>
        <w:tc>
          <w:tcPr>
            <w:tcW w:w="438" w:type="dxa"/>
            <w:shd w:val="clear" w:color="auto" w:fill="auto"/>
            <w:vAlign w:val="center"/>
          </w:tcPr>
          <w:p w14:paraId="482325D3" w14:textId="77777777"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7.8</w:t>
            </w:r>
          </w:p>
        </w:tc>
        <w:tc>
          <w:tcPr>
            <w:tcW w:w="567" w:type="dxa"/>
            <w:shd w:val="clear" w:color="auto" w:fill="auto"/>
            <w:vAlign w:val="center"/>
          </w:tcPr>
          <w:p w14:paraId="076EF21D" w14:textId="77777777"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color w:val="000000" w:themeColor="text1"/>
                <w:sz w:val="21"/>
                <w:szCs w:val="21"/>
              </w:rPr>
              <w:t>企业</w:t>
            </w:r>
          </w:p>
        </w:tc>
        <w:tc>
          <w:tcPr>
            <w:tcW w:w="3685" w:type="dxa"/>
            <w:shd w:val="clear" w:color="auto" w:fill="auto"/>
          </w:tcPr>
          <w:p w14:paraId="464AE993" w14:textId="77777777" w:rsidR="004A407A" w:rsidRDefault="004A407A" w:rsidP="004A407A">
            <w:pPr>
              <w:pStyle w:val="TableParagraph"/>
              <w:ind w:left="0" w:firstLineChars="0" w:firstLine="0"/>
              <w:rPr>
                <w:rFonts w:asciiTheme="minorEastAsia" w:eastAsiaTheme="minorEastAsia" w:hAnsiTheme="minorEastAsia" w:cstheme="minorEastAsia" w:hint="eastAsia"/>
                <w:bCs/>
                <w:color w:val="000000" w:themeColor="text1"/>
                <w:sz w:val="21"/>
                <w:szCs w:val="21"/>
              </w:rPr>
            </w:pPr>
            <w:r>
              <w:rPr>
                <w:rFonts w:asciiTheme="minorEastAsia" w:eastAsiaTheme="minorEastAsia" w:hAnsiTheme="minorEastAsia" w:cstheme="minorEastAsia" w:hint="eastAsia"/>
                <w:bCs/>
                <w:color w:val="000000" w:themeColor="text1"/>
                <w:sz w:val="21"/>
                <w:szCs w:val="21"/>
              </w:rPr>
              <w:t>培养严谨认真、不怕困难的职业态度。深入企业参加与专业实践，了解企业文化与企业管理，进一步强化专业技能。具备企业技术类岗位基本认知，能基本胜任岗位工作。</w:t>
            </w:r>
          </w:p>
        </w:tc>
        <w:tc>
          <w:tcPr>
            <w:tcW w:w="4186" w:type="dxa"/>
          </w:tcPr>
          <w:p w14:paraId="42EF783B" w14:textId="77777777" w:rsidR="004A407A" w:rsidRDefault="004A407A" w:rsidP="004A407A">
            <w:pPr>
              <w:pStyle w:val="TableParagraph"/>
              <w:ind w:firstLineChars="0" w:firstLine="0"/>
              <w:rPr>
                <w:rFonts w:asciiTheme="minorEastAsia" w:eastAsiaTheme="minorEastAsia" w:hAnsiTheme="minorEastAsia" w:cstheme="minorEastAsia" w:hint="eastAsia"/>
                <w:bCs/>
                <w:color w:val="000000" w:themeColor="text1"/>
                <w:sz w:val="21"/>
                <w:szCs w:val="21"/>
              </w:rPr>
            </w:pPr>
            <w:r>
              <w:rPr>
                <w:rFonts w:asciiTheme="minorEastAsia" w:eastAsiaTheme="minorEastAsia" w:hAnsiTheme="minorEastAsia" w:cstheme="minorEastAsia" w:hint="eastAsia"/>
                <w:bCs/>
                <w:color w:val="000000" w:themeColor="text1"/>
                <w:sz w:val="21"/>
                <w:szCs w:val="21"/>
              </w:rPr>
              <w:t>企业认知；岗位实践；阶段总结提高及实习总结。</w:t>
            </w:r>
          </w:p>
        </w:tc>
      </w:tr>
      <w:tr w:rsidR="004A407A" w14:paraId="522A5165" w14:textId="77777777">
        <w:trPr>
          <w:jc w:val="center"/>
        </w:trPr>
        <w:tc>
          <w:tcPr>
            <w:tcW w:w="422" w:type="dxa"/>
            <w:vMerge w:val="restart"/>
            <w:vAlign w:val="center"/>
          </w:tcPr>
          <w:p w14:paraId="0AD36001" w14:textId="77777777"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lang w:bidi="th-TH"/>
              </w:rPr>
              <w:t>专业拓展选修课程模块</w:t>
            </w:r>
          </w:p>
        </w:tc>
        <w:tc>
          <w:tcPr>
            <w:tcW w:w="703" w:type="dxa"/>
            <w:vMerge w:val="restart"/>
            <w:shd w:val="clear" w:color="auto" w:fill="auto"/>
            <w:vAlign w:val="center"/>
          </w:tcPr>
          <w:p w14:paraId="6A16B50B" w14:textId="77777777" w:rsidR="004A407A" w:rsidRDefault="004A407A" w:rsidP="004A407A">
            <w:pPr>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专业提升模块（一）</w:t>
            </w:r>
          </w:p>
        </w:tc>
        <w:tc>
          <w:tcPr>
            <w:tcW w:w="998" w:type="dxa"/>
            <w:shd w:val="clear" w:color="auto" w:fill="auto"/>
            <w:vAlign w:val="center"/>
          </w:tcPr>
          <w:p w14:paraId="042C470F" w14:textId="77777777"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bidi="th-TH"/>
              </w:rPr>
            </w:pPr>
            <w:r>
              <w:rPr>
                <w:rFonts w:asciiTheme="minorEastAsia" w:eastAsiaTheme="minorEastAsia" w:hAnsiTheme="minorEastAsia" w:cstheme="minorEastAsia" w:hint="eastAsia"/>
                <w:color w:val="000000" w:themeColor="text1"/>
                <w:sz w:val="21"/>
                <w:szCs w:val="21"/>
                <w:lang w:bidi="th-TH"/>
              </w:rPr>
              <w:t>专升本专业课</w:t>
            </w:r>
          </w:p>
        </w:tc>
        <w:tc>
          <w:tcPr>
            <w:tcW w:w="425" w:type="dxa"/>
            <w:vAlign w:val="center"/>
          </w:tcPr>
          <w:p w14:paraId="31AEB8AE" w14:textId="77777777"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bidi="th-TH"/>
              </w:rPr>
            </w:pPr>
            <w:r>
              <w:rPr>
                <w:rFonts w:asciiTheme="minorEastAsia" w:eastAsiaTheme="minorEastAsia" w:hAnsiTheme="minorEastAsia" w:cstheme="minorEastAsia"/>
                <w:color w:val="000000" w:themeColor="text1"/>
                <w:sz w:val="21"/>
                <w:szCs w:val="21"/>
                <w:lang w:bidi="th-TH"/>
              </w:rPr>
              <w:t>必修</w:t>
            </w:r>
          </w:p>
        </w:tc>
        <w:tc>
          <w:tcPr>
            <w:tcW w:w="425" w:type="dxa"/>
            <w:shd w:val="clear" w:color="auto" w:fill="auto"/>
            <w:vAlign w:val="center"/>
          </w:tcPr>
          <w:p w14:paraId="16EFC7D3" w14:textId="77777777"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bidi="th-TH"/>
              </w:rPr>
            </w:pPr>
            <w:r>
              <w:rPr>
                <w:rFonts w:asciiTheme="minorEastAsia" w:eastAsiaTheme="minorEastAsia" w:hAnsiTheme="minorEastAsia" w:cstheme="minorEastAsia" w:hint="eastAsia"/>
                <w:color w:val="000000" w:themeColor="text1"/>
                <w:sz w:val="21"/>
                <w:szCs w:val="21"/>
                <w:lang w:bidi="th-TH"/>
              </w:rPr>
              <w:t>A</w:t>
            </w:r>
          </w:p>
        </w:tc>
        <w:tc>
          <w:tcPr>
            <w:tcW w:w="426" w:type="dxa"/>
            <w:shd w:val="clear" w:color="auto" w:fill="auto"/>
            <w:vAlign w:val="center"/>
          </w:tcPr>
          <w:p w14:paraId="07D1B09D" w14:textId="77777777"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bidi="th-TH"/>
              </w:rPr>
            </w:pPr>
            <w:r>
              <w:rPr>
                <w:rFonts w:asciiTheme="minorEastAsia" w:eastAsiaTheme="minorEastAsia" w:hAnsiTheme="minorEastAsia" w:cstheme="minorEastAsia" w:hint="eastAsia"/>
                <w:color w:val="000000" w:themeColor="text1"/>
                <w:sz w:val="21"/>
                <w:szCs w:val="21"/>
                <w:lang w:bidi="th-TH"/>
              </w:rPr>
              <w:t>4</w:t>
            </w:r>
          </w:p>
        </w:tc>
        <w:tc>
          <w:tcPr>
            <w:tcW w:w="425" w:type="dxa"/>
            <w:shd w:val="clear" w:color="auto" w:fill="auto"/>
            <w:vAlign w:val="center"/>
          </w:tcPr>
          <w:p w14:paraId="12712B0A" w14:textId="77777777"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bidi="th-TH"/>
              </w:rPr>
            </w:pPr>
            <w:r>
              <w:rPr>
                <w:rFonts w:asciiTheme="minorEastAsia" w:eastAsiaTheme="minorEastAsia" w:hAnsiTheme="minorEastAsia" w:cstheme="minorEastAsia" w:hint="eastAsia"/>
                <w:color w:val="000000" w:themeColor="text1"/>
                <w:sz w:val="21"/>
                <w:szCs w:val="21"/>
                <w:lang w:bidi="th-TH"/>
              </w:rPr>
              <w:t>64</w:t>
            </w:r>
          </w:p>
        </w:tc>
        <w:tc>
          <w:tcPr>
            <w:tcW w:w="425" w:type="dxa"/>
            <w:shd w:val="clear" w:color="auto" w:fill="auto"/>
            <w:vAlign w:val="center"/>
          </w:tcPr>
          <w:p w14:paraId="1A8CD45C" w14:textId="77777777"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bidi="th-TH"/>
              </w:rPr>
            </w:pPr>
            <w:r>
              <w:rPr>
                <w:rFonts w:asciiTheme="minorEastAsia" w:eastAsiaTheme="minorEastAsia" w:hAnsiTheme="minorEastAsia" w:cstheme="minorEastAsia" w:hint="eastAsia"/>
                <w:color w:val="000000" w:themeColor="text1"/>
                <w:sz w:val="21"/>
                <w:szCs w:val="21"/>
                <w:lang w:bidi="th-TH"/>
              </w:rPr>
              <w:t>64</w:t>
            </w:r>
          </w:p>
        </w:tc>
        <w:tc>
          <w:tcPr>
            <w:tcW w:w="425" w:type="dxa"/>
            <w:shd w:val="clear" w:color="auto" w:fill="auto"/>
            <w:vAlign w:val="center"/>
          </w:tcPr>
          <w:p w14:paraId="27BB89F7" w14:textId="77777777"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bidi="th-TH"/>
              </w:rPr>
            </w:pPr>
            <w:r>
              <w:rPr>
                <w:rFonts w:asciiTheme="minorEastAsia" w:eastAsiaTheme="minorEastAsia" w:hAnsiTheme="minorEastAsia" w:cstheme="minorEastAsia" w:hint="eastAsia"/>
                <w:color w:val="000000" w:themeColor="text1"/>
                <w:sz w:val="21"/>
                <w:szCs w:val="21"/>
                <w:lang w:bidi="th-TH"/>
              </w:rPr>
              <w:t>0</w:t>
            </w:r>
          </w:p>
        </w:tc>
        <w:tc>
          <w:tcPr>
            <w:tcW w:w="426" w:type="dxa"/>
            <w:shd w:val="clear" w:color="auto" w:fill="auto"/>
            <w:vAlign w:val="center"/>
          </w:tcPr>
          <w:p w14:paraId="60A89994" w14:textId="77777777"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bidi="th-TH"/>
              </w:rPr>
            </w:pPr>
            <w:r>
              <w:rPr>
                <w:rFonts w:asciiTheme="minorEastAsia" w:eastAsiaTheme="minorEastAsia" w:hAnsiTheme="minorEastAsia" w:cstheme="minorEastAsia" w:hint="eastAsia"/>
                <w:color w:val="000000" w:themeColor="text1"/>
                <w:sz w:val="21"/>
                <w:szCs w:val="21"/>
                <w:lang w:bidi="th-TH"/>
              </w:rPr>
              <w:t>考试</w:t>
            </w:r>
          </w:p>
        </w:tc>
        <w:tc>
          <w:tcPr>
            <w:tcW w:w="438" w:type="dxa"/>
            <w:shd w:val="clear" w:color="auto" w:fill="auto"/>
            <w:vAlign w:val="center"/>
          </w:tcPr>
          <w:p w14:paraId="3F189C3B" w14:textId="12C080B4" w:rsidR="004A407A" w:rsidRDefault="00E25D42"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5</w:t>
            </w:r>
          </w:p>
        </w:tc>
        <w:tc>
          <w:tcPr>
            <w:tcW w:w="567" w:type="dxa"/>
            <w:shd w:val="clear" w:color="auto" w:fill="auto"/>
            <w:vAlign w:val="center"/>
          </w:tcPr>
          <w:p w14:paraId="2E2E58A1" w14:textId="77777777"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color w:val="000000" w:themeColor="text1"/>
                <w:sz w:val="21"/>
                <w:szCs w:val="21"/>
              </w:rPr>
              <w:t>企业</w:t>
            </w:r>
          </w:p>
        </w:tc>
        <w:tc>
          <w:tcPr>
            <w:tcW w:w="3685" w:type="dxa"/>
            <w:shd w:val="clear" w:color="auto" w:fill="auto"/>
          </w:tcPr>
          <w:p w14:paraId="430AE01F" w14:textId="77777777" w:rsidR="004A407A" w:rsidRDefault="004A407A" w:rsidP="004A407A">
            <w:pPr>
              <w:pStyle w:val="TableParagraph"/>
              <w:ind w:left="0" w:firstLineChars="0" w:firstLine="0"/>
              <w:rPr>
                <w:rFonts w:asciiTheme="minorEastAsia" w:eastAsiaTheme="minorEastAsia" w:hAnsiTheme="minorEastAsia" w:cstheme="minorEastAsia" w:hint="eastAsia"/>
                <w:bCs/>
                <w:color w:val="000000" w:themeColor="text1"/>
                <w:sz w:val="21"/>
                <w:szCs w:val="21"/>
              </w:rPr>
            </w:pPr>
            <w:r>
              <w:rPr>
                <w:rFonts w:asciiTheme="minorEastAsia" w:eastAsiaTheme="minorEastAsia" w:hAnsiTheme="minorEastAsia" w:cstheme="minorEastAsia"/>
                <w:bCs/>
                <w:color w:val="000000" w:themeColor="text1"/>
                <w:sz w:val="21"/>
                <w:szCs w:val="21"/>
              </w:rPr>
              <w:t>能够按照专升本考试大纲要求，完成相关知识掌握</w:t>
            </w:r>
            <w:r>
              <w:rPr>
                <w:rFonts w:asciiTheme="minorEastAsia" w:eastAsiaTheme="minorEastAsia" w:hAnsiTheme="minorEastAsia" w:cstheme="minorEastAsia" w:hint="eastAsia"/>
                <w:bCs/>
                <w:color w:val="000000" w:themeColor="text1"/>
                <w:sz w:val="21"/>
                <w:szCs w:val="21"/>
              </w:rPr>
              <w:t>。</w:t>
            </w:r>
          </w:p>
        </w:tc>
        <w:tc>
          <w:tcPr>
            <w:tcW w:w="4186" w:type="dxa"/>
          </w:tcPr>
          <w:p w14:paraId="1344D19E" w14:textId="77777777" w:rsidR="004A407A" w:rsidRDefault="004A407A" w:rsidP="004A407A">
            <w:pPr>
              <w:pStyle w:val="TableParagraph"/>
              <w:ind w:left="0" w:firstLineChars="0" w:firstLine="0"/>
              <w:rPr>
                <w:rFonts w:asciiTheme="minorEastAsia" w:eastAsiaTheme="minorEastAsia" w:hAnsiTheme="minorEastAsia" w:cstheme="minorEastAsia" w:hint="eastAsia"/>
                <w:bCs/>
                <w:color w:val="000000" w:themeColor="text1"/>
                <w:sz w:val="21"/>
                <w:szCs w:val="21"/>
              </w:rPr>
            </w:pPr>
            <w:r>
              <w:rPr>
                <w:rFonts w:asciiTheme="minorEastAsia" w:eastAsiaTheme="minorEastAsia" w:hAnsiTheme="minorEastAsia" w:cstheme="minorEastAsia" w:hint="eastAsia"/>
                <w:bCs/>
                <w:color w:val="000000" w:themeColor="text1"/>
                <w:sz w:val="21"/>
                <w:szCs w:val="21"/>
              </w:rPr>
              <w:t>根绝</w:t>
            </w:r>
            <w:r>
              <w:rPr>
                <w:rFonts w:asciiTheme="minorEastAsia" w:eastAsiaTheme="minorEastAsia" w:hAnsiTheme="minorEastAsia" w:cstheme="minorEastAsia"/>
                <w:bCs/>
                <w:color w:val="000000" w:themeColor="text1"/>
                <w:sz w:val="21"/>
                <w:szCs w:val="21"/>
              </w:rPr>
              <w:t>当年专升本考试大纲要求，完成</w:t>
            </w:r>
            <w:r>
              <w:rPr>
                <w:rFonts w:asciiTheme="minorEastAsia" w:eastAsiaTheme="minorEastAsia" w:hAnsiTheme="minorEastAsia" w:cstheme="minorEastAsia" w:hint="eastAsia"/>
                <w:bCs/>
                <w:color w:val="000000" w:themeColor="text1"/>
                <w:sz w:val="21"/>
                <w:szCs w:val="21"/>
              </w:rPr>
              <w:t>教学</w:t>
            </w:r>
            <w:r>
              <w:rPr>
                <w:rFonts w:asciiTheme="minorEastAsia" w:eastAsiaTheme="minorEastAsia" w:hAnsiTheme="minorEastAsia" w:cstheme="minorEastAsia"/>
                <w:bCs/>
                <w:color w:val="000000" w:themeColor="text1"/>
                <w:sz w:val="21"/>
                <w:szCs w:val="21"/>
              </w:rPr>
              <w:t>内容</w:t>
            </w:r>
            <w:r>
              <w:rPr>
                <w:rFonts w:asciiTheme="minorEastAsia" w:eastAsiaTheme="minorEastAsia" w:hAnsiTheme="minorEastAsia" w:cstheme="minorEastAsia" w:hint="eastAsia"/>
                <w:bCs/>
                <w:color w:val="000000" w:themeColor="text1"/>
                <w:sz w:val="21"/>
                <w:szCs w:val="21"/>
              </w:rPr>
              <w:t>。</w:t>
            </w:r>
          </w:p>
        </w:tc>
      </w:tr>
      <w:tr w:rsidR="004A407A" w14:paraId="199912BB" w14:textId="77777777">
        <w:trPr>
          <w:jc w:val="center"/>
        </w:trPr>
        <w:tc>
          <w:tcPr>
            <w:tcW w:w="422" w:type="dxa"/>
            <w:vMerge/>
            <w:vAlign w:val="center"/>
          </w:tcPr>
          <w:p w14:paraId="3C8175F8" w14:textId="77777777"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p>
        </w:tc>
        <w:tc>
          <w:tcPr>
            <w:tcW w:w="703" w:type="dxa"/>
            <w:vMerge/>
            <w:shd w:val="clear" w:color="auto" w:fill="auto"/>
            <w:vAlign w:val="center"/>
          </w:tcPr>
          <w:p w14:paraId="4D97829C" w14:textId="77777777"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p>
        </w:tc>
        <w:tc>
          <w:tcPr>
            <w:tcW w:w="998" w:type="dxa"/>
            <w:shd w:val="clear" w:color="auto" w:fill="auto"/>
            <w:vAlign w:val="center"/>
          </w:tcPr>
          <w:p w14:paraId="487A7A81" w14:textId="77777777"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bidi="th-TH"/>
              </w:rPr>
            </w:pPr>
            <w:r>
              <w:rPr>
                <w:rFonts w:asciiTheme="minorEastAsia" w:eastAsiaTheme="minorEastAsia" w:hAnsiTheme="minorEastAsia" w:cstheme="minorEastAsia" w:hint="eastAsia"/>
                <w:color w:val="000000" w:themeColor="text1"/>
                <w:sz w:val="21"/>
                <w:szCs w:val="21"/>
                <w:lang w:bidi="th-TH"/>
              </w:rPr>
              <w:t>专升本英语提升</w:t>
            </w:r>
          </w:p>
        </w:tc>
        <w:tc>
          <w:tcPr>
            <w:tcW w:w="425" w:type="dxa"/>
            <w:vAlign w:val="center"/>
          </w:tcPr>
          <w:p w14:paraId="1DBA8CEB" w14:textId="77777777"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bidi="th-TH"/>
              </w:rPr>
            </w:pPr>
            <w:r>
              <w:rPr>
                <w:rFonts w:asciiTheme="minorEastAsia" w:eastAsiaTheme="minorEastAsia" w:hAnsiTheme="minorEastAsia" w:cstheme="minorEastAsia"/>
                <w:color w:val="000000" w:themeColor="text1"/>
                <w:sz w:val="21"/>
                <w:szCs w:val="21"/>
                <w:lang w:bidi="th-TH"/>
              </w:rPr>
              <w:t>必修</w:t>
            </w:r>
          </w:p>
        </w:tc>
        <w:tc>
          <w:tcPr>
            <w:tcW w:w="425" w:type="dxa"/>
            <w:shd w:val="clear" w:color="auto" w:fill="auto"/>
            <w:vAlign w:val="center"/>
          </w:tcPr>
          <w:p w14:paraId="18BCD5FC" w14:textId="77777777"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bidi="th-TH"/>
              </w:rPr>
            </w:pPr>
            <w:r>
              <w:rPr>
                <w:rFonts w:asciiTheme="minorEastAsia" w:eastAsiaTheme="minorEastAsia" w:hAnsiTheme="minorEastAsia" w:cstheme="minorEastAsia" w:hint="eastAsia"/>
                <w:color w:val="000000" w:themeColor="text1"/>
                <w:sz w:val="21"/>
                <w:szCs w:val="21"/>
                <w:lang w:bidi="th-TH"/>
              </w:rPr>
              <w:t>A</w:t>
            </w:r>
          </w:p>
        </w:tc>
        <w:tc>
          <w:tcPr>
            <w:tcW w:w="426" w:type="dxa"/>
            <w:shd w:val="clear" w:color="auto" w:fill="auto"/>
            <w:vAlign w:val="center"/>
          </w:tcPr>
          <w:p w14:paraId="1F69EA62" w14:textId="77777777"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bidi="th-TH"/>
              </w:rPr>
            </w:pPr>
            <w:r>
              <w:rPr>
                <w:rFonts w:asciiTheme="minorEastAsia" w:eastAsiaTheme="minorEastAsia" w:hAnsiTheme="minorEastAsia" w:cstheme="minorEastAsia" w:hint="eastAsia"/>
                <w:color w:val="000000" w:themeColor="text1"/>
                <w:sz w:val="21"/>
                <w:szCs w:val="21"/>
                <w:lang w:bidi="th-TH"/>
              </w:rPr>
              <w:t>2</w:t>
            </w:r>
          </w:p>
        </w:tc>
        <w:tc>
          <w:tcPr>
            <w:tcW w:w="425" w:type="dxa"/>
            <w:shd w:val="clear" w:color="auto" w:fill="auto"/>
            <w:vAlign w:val="center"/>
          </w:tcPr>
          <w:p w14:paraId="3D51702B" w14:textId="77777777"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bidi="th-TH"/>
              </w:rPr>
            </w:pPr>
            <w:r>
              <w:rPr>
                <w:rFonts w:asciiTheme="minorEastAsia" w:eastAsiaTheme="minorEastAsia" w:hAnsiTheme="minorEastAsia" w:cstheme="minorEastAsia" w:hint="eastAsia"/>
                <w:color w:val="000000" w:themeColor="text1"/>
                <w:sz w:val="21"/>
                <w:szCs w:val="21"/>
                <w:lang w:bidi="th-TH"/>
              </w:rPr>
              <w:t>32</w:t>
            </w:r>
          </w:p>
        </w:tc>
        <w:tc>
          <w:tcPr>
            <w:tcW w:w="425" w:type="dxa"/>
            <w:shd w:val="clear" w:color="auto" w:fill="auto"/>
            <w:vAlign w:val="center"/>
          </w:tcPr>
          <w:p w14:paraId="7848EECB" w14:textId="77777777"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bidi="th-TH"/>
              </w:rPr>
            </w:pPr>
            <w:r>
              <w:rPr>
                <w:rFonts w:asciiTheme="minorEastAsia" w:eastAsiaTheme="minorEastAsia" w:hAnsiTheme="minorEastAsia" w:cstheme="minorEastAsia" w:hint="eastAsia"/>
                <w:color w:val="000000" w:themeColor="text1"/>
                <w:sz w:val="21"/>
                <w:szCs w:val="21"/>
                <w:lang w:bidi="th-TH"/>
              </w:rPr>
              <w:t>32</w:t>
            </w:r>
          </w:p>
        </w:tc>
        <w:tc>
          <w:tcPr>
            <w:tcW w:w="425" w:type="dxa"/>
            <w:shd w:val="clear" w:color="auto" w:fill="auto"/>
            <w:vAlign w:val="center"/>
          </w:tcPr>
          <w:p w14:paraId="20FDE566" w14:textId="77777777"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bidi="th-TH"/>
              </w:rPr>
            </w:pPr>
            <w:r>
              <w:rPr>
                <w:rFonts w:asciiTheme="minorEastAsia" w:eastAsiaTheme="minorEastAsia" w:hAnsiTheme="minorEastAsia" w:cstheme="minorEastAsia" w:hint="eastAsia"/>
                <w:color w:val="000000" w:themeColor="text1"/>
                <w:sz w:val="21"/>
                <w:szCs w:val="21"/>
                <w:lang w:bidi="th-TH"/>
              </w:rPr>
              <w:t>0</w:t>
            </w:r>
          </w:p>
        </w:tc>
        <w:tc>
          <w:tcPr>
            <w:tcW w:w="426" w:type="dxa"/>
            <w:shd w:val="clear" w:color="auto" w:fill="auto"/>
            <w:vAlign w:val="center"/>
          </w:tcPr>
          <w:p w14:paraId="47563313" w14:textId="77777777"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bidi="th-TH"/>
              </w:rPr>
            </w:pPr>
            <w:r>
              <w:rPr>
                <w:rFonts w:asciiTheme="minorEastAsia" w:eastAsiaTheme="minorEastAsia" w:hAnsiTheme="minorEastAsia" w:cstheme="minorEastAsia" w:hint="eastAsia"/>
                <w:color w:val="000000" w:themeColor="text1"/>
                <w:sz w:val="21"/>
                <w:szCs w:val="21"/>
                <w:lang w:bidi="th-TH"/>
              </w:rPr>
              <w:t>考试</w:t>
            </w:r>
          </w:p>
        </w:tc>
        <w:tc>
          <w:tcPr>
            <w:tcW w:w="438" w:type="dxa"/>
            <w:shd w:val="clear" w:color="auto" w:fill="auto"/>
            <w:vAlign w:val="center"/>
          </w:tcPr>
          <w:p w14:paraId="50F24282" w14:textId="33F7CFFE" w:rsidR="004A407A" w:rsidRDefault="00E25D42"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5</w:t>
            </w:r>
          </w:p>
        </w:tc>
        <w:tc>
          <w:tcPr>
            <w:tcW w:w="567" w:type="dxa"/>
            <w:shd w:val="clear" w:color="auto" w:fill="auto"/>
            <w:vAlign w:val="center"/>
          </w:tcPr>
          <w:p w14:paraId="78EE5090" w14:textId="77777777"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color w:val="000000" w:themeColor="text1"/>
                <w:sz w:val="21"/>
                <w:szCs w:val="21"/>
              </w:rPr>
              <w:t>企业</w:t>
            </w:r>
          </w:p>
        </w:tc>
        <w:tc>
          <w:tcPr>
            <w:tcW w:w="3685" w:type="dxa"/>
            <w:shd w:val="clear" w:color="auto" w:fill="auto"/>
          </w:tcPr>
          <w:p w14:paraId="69958E42" w14:textId="77777777" w:rsidR="004A407A" w:rsidRDefault="004A407A" w:rsidP="004A407A">
            <w:pPr>
              <w:pStyle w:val="TableParagraph"/>
              <w:ind w:left="0" w:firstLineChars="0" w:firstLine="0"/>
              <w:rPr>
                <w:rFonts w:asciiTheme="minorEastAsia" w:eastAsiaTheme="minorEastAsia" w:hAnsiTheme="minorEastAsia" w:cstheme="minorEastAsia" w:hint="eastAsia"/>
                <w:bCs/>
                <w:color w:val="000000" w:themeColor="text1"/>
                <w:sz w:val="21"/>
                <w:szCs w:val="21"/>
              </w:rPr>
            </w:pPr>
            <w:r>
              <w:rPr>
                <w:rFonts w:asciiTheme="minorEastAsia" w:eastAsiaTheme="minorEastAsia" w:hAnsiTheme="minorEastAsia" w:cstheme="minorEastAsia"/>
                <w:bCs/>
                <w:color w:val="000000" w:themeColor="text1"/>
                <w:sz w:val="21"/>
                <w:szCs w:val="21"/>
              </w:rPr>
              <w:t>能够按照专升本考试大纲要求，完成相关知识掌握</w:t>
            </w:r>
            <w:r>
              <w:rPr>
                <w:rFonts w:asciiTheme="minorEastAsia" w:eastAsiaTheme="minorEastAsia" w:hAnsiTheme="minorEastAsia" w:cstheme="minorEastAsia" w:hint="eastAsia"/>
                <w:bCs/>
                <w:color w:val="000000" w:themeColor="text1"/>
                <w:sz w:val="21"/>
                <w:szCs w:val="21"/>
              </w:rPr>
              <w:t>。</w:t>
            </w:r>
          </w:p>
        </w:tc>
        <w:tc>
          <w:tcPr>
            <w:tcW w:w="4186" w:type="dxa"/>
          </w:tcPr>
          <w:p w14:paraId="297F7430" w14:textId="77777777" w:rsidR="004A407A" w:rsidRDefault="004A407A" w:rsidP="004A407A">
            <w:pPr>
              <w:pStyle w:val="TableParagraph"/>
              <w:ind w:left="0" w:firstLineChars="0" w:firstLine="0"/>
              <w:rPr>
                <w:rFonts w:asciiTheme="minorEastAsia" w:eastAsiaTheme="minorEastAsia" w:hAnsiTheme="minorEastAsia" w:cstheme="minorEastAsia" w:hint="eastAsia"/>
                <w:bCs/>
                <w:color w:val="000000" w:themeColor="text1"/>
                <w:sz w:val="21"/>
                <w:szCs w:val="21"/>
              </w:rPr>
            </w:pPr>
            <w:r>
              <w:rPr>
                <w:rFonts w:asciiTheme="minorEastAsia" w:eastAsiaTheme="minorEastAsia" w:hAnsiTheme="minorEastAsia" w:cstheme="minorEastAsia" w:hint="eastAsia"/>
                <w:bCs/>
                <w:color w:val="000000" w:themeColor="text1"/>
                <w:sz w:val="21"/>
                <w:szCs w:val="21"/>
              </w:rPr>
              <w:t>根绝</w:t>
            </w:r>
            <w:r>
              <w:rPr>
                <w:rFonts w:asciiTheme="minorEastAsia" w:eastAsiaTheme="minorEastAsia" w:hAnsiTheme="minorEastAsia" w:cstheme="minorEastAsia"/>
                <w:bCs/>
                <w:color w:val="000000" w:themeColor="text1"/>
                <w:sz w:val="21"/>
                <w:szCs w:val="21"/>
              </w:rPr>
              <w:t>当年专升本考试大纲要求，完成</w:t>
            </w:r>
            <w:r>
              <w:rPr>
                <w:rFonts w:asciiTheme="minorEastAsia" w:eastAsiaTheme="minorEastAsia" w:hAnsiTheme="minorEastAsia" w:cstheme="minorEastAsia" w:hint="eastAsia"/>
                <w:bCs/>
                <w:color w:val="000000" w:themeColor="text1"/>
                <w:sz w:val="21"/>
                <w:szCs w:val="21"/>
              </w:rPr>
              <w:t>教学</w:t>
            </w:r>
            <w:r>
              <w:rPr>
                <w:rFonts w:asciiTheme="minorEastAsia" w:eastAsiaTheme="minorEastAsia" w:hAnsiTheme="minorEastAsia" w:cstheme="minorEastAsia"/>
                <w:bCs/>
                <w:color w:val="000000" w:themeColor="text1"/>
                <w:sz w:val="21"/>
                <w:szCs w:val="21"/>
              </w:rPr>
              <w:t>内容</w:t>
            </w:r>
            <w:r>
              <w:rPr>
                <w:rFonts w:asciiTheme="minorEastAsia" w:eastAsiaTheme="minorEastAsia" w:hAnsiTheme="minorEastAsia" w:cstheme="minorEastAsia" w:hint="eastAsia"/>
                <w:bCs/>
                <w:color w:val="000000" w:themeColor="text1"/>
                <w:sz w:val="21"/>
                <w:szCs w:val="21"/>
              </w:rPr>
              <w:t>。</w:t>
            </w:r>
          </w:p>
        </w:tc>
      </w:tr>
      <w:tr w:rsidR="004A407A" w14:paraId="3E2A5788" w14:textId="77777777">
        <w:trPr>
          <w:jc w:val="center"/>
        </w:trPr>
        <w:tc>
          <w:tcPr>
            <w:tcW w:w="422" w:type="dxa"/>
            <w:vMerge/>
            <w:vAlign w:val="center"/>
          </w:tcPr>
          <w:p w14:paraId="207059BD" w14:textId="77777777"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p>
        </w:tc>
        <w:tc>
          <w:tcPr>
            <w:tcW w:w="703" w:type="dxa"/>
            <w:vMerge/>
            <w:shd w:val="clear" w:color="auto" w:fill="auto"/>
            <w:vAlign w:val="center"/>
          </w:tcPr>
          <w:p w14:paraId="112F7E48" w14:textId="77777777"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p>
        </w:tc>
        <w:tc>
          <w:tcPr>
            <w:tcW w:w="998" w:type="dxa"/>
            <w:shd w:val="clear" w:color="auto" w:fill="auto"/>
            <w:vAlign w:val="center"/>
          </w:tcPr>
          <w:p w14:paraId="660C42BB" w14:textId="77777777"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bidi="th-TH"/>
              </w:rPr>
            </w:pPr>
            <w:r>
              <w:rPr>
                <w:rFonts w:asciiTheme="minorEastAsia" w:eastAsiaTheme="minorEastAsia" w:hAnsiTheme="minorEastAsia" w:cstheme="minorEastAsia" w:hint="eastAsia"/>
                <w:color w:val="000000" w:themeColor="text1"/>
                <w:sz w:val="21"/>
                <w:szCs w:val="21"/>
                <w:lang w:bidi="th-TH"/>
              </w:rPr>
              <w:t>专升本数学提升</w:t>
            </w:r>
          </w:p>
        </w:tc>
        <w:tc>
          <w:tcPr>
            <w:tcW w:w="425" w:type="dxa"/>
            <w:vAlign w:val="center"/>
          </w:tcPr>
          <w:p w14:paraId="7F68F112" w14:textId="77777777"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bidi="th-TH"/>
              </w:rPr>
            </w:pPr>
            <w:r>
              <w:rPr>
                <w:rFonts w:asciiTheme="minorEastAsia" w:eastAsiaTheme="minorEastAsia" w:hAnsiTheme="minorEastAsia" w:cstheme="minorEastAsia"/>
                <w:color w:val="000000" w:themeColor="text1"/>
                <w:sz w:val="21"/>
                <w:szCs w:val="21"/>
                <w:lang w:bidi="th-TH"/>
              </w:rPr>
              <w:t>必修</w:t>
            </w:r>
          </w:p>
        </w:tc>
        <w:tc>
          <w:tcPr>
            <w:tcW w:w="425" w:type="dxa"/>
            <w:shd w:val="clear" w:color="auto" w:fill="auto"/>
            <w:vAlign w:val="center"/>
          </w:tcPr>
          <w:p w14:paraId="77F54A61" w14:textId="77777777"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bidi="th-TH"/>
              </w:rPr>
            </w:pPr>
            <w:r>
              <w:rPr>
                <w:rFonts w:asciiTheme="minorEastAsia" w:eastAsiaTheme="minorEastAsia" w:hAnsiTheme="minorEastAsia" w:cstheme="minorEastAsia" w:hint="eastAsia"/>
                <w:color w:val="000000" w:themeColor="text1"/>
                <w:sz w:val="21"/>
                <w:szCs w:val="21"/>
                <w:lang w:bidi="th-TH"/>
              </w:rPr>
              <w:t>A</w:t>
            </w:r>
          </w:p>
        </w:tc>
        <w:tc>
          <w:tcPr>
            <w:tcW w:w="426" w:type="dxa"/>
            <w:shd w:val="clear" w:color="auto" w:fill="auto"/>
            <w:vAlign w:val="center"/>
          </w:tcPr>
          <w:p w14:paraId="18335B69" w14:textId="77777777"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bidi="th-TH"/>
              </w:rPr>
            </w:pPr>
            <w:r>
              <w:rPr>
                <w:rFonts w:asciiTheme="minorEastAsia" w:eastAsiaTheme="minorEastAsia" w:hAnsiTheme="minorEastAsia" w:cstheme="minorEastAsia" w:hint="eastAsia"/>
                <w:color w:val="000000" w:themeColor="text1"/>
                <w:sz w:val="21"/>
                <w:szCs w:val="21"/>
                <w:lang w:bidi="th-TH"/>
              </w:rPr>
              <w:t>2</w:t>
            </w:r>
          </w:p>
        </w:tc>
        <w:tc>
          <w:tcPr>
            <w:tcW w:w="425" w:type="dxa"/>
            <w:shd w:val="clear" w:color="auto" w:fill="auto"/>
            <w:vAlign w:val="center"/>
          </w:tcPr>
          <w:p w14:paraId="05467B7A" w14:textId="77777777"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bidi="th-TH"/>
              </w:rPr>
            </w:pPr>
            <w:r>
              <w:rPr>
                <w:rFonts w:asciiTheme="minorEastAsia" w:eastAsiaTheme="minorEastAsia" w:hAnsiTheme="minorEastAsia" w:cstheme="minorEastAsia" w:hint="eastAsia"/>
                <w:color w:val="000000" w:themeColor="text1"/>
                <w:sz w:val="21"/>
                <w:szCs w:val="21"/>
                <w:lang w:bidi="th-TH"/>
              </w:rPr>
              <w:t>32</w:t>
            </w:r>
          </w:p>
        </w:tc>
        <w:tc>
          <w:tcPr>
            <w:tcW w:w="425" w:type="dxa"/>
            <w:shd w:val="clear" w:color="auto" w:fill="auto"/>
            <w:vAlign w:val="center"/>
          </w:tcPr>
          <w:p w14:paraId="7BFBB0DD" w14:textId="77777777"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bidi="th-TH"/>
              </w:rPr>
            </w:pPr>
            <w:r>
              <w:rPr>
                <w:rFonts w:asciiTheme="minorEastAsia" w:eastAsiaTheme="minorEastAsia" w:hAnsiTheme="minorEastAsia" w:cstheme="minorEastAsia" w:hint="eastAsia"/>
                <w:color w:val="000000" w:themeColor="text1"/>
                <w:sz w:val="21"/>
                <w:szCs w:val="21"/>
                <w:lang w:bidi="th-TH"/>
              </w:rPr>
              <w:t>32</w:t>
            </w:r>
          </w:p>
        </w:tc>
        <w:tc>
          <w:tcPr>
            <w:tcW w:w="425" w:type="dxa"/>
            <w:shd w:val="clear" w:color="auto" w:fill="auto"/>
            <w:vAlign w:val="center"/>
          </w:tcPr>
          <w:p w14:paraId="01BCFB4F" w14:textId="77777777"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bidi="th-TH"/>
              </w:rPr>
            </w:pPr>
            <w:r>
              <w:rPr>
                <w:rFonts w:asciiTheme="minorEastAsia" w:eastAsiaTheme="minorEastAsia" w:hAnsiTheme="minorEastAsia" w:cstheme="minorEastAsia" w:hint="eastAsia"/>
                <w:color w:val="000000" w:themeColor="text1"/>
                <w:sz w:val="21"/>
                <w:szCs w:val="21"/>
                <w:lang w:bidi="th-TH"/>
              </w:rPr>
              <w:t>0</w:t>
            </w:r>
          </w:p>
        </w:tc>
        <w:tc>
          <w:tcPr>
            <w:tcW w:w="426" w:type="dxa"/>
            <w:shd w:val="clear" w:color="auto" w:fill="auto"/>
            <w:vAlign w:val="center"/>
          </w:tcPr>
          <w:p w14:paraId="4A01C444" w14:textId="77777777"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bidi="th-TH"/>
              </w:rPr>
            </w:pPr>
            <w:r>
              <w:rPr>
                <w:rFonts w:asciiTheme="minorEastAsia" w:eastAsiaTheme="minorEastAsia" w:hAnsiTheme="minorEastAsia" w:cstheme="minorEastAsia" w:hint="eastAsia"/>
                <w:color w:val="000000" w:themeColor="text1"/>
                <w:sz w:val="21"/>
                <w:szCs w:val="21"/>
                <w:lang w:bidi="th-TH"/>
              </w:rPr>
              <w:t>考试</w:t>
            </w:r>
          </w:p>
        </w:tc>
        <w:tc>
          <w:tcPr>
            <w:tcW w:w="438" w:type="dxa"/>
            <w:shd w:val="clear" w:color="auto" w:fill="auto"/>
            <w:vAlign w:val="center"/>
          </w:tcPr>
          <w:p w14:paraId="40D331E2" w14:textId="3E012F96" w:rsidR="004A407A" w:rsidRDefault="00E25D42"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5</w:t>
            </w:r>
          </w:p>
        </w:tc>
        <w:tc>
          <w:tcPr>
            <w:tcW w:w="567" w:type="dxa"/>
            <w:shd w:val="clear" w:color="auto" w:fill="auto"/>
            <w:vAlign w:val="center"/>
          </w:tcPr>
          <w:p w14:paraId="012D7908" w14:textId="77777777" w:rsidR="004A407A" w:rsidRDefault="004A407A" w:rsidP="004A407A">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color w:val="000000" w:themeColor="text1"/>
                <w:sz w:val="21"/>
                <w:szCs w:val="21"/>
              </w:rPr>
              <w:t>企业</w:t>
            </w:r>
          </w:p>
        </w:tc>
        <w:tc>
          <w:tcPr>
            <w:tcW w:w="3685" w:type="dxa"/>
            <w:shd w:val="clear" w:color="auto" w:fill="auto"/>
          </w:tcPr>
          <w:p w14:paraId="4888D7C9" w14:textId="77777777" w:rsidR="004A407A" w:rsidRDefault="004A407A" w:rsidP="004A407A">
            <w:pPr>
              <w:pStyle w:val="TableParagraph"/>
              <w:ind w:left="0" w:firstLineChars="0" w:firstLine="0"/>
              <w:rPr>
                <w:rFonts w:asciiTheme="minorEastAsia" w:eastAsiaTheme="minorEastAsia" w:hAnsiTheme="minorEastAsia" w:cstheme="minorEastAsia" w:hint="eastAsia"/>
                <w:bCs/>
                <w:color w:val="000000" w:themeColor="text1"/>
                <w:sz w:val="21"/>
                <w:szCs w:val="21"/>
              </w:rPr>
            </w:pPr>
            <w:r>
              <w:rPr>
                <w:rFonts w:asciiTheme="minorEastAsia" w:eastAsiaTheme="minorEastAsia" w:hAnsiTheme="minorEastAsia" w:cstheme="minorEastAsia"/>
                <w:bCs/>
                <w:color w:val="000000" w:themeColor="text1"/>
                <w:sz w:val="21"/>
                <w:szCs w:val="21"/>
              </w:rPr>
              <w:t>能够按照专升本考试大纲要求，完成相关知识掌握</w:t>
            </w:r>
            <w:r>
              <w:rPr>
                <w:rFonts w:asciiTheme="minorEastAsia" w:eastAsiaTheme="minorEastAsia" w:hAnsiTheme="minorEastAsia" w:cstheme="minorEastAsia" w:hint="eastAsia"/>
                <w:bCs/>
                <w:color w:val="000000" w:themeColor="text1"/>
                <w:sz w:val="21"/>
                <w:szCs w:val="21"/>
              </w:rPr>
              <w:t>。</w:t>
            </w:r>
          </w:p>
        </w:tc>
        <w:tc>
          <w:tcPr>
            <w:tcW w:w="4186" w:type="dxa"/>
          </w:tcPr>
          <w:p w14:paraId="44CB167B" w14:textId="77777777" w:rsidR="004A407A" w:rsidRDefault="004A407A" w:rsidP="004A407A">
            <w:pPr>
              <w:pStyle w:val="TableParagraph"/>
              <w:ind w:left="0" w:firstLineChars="0" w:firstLine="0"/>
              <w:rPr>
                <w:rFonts w:asciiTheme="minorEastAsia" w:eastAsiaTheme="minorEastAsia" w:hAnsiTheme="minorEastAsia" w:cstheme="minorEastAsia" w:hint="eastAsia"/>
                <w:bCs/>
                <w:color w:val="000000" w:themeColor="text1"/>
                <w:sz w:val="21"/>
                <w:szCs w:val="21"/>
              </w:rPr>
            </w:pPr>
            <w:r>
              <w:rPr>
                <w:rFonts w:asciiTheme="minorEastAsia" w:eastAsiaTheme="minorEastAsia" w:hAnsiTheme="minorEastAsia" w:cstheme="minorEastAsia" w:hint="eastAsia"/>
                <w:bCs/>
                <w:color w:val="000000" w:themeColor="text1"/>
                <w:sz w:val="21"/>
                <w:szCs w:val="21"/>
              </w:rPr>
              <w:t>根绝</w:t>
            </w:r>
            <w:r>
              <w:rPr>
                <w:rFonts w:asciiTheme="minorEastAsia" w:eastAsiaTheme="minorEastAsia" w:hAnsiTheme="minorEastAsia" w:cstheme="minorEastAsia"/>
                <w:bCs/>
                <w:color w:val="000000" w:themeColor="text1"/>
                <w:sz w:val="21"/>
                <w:szCs w:val="21"/>
              </w:rPr>
              <w:t>当年专升本考试大纲要求，完成</w:t>
            </w:r>
            <w:r>
              <w:rPr>
                <w:rFonts w:asciiTheme="minorEastAsia" w:eastAsiaTheme="minorEastAsia" w:hAnsiTheme="minorEastAsia" w:cstheme="minorEastAsia" w:hint="eastAsia"/>
                <w:bCs/>
                <w:color w:val="000000" w:themeColor="text1"/>
                <w:sz w:val="21"/>
                <w:szCs w:val="21"/>
              </w:rPr>
              <w:t>教学</w:t>
            </w:r>
            <w:r>
              <w:rPr>
                <w:rFonts w:asciiTheme="minorEastAsia" w:eastAsiaTheme="minorEastAsia" w:hAnsiTheme="minorEastAsia" w:cstheme="minorEastAsia"/>
                <w:bCs/>
                <w:color w:val="000000" w:themeColor="text1"/>
                <w:sz w:val="21"/>
                <w:szCs w:val="21"/>
              </w:rPr>
              <w:t>内容</w:t>
            </w:r>
            <w:r>
              <w:rPr>
                <w:rFonts w:asciiTheme="minorEastAsia" w:eastAsiaTheme="minorEastAsia" w:hAnsiTheme="minorEastAsia" w:cstheme="minorEastAsia" w:hint="eastAsia"/>
                <w:bCs/>
                <w:color w:val="000000" w:themeColor="text1"/>
                <w:sz w:val="21"/>
                <w:szCs w:val="21"/>
              </w:rPr>
              <w:t>。</w:t>
            </w:r>
          </w:p>
        </w:tc>
      </w:tr>
      <w:tr w:rsidR="00943BE5" w14:paraId="1B1FFDEC" w14:textId="77777777" w:rsidTr="00943BE5">
        <w:trPr>
          <w:jc w:val="center"/>
        </w:trPr>
        <w:tc>
          <w:tcPr>
            <w:tcW w:w="422" w:type="dxa"/>
            <w:vMerge/>
            <w:vAlign w:val="center"/>
          </w:tcPr>
          <w:p w14:paraId="796CD6FE" w14:textId="77777777" w:rsidR="00943BE5" w:rsidRDefault="00943BE5" w:rsidP="00A57101">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p>
        </w:tc>
        <w:tc>
          <w:tcPr>
            <w:tcW w:w="703" w:type="dxa"/>
            <w:vMerge w:val="restart"/>
            <w:shd w:val="clear" w:color="auto" w:fill="auto"/>
            <w:vAlign w:val="center"/>
          </w:tcPr>
          <w:p w14:paraId="5F80BF44" w14:textId="77777777" w:rsidR="00943BE5" w:rsidRDefault="00943BE5" w:rsidP="00A57101">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专业提升模块（二）</w:t>
            </w:r>
          </w:p>
        </w:tc>
        <w:tc>
          <w:tcPr>
            <w:tcW w:w="998" w:type="dxa"/>
            <w:shd w:val="clear" w:color="auto" w:fill="auto"/>
            <w:vAlign w:val="center"/>
          </w:tcPr>
          <w:p w14:paraId="69366A3E" w14:textId="6F1B6E83" w:rsidR="00943BE5" w:rsidRDefault="00943BE5" w:rsidP="00A57101">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bidi="th-TH"/>
              </w:rPr>
            </w:pPr>
            <w:r w:rsidRPr="00C4402E">
              <w:rPr>
                <w:rFonts w:asciiTheme="minorEastAsia" w:eastAsiaTheme="minorEastAsia" w:hAnsiTheme="minorEastAsia" w:cstheme="minorEastAsia" w:hint="eastAsia"/>
                <w:color w:val="000000" w:themeColor="text1"/>
                <w:sz w:val="21"/>
                <w:szCs w:val="21"/>
                <w:lang w:bidi="th-TH"/>
              </w:rPr>
              <w:t>“双千计划”职业能力培训课程1</w:t>
            </w:r>
          </w:p>
        </w:tc>
        <w:tc>
          <w:tcPr>
            <w:tcW w:w="425" w:type="dxa"/>
            <w:vAlign w:val="center"/>
          </w:tcPr>
          <w:p w14:paraId="6796C4DB" w14:textId="609F4FB2" w:rsidR="00943BE5" w:rsidRDefault="00943BE5" w:rsidP="00A57101">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bidi="th-TH"/>
              </w:rPr>
            </w:pPr>
            <w:r>
              <w:rPr>
                <w:rFonts w:asciiTheme="minorEastAsia" w:eastAsiaTheme="minorEastAsia" w:hAnsiTheme="minorEastAsia" w:cstheme="minorEastAsia"/>
                <w:color w:val="000000" w:themeColor="text1"/>
                <w:sz w:val="21"/>
                <w:szCs w:val="21"/>
                <w:lang w:bidi="th-TH"/>
              </w:rPr>
              <w:t>必修</w:t>
            </w:r>
          </w:p>
        </w:tc>
        <w:tc>
          <w:tcPr>
            <w:tcW w:w="425" w:type="dxa"/>
            <w:shd w:val="clear" w:color="auto" w:fill="auto"/>
            <w:vAlign w:val="center"/>
          </w:tcPr>
          <w:p w14:paraId="1E0AFAD3" w14:textId="5AC15A18" w:rsidR="00943BE5" w:rsidRDefault="00943BE5" w:rsidP="00A57101">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bidi="th-TH"/>
              </w:rPr>
            </w:pPr>
            <w:r>
              <w:rPr>
                <w:rFonts w:asciiTheme="minorEastAsia" w:eastAsiaTheme="minorEastAsia" w:hAnsiTheme="minorEastAsia" w:cstheme="minorEastAsia" w:hint="eastAsia"/>
                <w:color w:val="000000" w:themeColor="text1"/>
                <w:sz w:val="21"/>
                <w:szCs w:val="21"/>
                <w:lang w:bidi="th-TH"/>
              </w:rPr>
              <w:t>B</w:t>
            </w:r>
          </w:p>
        </w:tc>
        <w:tc>
          <w:tcPr>
            <w:tcW w:w="426" w:type="dxa"/>
            <w:shd w:val="clear" w:color="auto" w:fill="auto"/>
            <w:vAlign w:val="center"/>
          </w:tcPr>
          <w:p w14:paraId="26452E65" w14:textId="46AA4347" w:rsidR="00943BE5" w:rsidRDefault="00943BE5" w:rsidP="00A57101">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bidi="th-TH"/>
              </w:rPr>
            </w:pPr>
            <w:r>
              <w:rPr>
                <w:rFonts w:asciiTheme="minorEastAsia" w:eastAsiaTheme="minorEastAsia" w:hAnsiTheme="minorEastAsia" w:cstheme="minorEastAsia" w:hint="eastAsia"/>
                <w:color w:val="000000" w:themeColor="text1"/>
                <w:sz w:val="21"/>
                <w:szCs w:val="21"/>
                <w:lang w:bidi="th-TH"/>
              </w:rPr>
              <w:t>2</w:t>
            </w:r>
          </w:p>
        </w:tc>
        <w:tc>
          <w:tcPr>
            <w:tcW w:w="425" w:type="dxa"/>
            <w:shd w:val="clear" w:color="auto" w:fill="auto"/>
            <w:vAlign w:val="center"/>
          </w:tcPr>
          <w:p w14:paraId="4711A5F1" w14:textId="0CE3DE9A" w:rsidR="00943BE5" w:rsidRDefault="00943BE5" w:rsidP="00A57101">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bidi="th-TH"/>
              </w:rPr>
            </w:pPr>
            <w:r>
              <w:rPr>
                <w:rFonts w:asciiTheme="minorEastAsia" w:eastAsiaTheme="minorEastAsia" w:hAnsiTheme="minorEastAsia" w:cstheme="minorEastAsia" w:hint="eastAsia"/>
                <w:color w:val="000000" w:themeColor="text1"/>
                <w:sz w:val="21"/>
                <w:szCs w:val="21"/>
                <w:lang w:bidi="th-TH"/>
              </w:rPr>
              <w:t>32</w:t>
            </w:r>
          </w:p>
        </w:tc>
        <w:tc>
          <w:tcPr>
            <w:tcW w:w="425" w:type="dxa"/>
            <w:shd w:val="clear" w:color="auto" w:fill="auto"/>
            <w:vAlign w:val="center"/>
          </w:tcPr>
          <w:p w14:paraId="0B17F2CF" w14:textId="1CDF6B53" w:rsidR="00943BE5" w:rsidRDefault="00943BE5" w:rsidP="00A57101">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bidi="th-TH"/>
              </w:rPr>
            </w:pPr>
            <w:r>
              <w:rPr>
                <w:rFonts w:asciiTheme="minorEastAsia" w:eastAsiaTheme="minorEastAsia" w:hAnsiTheme="minorEastAsia" w:cstheme="minorEastAsia" w:hint="eastAsia"/>
                <w:color w:val="000000" w:themeColor="text1"/>
                <w:sz w:val="21"/>
                <w:szCs w:val="21"/>
                <w:lang w:bidi="th-TH"/>
              </w:rPr>
              <w:t>16</w:t>
            </w:r>
          </w:p>
        </w:tc>
        <w:tc>
          <w:tcPr>
            <w:tcW w:w="425" w:type="dxa"/>
            <w:shd w:val="clear" w:color="auto" w:fill="auto"/>
            <w:vAlign w:val="center"/>
          </w:tcPr>
          <w:p w14:paraId="30CAA406" w14:textId="42251D87" w:rsidR="00943BE5" w:rsidRDefault="00943BE5" w:rsidP="00A57101">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bidi="th-TH"/>
              </w:rPr>
            </w:pPr>
            <w:r>
              <w:rPr>
                <w:rFonts w:asciiTheme="minorEastAsia" w:eastAsiaTheme="minorEastAsia" w:hAnsiTheme="minorEastAsia" w:cstheme="minorEastAsia" w:hint="eastAsia"/>
                <w:color w:val="000000" w:themeColor="text1"/>
                <w:sz w:val="21"/>
                <w:szCs w:val="21"/>
                <w:lang w:bidi="th-TH"/>
              </w:rPr>
              <w:t>16</w:t>
            </w:r>
          </w:p>
        </w:tc>
        <w:tc>
          <w:tcPr>
            <w:tcW w:w="426" w:type="dxa"/>
            <w:shd w:val="clear" w:color="auto" w:fill="auto"/>
            <w:vAlign w:val="center"/>
          </w:tcPr>
          <w:p w14:paraId="69035630" w14:textId="24EA9DBC" w:rsidR="00943BE5" w:rsidRDefault="00943BE5" w:rsidP="00A57101">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bidi="th-TH"/>
              </w:rPr>
            </w:pPr>
            <w:r>
              <w:rPr>
                <w:rFonts w:asciiTheme="minorEastAsia" w:eastAsiaTheme="minorEastAsia" w:hAnsiTheme="minorEastAsia" w:cstheme="minorEastAsia"/>
                <w:color w:val="000000" w:themeColor="text1"/>
                <w:sz w:val="21"/>
                <w:szCs w:val="21"/>
                <w:lang w:bidi="th-TH"/>
              </w:rPr>
              <w:t>考查</w:t>
            </w:r>
          </w:p>
        </w:tc>
        <w:tc>
          <w:tcPr>
            <w:tcW w:w="438" w:type="dxa"/>
            <w:shd w:val="clear" w:color="auto" w:fill="auto"/>
            <w:vAlign w:val="center"/>
          </w:tcPr>
          <w:p w14:paraId="400E71BD" w14:textId="08DEF24E" w:rsidR="00943BE5" w:rsidRDefault="00E25D42" w:rsidP="00A57101">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6</w:t>
            </w:r>
          </w:p>
        </w:tc>
        <w:tc>
          <w:tcPr>
            <w:tcW w:w="567" w:type="dxa"/>
            <w:shd w:val="clear" w:color="auto" w:fill="auto"/>
            <w:vAlign w:val="center"/>
          </w:tcPr>
          <w:p w14:paraId="052E34A2" w14:textId="61AB8989" w:rsidR="00943BE5" w:rsidRDefault="00943BE5" w:rsidP="00A57101">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color w:val="000000" w:themeColor="text1"/>
                <w:sz w:val="21"/>
                <w:szCs w:val="21"/>
              </w:rPr>
              <w:t>学校</w:t>
            </w:r>
          </w:p>
        </w:tc>
        <w:tc>
          <w:tcPr>
            <w:tcW w:w="7871" w:type="dxa"/>
            <w:gridSpan w:val="2"/>
            <w:vMerge w:val="restart"/>
            <w:shd w:val="clear" w:color="auto" w:fill="auto"/>
            <w:vAlign w:val="center"/>
          </w:tcPr>
          <w:p w14:paraId="6E324F7A" w14:textId="4A585CFC" w:rsidR="00943BE5" w:rsidRDefault="00943BE5" w:rsidP="00A57101">
            <w:pPr>
              <w:pStyle w:val="TableParagraph"/>
              <w:ind w:left="0" w:firstLineChars="0" w:firstLine="0"/>
              <w:rPr>
                <w:rFonts w:asciiTheme="minorEastAsia" w:eastAsiaTheme="minorEastAsia" w:hAnsiTheme="minorEastAsia" w:cstheme="minorEastAsia" w:hint="eastAsia"/>
                <w:bCs/>
                <w:color w:val="000000" w:themeColor="text1"/>
                <w:sz w:val="21"/>
                <w:szCs w:val="21"/>
                <w:lang w:val="en-US"/>
              </w:rPr>
            </w:pPr>
            <w:r w:rsidRPr="00943BE5">
              <w:rPr>
                <w:rFonts w:asciiTheme="minorEastAsia" w:eastAsiaTheme="minorEastAsia" w:hAnsiTheme="minorEastAsia" w:cstheme="minorEastAsia" w:hint="eastAsia"/>
                <w:bCs/>
                <w:color w:val="000000" w:themeColor="text1"/>
                <w:sz w:val="21"/>
                <w:szCs w:val="21"/>
              </w:rPr>
              <w:t>智能新能源控制技术微专业聚焦于新能源领域的智能化控制方向，紧密结合新能源产业发展需求，将自动化控制、人工智能、电力电子等多学科知识深度融合。旨在打造一个跨学科、应用型的专业体系，培养既掌握新能源发电原理与技术，又精通智能控制理论与方法的复合型专业人才，为新能源产业的智能化升级提供强有力的人才支撑。</w:t>
            </w:r>
          </w:p>
        </w:tc>
      </w:tr>
      <w:tr w:rsidR="00943BE5" w14:paraId="0164F563" w14:textId="77777777" w:rsidTr="00EF2377">
        <w:trPr>
          <w:jc w:val="center"/>
        </w:trPr>
        <w:tc>
          <w:tcPr>
            <w:tcW w:w="422" w:type="dxa"/>
            <w:vMerge/>
            <w:vAlign w:val="center"/>
          </w:tcPr>
          <w:p w14:paraId="355D114A" w14:textId="77777777" w:rsidR="00943BE5" w:rsidRDefault="00943BE5" w:rsidP="00A57101">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val="en-US"/>
              </w:rPr>
            </w:pPr>
          </w:p>
        </w:tc>
        <w:tc>
          <w:tcPr>
            <w:tcW w:w="703" w:type="dxa"/>
            <w:vMerge/>
            <w:shd w:val="clear" w:color="auto" w:fill="auto"/>
            <w:vAlign w:val="center"/>
          </w:tcPr>
          <w:p w14:paraId="4E6D1375" w14:textId="77777777" w:rsidR="00943BE5" w:rsidRDefault="00943BE5" w:rsidP="00A57101">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val="en-US"/>
              </w:rPr>
            </w:pPr>
          </w:p>
        </w:tc>
        <w:tc>
          <w:tcPr>
            <w:tcW w:w="998" w:type="dxa"/>
            <w:shd w:val="clear" w:color="auto" w:fill="auto"/>
            <w:vAlign w:val="center"/>
          </w:tcPr>
          <w:p w14:paraId="49904599" w14:textId="00A4B889" w:rsidR="00943BE5" w:rsidRDefault="00943BE5" w:rsidP="00A57101">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bidi="th-TH"/>
              </w:rPr>
            </w:pPr>
            <w:r w:rsidRPr="00C4402E">
              <w:rPr>
                <w:rFonts w:asciiTheme="minorEastAsia" w:eastAsiaTheme="minorEastAsia" w:hAnsiTheme="minorEastAsia" w:cstheme="minorEastAsia" w:hint="eastAsia"/>
                <w:color w:val="000000" w:themeColor="text1"/>
                <w:sz w:val="21"/>
                <w:szCs w:val="21"/>
                <w:lang w:bidi="th-TH"/>
              </w:rPr>
              <w:t>“双千计划”职业能力培训课程</w:t>
            </w:r>
            <w:r>
              <w:rPr>
                <w:rFonts w:asciiTheme="minorEastAsia" w:eastAsiaTheme="minorEastAsia" w:hAnsiTheme="minorEastAsia" w:cstheme="minorEastAsia" w:hint="eastAsia"/>
                <w:color w:val="000000" w:themeColor="text1"/>
                <w:sz w:val="21"/>
                <w:szCs w:val="21"/>
                <w:lang w:bidi="th-TH"/>
              </w:rPr>
              <w:t>2</w:t>
            </w:r>
          </w:p>
        </w:tc>
        <w:tc>
          <w:tcPr>
            <w:tcW w:w="425" w:type="dxa"/>
            <w:vAlign w:val="center"/>
          </w:tcPr>
          <w:p w14:paraId="3ECACD1B" w14:textId="77777777" w:rsidR="00943BE5" w:rsidRDefault="00943BE5" w:rsidP="00A57101">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bidi="th-TH"/>
              </w:rPr>
            </w:pPr>
            <w:r>
              <w:rPr>
                <w:rFonts w:asciiTheme="minorEastAsia" w:eastAsiaTheme="minorEastAsia" w:hAnsiTheme="minorEastAsia" w:cstheme="minorEastAsia"/>
                <w:color w:val="000000" w:themeColor="text1"/>
                <w:sz w:val="21"/>
                <w:szCs w:val="21"/>
                <w:lang w:bidi="th-TH"/>
              </w:rPr>
              <w:t>必修</w:t>
            </w:r>
          </w:p>
        </w:tc>
        <w:tc>
          <w:tcPr>
            <w:tcW w:w="425" w:type="dxa"/>
            <w:shd w:val="clear" w:color="auto" w:fill="auto"/>
            <w:vAlign w:val="center"/>
          </w:tcPr>
          <w:p w14:paraId="052B6C70" w14:textId="77777777" w:rsidR="00943BE5" w:rsidRDefault="00943BE5" w:rsidP="00A57101">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bidi="th-TH"/>
              </w:rPr>
            </w:pPr>
            <w:r>
              <w:rPr>
                <w:rFonts w:asciiTheme="minorEastAsia" w:eastAsiaTheme="minorEastAsia" w:hAnsiTheme="minorEastAsia" w:cstheme="minorEastAsia" w:hint="eastAsia"/>
                <w:color w:val="000000" w:themeColor="text1"/>
                <w:sz w:val="21"/>
                <w:szCs w:val="21"/>
                <w:lang w:bidi="th-TH"/>
              </w:rPr>
              <w:t>B</w:t>
            </w:r>
          </w:p>
        </w:tc>
        <w:tc>
          <w:tcPr>
            <w:tcW w:w="426" w:type="dxa"/>
            <w:shd w:val="clear" w:color="auto" w:fill="auto"/>
            <w:vAlign w:val="center"/>
          </w:tcPr>
          <w:p w14:paraId="6DEBC02E" w14:textId="77777777" w:rsidR="00943BE5" w:rsidRDefault="00943BE5" w:rsidP="00A57101">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bidi="th-TH"/>
              </w:rPr>
            </w:pPr>
            <w:r>
              <w:rPr>
                <w:rFonts w:asciiTheme="minorEastAsia" w:eastAsiaTheme="minorEastAsia" w:hAnsiTheme="minorEastAsia" w:cstheme="minorEastAsia" w:hint="eastAsia"/>
                <w:color w:val="000000" w:themeColor="text1"/>
                <w:sz w:val="21"/>
                <w:szCs w:val="21"/>
                <w:lang w:bidi="th-TH"/>
              </w:rPr>
              <w:t>2</w:t>
            </w:r>
          </w:p>
        </w:tc>
        <w:tc>
          <w:tcPr>
            <w:tcW w:w="425" w:type="dxa"/>
            <w:shd w:val="clear" w:color="auto" w:fill="auto"/>
            <w:vAlign w:val="center"/>
          </w:tcPr>
          <w:p w14:paraId="08388718" w14:textId="77777777" w:rsidR="00943BE5" w:rsidRDefault="00943BE5" w:rsidP="00A57101">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bidi="th-TH"/>
              </w:rPr>
            </w:pPr>
            <w:r>
              <w:rPr>
                <w:rFonts w:asciiTheme="minorEastAsia" w:eastAsiaTheme="minorEastAsia" w:hAnsiTheme="minorEastAsia" w:cstheme="minorEastAsia" w:hint="eastAsia"/>
                <w:color w:val="000000" w:themeColor="text1"/>
                <w:sz w:val="21"/>
                <w:szCs w:val="21"/>
                <w:lang w:bidi="th-TH"/>
              </w:rPr>
              <w:t>32</w:t>
            </w:r>
          </w:p>
        </w:tc>
        <w:tc>
          <w:tcPr>
            <w:tcW w:w="425" w:type="dxa"/>
            <w:shd w:val="clear" w:color="auto" w:fill="auto"/>
            <w:vAlign w:val="center"/>
          </w:tcPr>
          <w:p w14:paraId="7BA36A39" w14:textId="77777777" w:rsidR="00943BE5" w:rsidRDefault="00943BE5" w:rsidP="00A57101">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bidi="th-TH"/>
              </w:rPr>
            </w:pPr>
            <w:r>
              <w:rPr>
                <w:rFonts w:asciiTheme="minorEastAsia" w:eastAsiaTheme="minorEastAsia" w:hAnsiTheme="minorEastAsia" w:cstheme="minorEastAsia" w:hint="eastAsia"/>
                <w:color w:val="000000" w:themeColor="text1"/>
                <w:sz w:val="21"/>
                <w:szCs w:val="21"/>
                <w:lang w:bidi="th-TH"/>
              </w:rPr>
              <w:t>16</w:t>
            </w:r>
          </w:p>
        </w:tc>
        <w:tc>
          <w:tcPr>
            <w:tcW w:w="425" w:type="dxa"/>
            <w:shd w:val="clear" w:color="auto" w:fill="auto"/>
            <w:vAlign w:val="center"/>
          </w:tcPr>
          <w:p w14:paraId="472F09FD" w14:textId="77777777" w:rsidR="00943BE5" w:rsidRDefault="00943BE5" w:rsidP="00A57101">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bidi="th-TH"/>
              </w:rPr>
            </w:pPr>
            <w:r>
              <w:rPr>
                <w:rFonts w:asciiTheme="minorEastAsia" w:eastAsiaTheme="minorEastAsia" w:hAnsiTheme="minorEastAsia" w:cstheme="minorEastAsia" w:hint="eastAsia"/>
                <w:color w:val="000000" w:themeColor="text1"/>
                <w:sz w:val="21"/>
                <w:szCs w:val="21"/>
                <w:lang w:bidi="th-TH"/>
              </w:rPr>
              <w:t>16</w:t>
            </w:r>
          </w:p>
        </w:tc>
        <w:tc>
          <w:tcPr>
            <w:tcW w:w="426" w:type="dxa"/>
            <w:shd w:val="clear" w:color="auto" w:fill="auto"/>
            <w:vAlign w:val="center"/>
          </w:tcPr>
          <w:p w14:paraId="729EFD5B" w14:textId="77777777" w:rsidR="00943BE5" w:rsidRDefault="00943BE5" w:rsidP="00A57101">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bidi="th-TH"/>
              </w:rPr>
            </w:pPr>
            <w:r>
              <w:rPr>
                <w:rFonts w:asciiTheme="minorEastAsia" w:eastAsiaTheme="minorEastAsia" w:hAnsiTheme="minorEastAsia" w:cstheme="minorEastAsia"/>
                <w:color w:val="000000" w:themeColor="text1"/>
                <w:sz w:val="21"/>
                <w:szCs w:val="21"/>
                <w:lang w:bidi="th-TH"/>
              </w:rPr>
              <w:t>考查</w:t>
            </w:r>
          </w:p>
        </w:tc>
        <w:tc>
          <w:tcPr>
            <w:tcW w:w="438" w:type="dxa"/>
            <w:shd w:val="clear" w:color="auto" w:fill="auto"/>
            <w:vAlign w:val="center"/>
          </w:tcPr>
          <w:p w14:paraId="586A9314" w14:textId="2F8CB4F1" w:rsidR="00943BE5" w:rsidRDefault="00E25D42" w:rsidP="00A57101">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6</w:t>
            </w:r>
          </w:p>
        </w:tc>
        <w:tc>
          <w:tcPr>
            <w:tcW w:w="567" w:type="dxa"/>
            <w:shd w:val="clear" w:color="auto" w:fill="auto"/>
            <w:vAlign w:val="center"/>
          </w:tcPr>
          <w:p w14:paraId="0B994C65" w14:textId="77777777" w:rsidR="00943BE5" w:rsidRDefault="00943BE5" w:rsidP="00A57101">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color w:val="000000" w:themeColor="text1"/>
                <w:sz w:val="21"/>
                <w:szCs w:val="21"/>
              </w:rPr>
              <w:t>学校</w:t>
            </w:r>
          </w:p>
        </w:tc>
        <w:tc>
          <w:tcPr>
            <w:tcW w:w="7871" w:type="dxa"/>
            <w:gridSpan w:val="2"/>
            <w:vMerge/>
            <w:shd w:val="clear" w:color="auto" w:fill="auto"/>
          </w:tcPr>
          <w:p w14:paraId="15BCA725" w14:textId="42126473" w:rsidR="00943BE5" w:rsidRDefault="00943BE5" w:rsidP="00B0357D">
            <w:pPr>
              <w:pStyle w:val="TableParagraph"/>
              <w:ind w:left="0" w:firstLineChars="0" w:firstLine="0"/>
              <w:rPr>
                <w:rFonts w:asciiTheme="minorEastAsia" w:eastAsiaTheme="minorEastAsia" w:hAnsiTheme="minorEastAsia" w:cstheme="minorEastAsia" w:hint="eastAsia"/>
                <w:bCs/>
                <w:color w:val="000000" w:themeColor="text1"/>
                <w:sz w:val="21"/>
                <w:szCs w:val="21"/>
              </w:rPr>
            </w:pPr>
          </w:p>
        </w:tc>
      </w:tr>
      <w:tr w:rsidR="00943BE5" w14:paraId="27201C8D" w14:textId="77777777" w:rsidTr="00943BE5">
        <w:trPr>
          <w:jc w:val="center"/>
        </w:trPr>
        <w:tc>
          <w:tcPr>
            <w:tcW w:w="422" w:type="dxa"/>
            <w:vMerge/>
            <w:vAlign w:val="center"/>
          </w:tcPr>
          <w:p w14:paraId="19267A42" w14:textId="77777777" w:rsidR="00943BE5" w:rsidRDefault="00943BE5" w:rsidP="00A57101">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p>
        </w:tc>
        <w:tc>
          <w:tcPr>
            <w:tcW w:w="703" w:type="dxa"/>
            <w:vMerge/>
            <w:shd w:val="clear" w:color="auto" w:fill="auto"/>
            <w:vAlign w:val="center"/>
          </w:tcPr>
          <w:p w14:paraId="742CFEA8" w14:textId="77777777" w:rsidR="00943BE5" w:rsidRDefault="00943BE5" w:rsidP="00A57101">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p>
        </w:tc>
        <w:tc>
          <w:tcPr>
            <w:tcW w:w="998" w:type="dxa"/>
            <w:shd w:val="clear" w:color="auto" w:fill="auto"/>
            <w:vAlign w:val="center"/>
          </w:tcPr>
          <w:p w14:paraId="7D325FB6" w14:textId="33FDBD2B" w:rsidR="00943BE5" w:rsidRDefault="00943BE5" w:rsidP="00A57101">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bidi="th-TH"/>
              </w:rPr>
            </w:pPr>
            <w:r w:rsidRPr="00C4402E">
              <w:rPr>
                <w:rFonts w:asciiTheme="minorEastAsia" w:eastAsiaTheme="minorEastAsia" w:hAnsiTheme="minorEastAsia" w:cstheme="minorEastAsia" w:hint="eastAsia"/>
                <w:color w:val="000000" w:themeColor="text1"/>
                <w:sz w:val="21"/>
                <w:szCs w:val="21"/>
                <w:lang w:bidi="th-TH"/>
              </w:rPr>
              <w:t>“微专业”职业能力培训课程1</w:t>
            </w:r>
          </w:p>
        </w:tc>
        <w:tc>
          <w:tcPr>
            <w:tcW w:w="425" w:type="dxa"/>
            <w:vAlign w:val="center"/>
          </w:tcPr>
          <w:p w14:paraId="108EC846" w14:textId="77777777" w:rsidR="00943BE5" w:rsidRDefault="00943BE5" w:rsidP="00A57101">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bidi="th-TH"/>
              </w:rPr>
            </w:pPr>
            <w:r>
              <w:rPr>
                <w:rFonts w:asciiTheme="minorEastAsia" w:eastAsiaTheme="minorEastAsia" w:hAnsiTheme="minorEastAsia" w:cstheme="minorEastAsia"/>
                <w:color w:val="000000" w:themeColor="text1"/>
                <w:sz w:val="21"/>
                <w:szCs w:val="21"/>
                <w:lang w:bidi="th-TH"/>
              </w:rPr>
              <w:t>必修</w:t>
            </w:r>
          </w:p>
        </w:tc>
        <w:tc>
          <w:tcPr>
            <w:tcW w:w="425" w:type="dxa"/>
            <w:shd w:val="clear" w:color="auto" w:fill="auto"/>
            <w:vAlign w:val="center"/>
          </w:tcPr>
          <w:p w14:paraId="50A5E258" w14:textId="77777777" w:rsidR="00943BE5" w:rsidRDefault="00943BE5" w:rsidP="00A57101">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bidi="th-TH"/>
              </w:rPr>
            </w:pPr>
            <w:r>
              <w:rPr>
                <w:rFonts w:asciiTheme="minorEastAsia" w:eastAsiaTheme="minorEastAsia" w:hAnsiTheme="minorEastAsia" w:cstheme="minorEastAsia" w:hint="eastAsia"/>
                <w:color w:val="000000" w:themeColor="text1"/>
                <w:sz w:val="21"/>
                <w:szCs w:val="21"/>
                <w:lang w:bidi="th-TH"/>
              </w:rPr>
              <w:t>B</w:t>
            </w:r>
          </w:p>
        </w:tc>
        <w:tc>
          <w:tcPr>
            <w:tcW w:w="426" w:type="dxa"/>
            <w:shd w:val="clear" w:color="auto" w:fill="auto"/>
            <w:vAlign w:val="center"/>
          </w:tcPr>
          <w:p w14:paraId="06E93DA9" w14:textId="77777777" w:rsidR="00943BE5" w:rsidRDefault="00943BE5" w:rsidP="00A57101">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bidi="th-TH"/>
              </w:rPr>
            </w:pPr>
            <w:r>
              <w:rPr>
                <w:rFonts w:asciiTheme="minorEastAsia" w:eastAsiaTheme="minorEastAsia" w:hAnsiTheme="minorEastAsia" w:cstheme="minorEastAsia" w:hint="eastAsia"/>
                <w:color w:val="000000" w:themeColor="text1"/>
                <w:sz w:val="21"/>
                <w:szCs w:val="21"/>
                <w:lang w:bidi="th-TH"/>
              </w:rPr>
              <w:t>2</w:t>
            </w:r>
          </w:p>
        </w:tc>
        <w:tc>
          <w:tcPr>
            <w:tcW w:w="425" w:type="dxa"/>
            <w:shd w:val="clear" w:color="auto" w:fill="auto"/>
            <w:vAlign w:val="center"/>
          </w:tcPr>
          <w:p w14:paraId="3CEF4141" w14:textId="77777777" w:rsidR="00943BE5" w:rsidRDefault="00943BE5" w:rsidP="00A57101">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bidi="th-TH"/>
              </w:rPr>
            </w:pPr>
            <w:r>
              <w:rPr>
                <w:rFonts w:asciiTheme="minorEastAsia" w:eastAsiaTheme="minorEastAsia" w:hAnsiTheme="minorEastAsia" w:cstheme="minorEastAsia" w:hint="eastAsia"/>
                <w:color w:val="000000" w:themeColor="text1"/>
                <w:sz w:val="21"/>
                <w:szCs w:val="21"/>
                <w:lang w:bidi="th-TH"/>
              </w:rPr>
              <w:t>32</w:t>
            </w:r>
          </w:p>
        </w:tc>
        <w:tc>
          <w:tcPr>
            <w:tcW w:w="425" w:type="dxa"/>
            <w:shd w:val="clear" w:color="auto" w:fill="auto"/>
            <w:vAlign w:val="center"/>
          </w:tcPr>
          <w:p w14:paraId="41A731AE" w14:textId="77777777" w:rsidR="00943BE5" w:rsidRDefault="00943BE5" w:rsidP="00A57101">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bidi="th-TH"/>
              </w:rPr>
            </w:pPr>
            <w:r>
              <w:rPr>
                <w:rFonts w:asciiTheme="minorEastAsia" w:eastAsiaTheme="minorEastAsia" w:hAnsiTheme="minorEastAsia" w:cstheme="minorEastAsia" w:hint="eastAsia"/>
                <w:color w:val="000000" w:themeColor="text1"/>
                <w:sz w:val="21"/>
                <w:szCs w:val="21"/>
                <w:lang w:bidi="th-TH"/>
              </w:rPr>
              <w:t>16</w:t>
            </w:r>
          </w:p>
        </w:tc>
        <w:tc>
          <w:tcPr>
            <w:tcW w:w="425" w:type="dxa"/>
            <w:shd w:val="clear" w:color="auto" w:fill="auto"/>
            <w:vAlign w:val="center"/>
          </w:tcPr>
          <w:p w14:paraId="4629BC99" w14:textId="77777777" w:rsidR="00943BE5" w:rsidRDefault="00943BE5" w:rsidP="00A57101">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bidi="th-TH"/>
              </w:rPr>
            </w:pPr>
            <w:r>
              <w:rPr>
                <w:rFonts w:asciiTheme="minorEastAsia" w:eastAsiaTheme="minorEastAsia" w:hAnsiTheme="minorEastAsia" w:cstheme="minorEastAsia" w:hint="eastAsia"/>
                <w:color w:val="000000" w:themeColor="text1"/>
                <w:sz w:val="21"/>
                <w:szCs w:val="21"/>
                <w:lang w:bidi="th-TH"/>
              </w:rPr>
              <w:t>16</w:t>
            </w:r>
          </w:p>
        </w:tc>
        <w:tc>
          <w:tcPr>
            <w:tcW w:w="426" w:type="dxa"/>
            <w:shd w:val="clear" w:color="auto" w:fill="auto"/>
            <w:vAlign w:val="center"/>
          </w:tcPr>
          <w:p w14:paraId="4A3511FF" w14:textId="77777777" w:rsidR="00943BE5" w:rsidRDefault="00943BE5" w:rsidP="00A57101">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bidi="th-TH"/>
              </w:rPr>
            </w:pPr>
            <w:r>
              <w:rPr>
                <w:rFonts w:asciiTheme="minorEastAsia" w:eastAsiaTheme="minorEastAsia" w:hAnsiTheme="minorEastAsia" w:cstheme="minorEastAsia"/>
                <w:color w:val="000000" w:themeColor="text1"/>
                <w:sz w:val="21"/>
                <w:szCs w:val="21"/>
                <w:lang w:bidi="th-TH"/>
              </w:rPr>
              <w:t>考查</w:t>
            </w:r>
          </w:p>
        </w:tc>
        <w:tc>
          <w:tcPr>
            <w:tcW w:w="438" w:type="dxa"/>
            <w:shd w:val="clear" w:color="auto" w:fill="auto"/>
            <w:vAlign w:val="center"/>
          </w:tcPr>
          <w:p w14:paraId="71004A5C" w14:textId="426E62B1" w:rsidR="00943BE5" w:rsidRDefault="00E25D42" w:rsidP="00A57101">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6</w:t>
            </w:r>
          </w:p>
        </w:tc>
        <w:tc>
          <w:tcPr>
            <w:tcW w:w="567" w:type="dxa"/>
            <w:shd w:val="clear" w:color="auto" w:fill="auto"/>
            <w:vAlign w:val="center"/>
          </w:tcPr>
          <w:p w14:paraId="3331ACC0" w14:textId="77777777" w:rsidR="00943BE5" w:rsidRDefault="00943BE5" w:rsidP="00A57101">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color w:val="000000" w:themeColor="text1"/>
                <w:sz w:val="21"/>
                <w:szCs w:val="21"/>
              </w:rPr>
              <w:t>学校</w:t>
            </w:r>
          </w:p>
        </w:tc>
        <w:tc>
          <w:tcPr>
            <w:tcW w:w="7871" w:type="dxa"/>
            <w:gridSpan w:val="2"/>
            <w:vMerge w:val="restart"/>
            <w:shd w:val="clear" w:color="auto" w:fill="auto"/>
            <w:vAlign w:val="center"/>
          </w:tcPr>
          <w:p w14:paraId="560F6199" w14:textId="3F048CB3" w:rsidR="00943BE5" w:rsidRDefault="00943BE5" w:rsidP="00B0357D">
            <w:pPr>
              <w:pStyle w:val="TableParagraph"/>
              <w:ind w:left="0" w:firstLineChars="0" w:firstLine="0"/>
              <w:rPr>
                <w:rFonts w:asciiTheme="minorEastAsia" w:eastAsiaTheme="minorEastAsia" w:hAnsiTheme="minorEastAsia" w:cstheme="minorEastAsia" w:hint="eastAsia"/>
                <w:bCs/>
                <w:color w:val="000000" w:themeColor="text1"/>
                <w:sz w:val="21"/>
                <w:szCs w:val="21"/>
              </w:rPr>
            </w:pPr>
            <w:r w:rsidRPr="00B34D8D">
              <w:rPr>
                <w:rFonts w:asciiTheme="minorEastAsia" w:eastAsiaTheme="minorEastAsia" w:hAnsiTheme="minorEastAsia" w:cstheme="minorEastAsia" w:hint="eastAsia"/>
                <w:bCs/>
                <w:color w:val="000000" w:themeColor="text1"/>
                <w:sz w:val="21"/>
                <w:szCs w:val="21"/>
              </w:rPr>
              <w:t>本课程聚焦新能源发电系统智能监测与控制，旨在提升学生职业能力，使其掌握行业规范与技能；强化智能控制、故障诊断等核心技能；通过校企实践项目，增强学生将理论应用于实际、解决复杂问题的能力，助力其成长为适配行业需求的专业人才。</w:t>
            </w:r>
          </w:p>
        </w:tc>
      </w:tr>
      <w:tr w:rsidR="00943BE5" w14:paraId="396E7645" w14:textId="77777777" w:rsidTr="00020871">
        <w:trPr>
          <w:jc w:val="center"/>
        </w:trPr>
        <w:tc>
          <w:tcPr>
            <w:tcW w:w="422" w:type="dxa"/>
            <w:vMerge/>
            <w:vAlign w:val="center"/>
          </w:tcPr>
          <w:p w14:paraId="15F40B44" w14:textId="77777777" w:rsidR="00943BE5" w:rsidRDefault="00943BE5" w:rsidP="00A57101">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p>
        </w:tc>
        <w:tc>
          <w:tcPr>
            <w:tcW w:w="703" w:type="dxa"/>
            <w:vMerge/>
            <w:shd w:val="clear" w:color="auto" w:fill="auto"/>
            <w:vAlign w:val="center"/>
          </w:tcPr>
          <w:p w14:paraId="4E60F277" w14:textId="77777777" w:rsidR="00943BE5" w:rsidRDefault="00943BE5" w:rsidP="00A57101">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p>
        </w:tc>
        <w:tc>
          <w:tcPr>
            <w:tcW w:w="998" w:type="dxa"/>
            <w:shd w:val="clear" w:color="auto" w:fill="auto"/>
            <w:vAlign w:val="center"/>
          </w:tcPr>
          <w:p w14:paraId="784292FF" w14:textId="29F2CD8E" w:rsidR="00943BE5" w:rsidRDefault="00943BE5" w:rsidP="00A57101">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bidi="th-TH"/>
              </w:rPr>
            </w:pPr>
            <w:r w:rsidRPr="00C4402E">
              <w:rPr>
                <w:rFonts w:asciiTheme="minorEastAsia" w:eastAsiaTheme="minorEastAsia" w:hAnsiTheme="minorEastAsia" w:cstheme="minorEastAsia" w:hint="eastAsia"/>
                <w:color w:val="000000" w:themeColor="text1"/>
                <w:sz w:val="21"/>
                <w:szCs w:val="21"/>
                <w:lang w:bidi="th-TH"/>
              </w:rPr>
              <w:t>“微专</w:t>
            </w:r>
            <w:r w:rsidRPr="00C4402E">
              <w:rPr>
                <w:rFonts w:asciiTheme="minorEastAsia" w:eastAsiaTheme="minorEastAsia" w:hAnsiTheme="minorEastAsia" w:cstheme="minorEastAsia" w:hint="eastAsia"/>
                <w:color w:val="000000" w:themeColor="text1"/>
                <w:sz w:val="21"/>
                <w:szCs w:val="21"/>
                <w:lang w:bidi="th-TH"/>
              </w:rPr>
              <w:lastRenderedPageBreak/>
              <w:t>业”职业能力培训课程</w:t>
            </w:r>
            <w:r>
              <w:rPr>
                <w:rFonts w:asciiTheme="minorEastAsia" w:eastAsiaTheme="minorEastAsia" w:hAnsiTheme="minorEastAsia" w:cstheme="minorEastAsia" w:hint="eastAsia"/>
                <w:color w:val="000000" w:themeColor="text1"/>
                <w:sz w:val="21"/>
                <w:szCs w:val="21"/>
                <w:lang w:bidi="th-TH"/>
              </w:rPr>
              <w:t>2</w:t>
            </w:r>
          </w:p>
        </w:tc>
        <w:tc>
          <w:tcPr>
            <w:tcW w:w="425" w:type="dxa"/>
            <w:vAlign w:val="center"/>
          </w:tcPr>
          <w:p w14:paraId="2D0E43B0" w14:textId="77777777" w:rsidR="00943BE5" w:rsidRDefault="00943BE5" w:rsidP="00A57101">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bidi="th-TH"/>
              </w:rPr>
            </w:pPr>
            <w:r>
              <w:rPr>
                <w:rFonts w:asciiTheme="minorEastAsia" w:eastAsiaTheme="minorEastAsia" w:hAnsiTheme="minorEastAsia" w:cstheme="minorEastAsia"/>
                <w:color w:val="000000" w:themeColor="text1"/>
                <w:sz w:val="21"/>
                <w:szCs w:val="21"/>
                <w:lang w:bidi="th-TH"/>
              </w:rPr>
              <w:lastRenderedPageBreak/>
              <w:t>必</w:t>
            </w:r>
            <w:r>
              <w:rPr>
                <w:rFonts w:asciiTheme="minorEastAsia" w:eastAsiaTheme="minorEastAsia" w:hAnsiTheme="minorEastAsia" w:cstheme="minorEastAsia"/>
                <w:color w:val="000000" w:themeColor="text1"/>
                <w:sz w:val="21"/>
                <w:szCs w:val="21"/>
                <w:lang w:bidi="th-TH"/>
              </w:rPr>
              <w:lastRenderedPageBreak/>
              <w:t>修</w:t>
            </w:r>
          </w:p>
        </w:tc>
        <w:tc>
          <w:tcPr>
            <w:tcW w:w="425" w:type="dxa"/>
            <w:shd w:val="clear" w:color="auto" w:fill="auto"/>
            <w:vAlign w:val="center"/>
          </w:tcPr>
          <w:p w14:paraId="174784F1" w14:textId="77777777" w:rsidR="00943BE5" w:rsidRDefault="00943BE5" w:rsidP="00A57101">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bidi="th-TH"/>
              </w:rPr>
            </w:pPr>
            <w:r>
              <w:rPr>
                <w:rFonts w:asciiTheme="minorEastAsia" w:eastAsiaTheme="minorEastAsia" w:hAnsiTheme="minorEastAsia" w:cstheme="minorEastAsia" w:hint="eastAsia"/>
                <w:color w:val="000000" w:themeColor="text1"/>
                <w:sz w:val="21"/>
                <w:szCs w:val="21"/>
                <w:lang w:bidi="th-TH"/>
              </w:rPr>
              <w:lastRenderedPageBreak/>
              <w:t>B</w:t>
            </w:r>
          </w:p>
        </w:tc>
        <w:tc>
          <w:tcPr>
            <w:tcW w:w="426" w:type="dxa"/>
            <w:shd w:val="clear" w:color="auto" w:fill="auto"/>
            <w:vAlign w:val="center"/>
          </w:tcPr>
          <w:p w14:paraId="2DC3C866" w14:textId="77777777" w:rsidR="00943BE5" w:rsidRDefault="00943BE5" w:rsidP="00A57101">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bidi="th-TH"/>
              </w:rPr>
            </w:pPr>
            <w:r>
              <w:rPr>
                <w:rFonts w:asciiTheme="minorEastAsia" w:eastAsiaTheme="minorEastAsia" w:hAnsiTheme="minorEastAsia" w:cstheme="minorEastAsia" w:hint="eastAsia"/>
                <w:color w:val="000000" w:themeColor="text1"/>
                <w:sz w:val="21"/>
                <w:szCs w:val="21"/>
                <w:lang w:bidi="th-TH"/>
              </w:rPr>
              <w:t>2</w:t>
            </w:r>
          </w:p>
        </w:tc>
        <w:tc>
          <w:tcPr>
            <w:tcW w:w="425" w:type="dxa"/>
            <w:shd w:val="clear" w:color="auto" w:fill="auto"/>
            <w:vAlign w:val="center"/>
          </w:tcPr>
          <w:p w14:paraId="4AEBC965" w14:textId="77777777" w:rsidR="00943BE5" w:rsidRDefault="00943BE5" w:rsidP="00A57101">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bidi="th-TH"/>
              </w:rPr>
            </w:pPr>
            <w:r>
              <w:rPr>
                <w:rFonts w:asciiTheme="minorEastAsia" w:eastAsiaTheme="minorEastAsia" w:hAnsiTheme="minorEastAsia" w:cstheme="minorEastAsia" w:hint="eastAsia"/>
                <w:color w:val="000000" w:themeColor="text1"/>
                <w:sz w:val="21"/>
                <w:szCs w:val="21"/>
                <w:lang w:bidi="th-TH"/>
              </w:rPr>
              <w:t>32</w:t>
            </w:r>
          </w:p>
        </w:tc>
        <w:tc>
          <w:tcPr>
            <w:tcW w:w="425" w:type="dxa"/>
            <w:shd w:val="clear" w:color="auto" w:fill="auto"/>
            <w:vAlign w:val="center"/>
          </w:tcPr>
          <w:p w14:paraId="529A0773" w14:textId="77777777" w:rsidR="00943BE5" w:rsidRDefault="00943BE5" w:rsidP="00A57101">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bidi="th-TH"/>
              </w:rPr>
            </w:pPr>
            <w:r>
              <w:rPr>
                <w:rFonts w:asciiTheme="minorEastAsia" w:eastAsiaTheme="minorEastAsia" w:hAnsiTheme="minorEastAsia" w:cstheme="minorEastAsia" w:hint="eastAsia"/>
                <w:color w:val="000000" w:themeColor="text1"/>
                <w:sz w:val="21"/>
                <w:szCs w:val="21"/>
                <w:lang w:bidi="th-TH"/>
              </w:rPr>
              <w:t>16</w:t>
            </w:r>
          </w:p>
        </w:tc>
        <w:tc>
          <w:tcPr>
            <w:tcW w:w="425" w:type="dxa"/>
            <w:shd w:val="clear" w:color="auto" w:fill="auto"/>
            <w:vAlign w:val="center"/>
          </w:tcPr>
          <w:p w14:paraId="7A1CA5DC" w14:textId="77777777" w:rsidR="00943BE5" w:rsidRDefault="00943BE5" w:rsidP="00A57101">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bidi="th-TH"/>
              </w:rPr>
            </w:pPr>
            <w:r>
              <w:rPr>
                <w:rFonts w:asciiTheme="minorEastAsia" w:eastAsiaTheme="minorEastAsia" w:hAnsiTheme="minorEastAsia" w:cstheme="minorEastAsia" w:hint="eastAsia"/>
                <w:color w:val="000000" w:themeColor="text1"/>
                <w:sz w:val="21"/>
                <w:szCs w:val="21"/>
                <w:lang w:bidi="th-TH"/>
              </w:rPr>
              <w:t>16</w:t>
            </w:r>
          </w:p>
        </w:tc>
        <w:tc>
          <w:tcPr>
            <w:tcW w:w="426" w:type="dxa"/>
            <w:shd w:val="clear" w:color="auto" w:fill="auto"/>
            <w:vAlign w:val="center"/>
          </w:tcPr>
          <w:p w14:paraId="3813D605" w14:textId="77777777" w:rsidR="00943BE5" w:rsidRDefault="00943BE5" w:rsidP="00A57101">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bidi="th-TH"/>
              </w:rPr>
            </w:pPr>
            <w:r>
              <w:rPr>
                <w:rFonts w:asciiTheme="minorEastAsia" w:eastAsiaTheme="minorEastAsia" w:hAnsiTheme="minorEastAsia" w:cstheme="minorEastAsia"/>
                <w:color w:val="000000" w:themeColor="text1"/>
                <w:sz w:val="21"/>
                <w:szCs w:val="21"/>
                <w:lang w:bidi="th-TH"/>
              </w:rPr>
              <w:t>考</w:t>
            </w:r>
            <w:r>
              <w:rPr>
                <w:rFonts w:asciiTheme="minorEastAsia" w:eastAsiaTheme="minorEastAsia" w:hAnsiTheme="minorEastAsia" w:cstheme="minorEastAsia"/>
                <w:color w:val="000000" w:themeColor="text1"/>
                <w:sz w:val="21"/>
                <w:szCs w:val="21"/>
                <w:lang w:bidi="th-TH"/>
              </w:rPr>
              <w:lastRenderedPageBreak/>
              <w:t>查</w:t>
            </w:r>
          </w:p>
        </w:tc>
        <w:tc>
          <w:tcPr>
            <w:tcW w:w="438" w:type="dxa"/>
            <w:shd w:val="clear" w:color="auto" w:fill="auto"/>
            <w:vAlign w:val="center"/>
          </w:tcPr>
          <w:p w14:paraId="6C064346" w14:textId="14015BA2" w:rsidR="00943BE5" w:rsidRDefault="00E25D42" w:rsidP="00A57101">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lastRenderedPageBreak/>
              <w:t>6</w:t>
            </w:r>
          </w:p>
        </w:tc>
        <w:tc>
          <w:tcPr>
            <w:tcW w:w="567" w:type="dxa"/>
            <w:shd w:val="clear" w:color="auto" w:fill="auto"/>
            <w:vAlign w:val="center"/>
          </w:tcPr>
          <w:p w14:paraId="474FBCE1" w14:textId="77777777" w:rsidR="00943BE5" w:rsidRDefault="00943BE5" w:rsidP="00A57101">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color w:val="000000" w:themeColor="text1"/>
                <w:sz w:val="21"/>
                <w:szCs w:val="21"/>
              </w:rPr>
              <w:t>学校</w:t>
            </w:r>
          </w:p>
        </w:tc>
        <w:tc>
          <w:tcPr>
            <w:tcW w:w="7871" w:type="dxa"/>
            <w:gridSpan w:val="2"/>
            <w:vMerge/>
            <w:shd w:val="clear" w:color="auto" w:fill="auto"/>
          </w:tcPr>
          <w:p w14:paraId="0530BA79" w14:textId="7425B45C" w:rsidR="00943BE5" w:rsidRDefault="00943BE5" w:rsidP="00B0357D">
            <w:pPr>
              <w:pStyle w:val="TableParagraph"/>
              <w:ind w:firstLine="420"/>
              <w:rPr>
                <w:rFonts w:asciiTheme="minorEastAsia" w:eastAsiaTheme="minorEastAsia" w:hAnsiTheme="minorEastAsia" w:cstheme="minorEastAsia" w:hint="eastAsia"/>
                <w:color w:val="000000" w:themeColor="text1"/>
                <w:sz w:val="21"/>
                <w:szCs w:val="21"/>
              </w:rPr>
            </w:pPr>
          </w:p>
        </w:tc>
      </w:tr>
      <w:tr w:rsidR="00A57101" w14:paraId="5F4823F4" w14:textId="77777777">
        <w:trPr>
          <w:jc w:val="center"/>
        </w:trPr>
        <w:tc>
          <w:tcPr>
            <w:tcW w:w="422" w:type="dxa"/>
            <w:vMerge/>
            <w:vAlign w:val="center"/>
          </w:tcPr>
          <w:p w14:paraId="5DBC0563" w14:textId="77777777" w:rsidR="00A57101" w:rsidRDefault="00A57101" w:rsidP="00A57101">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p>
        </w:tc>
        <w:tc>
          <w:tcPr>
            <w:tcW w:w="703" w:type="dxa"/>
            <w:vMerge w:val="restart"/>
            <w:shd w:val="clear" w:color="auto" w:fill="auto"/>
            <w:vAlign w:val="center"/>
          </w:tcPr>
          <w:p w14:paraId="11279C61" w14:textId="77777777" w:rsidR="00A57101" w:rsidRDefault="00A57101" w:rsidP="00A57101">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横向拓展模块</w:t>
            </w:r>
          </w:p>
        </w:tc>
        <w:tc>
          <w:tcPr>
            <w:tcW w:w="998" w:type="dxa"/>
            <w:shd w:val="clear" w:color="auto" w:fill="auto"/>
            <w:vAlign w:val="center"/>
          </w:tcPr>
          <w:p w14:paraId="37A700EB" w14:textId="77777777" w:rsidR="00A57101" w:rsidRDefault="00A57101" w:rsidP="00A57101">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bidi="th-TH"/>
              </w:rPr>
            </w:pPr>
            <w:r>
              <w:rPr>
                <w:rFonts w:asciiTheme="minorEastAsia" w:eastAsiaTheme="minorEastAsia" w:hAnsiTheme="minorEastAsia" w:cstheme="minorEastAsia" w:hint="eastAsia"/>
                <w:color w:val="000000" w:themeColor="text1"/>
                <w:sz w:val="21"/>
                <w:szCs w:val="21"/>
                <w:lang w:bidi="th-TH"/>
              </w:rPr>
              <w:t>市场营销</w:t>
            </w:r>
          </w:p>
        </w:tc>
        <w:tc>
          <w:tcPr>
            <w:tcW w:w="425" w:type="dxa"/>
            <w:vAlign w:val="center"/>
          </w:tcPr>
          <w:p w14:paraId="1CDAFC62" w14:textId="77777777" w:rsidR="00A57101" w:rsidRDefault="00A57101" w:rsidP="00A57101">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bidi="th-TH"/>
              </w:rPr>
            </w:pPr>
            <w:r>
              <w:rPr>
                <w:rFonts w:asciiTheme="minorEastAsia" w:eastAsiaTheme="minorEastAsia" w:hAnsiTheme="minorEastAsia" w:cstheme="minorEastAsia"/>
                <w:color w:val="000000" w:themeColor="text1"/>
                <w:sz w:val="21"/>
                <w:szCs w:val="21"/>
                <w:lang w:bidi="th-TH"/>
              </w:rPr>
              <w:t>必修</w:t>
            </w:r>
          </w:p>
        </w:tc>
        <w:tc>
          <w:tcPr>
            <w:tcW w:w="425" w:type="dxa"/>
            <w:shd w:val="clear" w:color="auto" w:fill="auto"/>
            <w:vAlign w:val="center"/>
          </w:tcPr>
          <w:p w14:paraId="1810FA3F" w14:textId="77777777" w:rsidR="00A57101" w:rsidRDefault="00A57101" w:rsidP="00A57101">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bidi="th-TH"/>
              </w:rPr>
            </w:pPr>
            <w:r>
              <w:rPr>
                <w:rFonts w:asciiTheme="minorEastAsia" w:eastAsiaTheme="minorEastAsia" w:hAnsiTheme="minorEastAsia" w:cstheme="minorEastAsia" w:hint="eastAsia"/>
                <w:color w:val="000000" w:themeColor="text1"/>
                <w:sz w:val="21"/>
                <w:szCs w:val="21"/>
                <w:lang w:bidi="th-TH"/>
              </w:rPr>
              <w:t>B</w:t>
            </w:r>
          </w:p>
        </w:tc>
        <w:tc>
          <w:tcPr>
            <w:tcW w:w="426" w:type="dxa"/>
            <w:shd w:val="clear" w:color="auto" w:fill="auto"/>
            <w:vAlign w:val="center"/>
          </w:tcPr>
          <w:p w14:paraId="5E5CF0AB" w14:textId="77777777" w:rsidR="00A57101" w:rsidRDefault="00A57101" w:rsidP="00A57101">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bidi="th-TH"/>
              </w:rPr>
            </w:pPr>
            <w:r>
              <w:rPr>
                <w:rFonts w:asciiTheme="minorEastAsia" w:eastAsiaTheme="minorEastAsia" w:hAnsiTheme="minorEastAsia" w:cstheme="minorEastAsia" w:hint="eastAsia"/>
                <w:color w:val="000000" w:themeColor="text1"/>
                <w:sz w:val="21"/>
                <w:szCs w:val="21"/>
                <w:lang w:bidi="th-TH"/>
              </w:rPr>
              <w:t>2</w:t>
            </w:r>
          </w:p>
        </w:tc>
        <w:tc>
          <w:tcPr>
            <w:tcW w:w="425" w:type="dxa"/>
            <w:shd w:val="clear" w:color="auto" w:fill="auto"/>
            <w:vAlign w:val="center"/>
          </w:tcPr>
          <w:p w14:paraId="2E89A94A" w14:textId="77777777" w:rsidR="00A57101" w:rsidRDefault="00A57101" w:rsidP="00A57101">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bidi="th-TH"/>
              </w:rPr>
            </w:pPr>
            <w:r>
              <w:rPr>
                <w:rFonts w:asciiTheme="minorEastAsia" w:eastAsiaTheme="minorEastAsia" w:hAnsiTheme="minorEastAsia" w:cstheme="minorEastAsia" w:hint="eastAsia"/>
                <w:color w:val="000000" w:themeColor="text1"/>
                <w:sz w:val="21"/>
                <w:szCs w:val="21"/>
                <w:lang w:bidi="th-TH"/>
              </w:rPr>
              <w:t>32</w:t>
            </w:r>
          </w:p>
        </w:tc>
        <w:tc>
          <w:tcPr>
            <w:tcW w:w="425" w:type="dxa"/>
            <w:shd w:val="clear" w:color="auto" w:fill="auto"/>
            <w:vAlign w:val="center"/>
          </w:tcPr>
          <w:p w14:paraId="72303533" w14:textId="77777777" w:rsidR="00A57101" w:rsidRDefault="00A57101" w:rsidP="00A57101">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bidi="th-TH"/>
              </w:rPr>
            </w:pPr>
            <w:r>
              <w:rPr>
                <w:rFonts w:asciiTheme="minorEastAsia" w:eastAsiaTheme="minorEastAsia" w:hAnsiTheme="minorEastAsia" w:cstheme="minorEastAsia" w:hint="eastAsia"/>
                <w:color w:val="000000" w:themeColor="text1"/>
                <w:sz w:val="21"/>
                <w:szCs w:val="21"/>
                <w:lang w:bidi="th-TH"/>
              </w:rPr>
              <w:t>24</w:t>
            </w:r>
          </w:p>
        </w:tc>
        <w:tc>
          <w:tcPr>
            <w:tcW w:w="425" w:type="dxa"/>
            <w:shd w:val="clear" w:color="auto" w:fill="auto"/>
            <w:vAlign w:val="center"/>
          </w:tcPr>
          <w:p w14:paraId="3E75E402" w14:textId="77777777" w:rsidR="00A57101" w:rsidRDefault="00A57101" w:rsidP="00A57101">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bidi="th-TH"/>
              </w:rPr>
            </w:pPr>
            <w:r>
              <w:rPr>
                <w:rFonts w:asciiTheme="minorEastAsia" w:eastAsiaTheme="minorEastAsia" w:hAnsiTheme="minorEastAsia" w:cstheme="minorEastAsia" w:hint="eastAsia"/>
                <w:color w:val="000000" w:themeColor="text1"/>
                <w:sz w:val="21"/>
                <w:szCs w:val="21"/>
                <w:lang w:bidi="th-TH"/>
              </w:rPr>
              <w:t>8</w:t>
            </w:r>
          </w:p>
        </w:tc>
        <w:tc>
          <w:tcPr>
            <w:tcW w:w="426" w:type="dxa"/>
            <w:shd w:val="clear" w:color="auto" w:fill="auto"/>
            <w:vAlign w:val="center"/>
          </w:tcPr>
          <w:p w14:paraId="4BB8EB94" w14:textId="77777777" w:rsidR="00A57101" w:rsidRDefault="00A57101" w:rsidP="00A57101">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bidi="th-TH"/>
              </w:rPr>
            </w:pPr>
            <w:r>
              <w:rPr>
                <w:rFonts w:asciiTheme="minorEastAsia" w:eastAsiaTheme="minorEastAsia" w:hAnsiTheme="minorEastAsia" w:cstheme="minorEastAsia"/>
                <w:color w:val="000000" w:themeColor="text1"/>
                <w:sz w:val="21"/>
                <w:szCs w:val="21"/>
                <w:lang w:bidi="th-TH"/>
              </w:rPr>
              <w:t>考查</w:t>
            </w:r>
          </w:p>
        </w:tc>
        <w:tc>
          <w:tcPr>
            <w:tcW w:w="438" w:type="dxa"/>
            <w:shd w:val="clear" w:color="auto" w:fill="auto"/>
            <w:vAlign w:val="center"/>
          </w:tcPr>
          <w:p w14:paraId="10327837" w14:textId="54EB3AD8" w:rsidR="00A57101" w:rsidRDefault="00E25D42" w:rsidP="00A57101">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4</w:t>
            </w:r>
          </w:p>
        </w:tc>
        <w:tc>
          <w:tcPr>
            <w:tcW w:w="567" w:type="dxa"/>
            <w:shd w:val="clear" w:color="auto" w:fill="auto"/>
            <w:vAlign w:val="center"/>
          </w:tcPr>
          <w:p w14:paraId="7B3A9B96" w14:textId="77777777" w:rsidR="00A57101" w:rsidRDefault="00A57101" w:rsidP="00A57101">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color w:val="000000" w:themeColor="text1"/>
                <w:sz w:val="21"/>
                <w:szCs w:val="21"/>
              </w:rPr>
              <w:t>学校</w:t>
            </w:r>
          </w:p>
        </w:tc>
        <w:tc>
          <w:tcPr>
            <w:tcW w:w="3685" w:type="dxa"/>
            <w:shd w:val="clear" w:color="auto" w:fill="auto"/>
          </w:tcPr>
          <w:p w14:paraId="126FBFE2" w14:textId="77777777" w:rsidR="00A57101" w:rsidRDefault="00A57101" w:rsidP="00A57101">
            <w:pPr>
              <w:pStyle w:val="TableParagraph"/>
              <w:spacing w:line="240" w:lineRule="auto"/>
              <w:ind w:left="0" w:firstLineChars="0" w:firstLine="0"/>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掌握从事管理工作的基本理论、原理、方法和技术，为实际工作提供指导。</w:t>
            </w:r>
          </w:p>
        </w:tc>
        <w:tc>
          <w:tcPr>
            <w:tcW w:w="4186" w:type="dxa"/>
          </w:tcPr>
          <w:p w14:paraId="6420F447" w14:textId="77777777" w:rsidR="00A57101" w:rsidRDefault="00A57101" w:rsidP="00A57101">
            <w:pPr>
              <w:pStyle w:val="TableParagraph"/>
              <w:spacing w:line="240" w:lineRule="auto"/>
              <w:ind w:left="0" w:firstLineChars="0" w:firstLine="0"/>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管理的基本概念、管理理论的发展过程、组织管理环境及社会责任、计划等职能的含义、内容等。</w:t>
            </w:r>
          </w:p>
        </w:tc>
      </w:tr>
      <w:tr w:rsidR="00A57101" w14:paraId="71A77B77" w14:textId="77777777">
        <w:trPr>
          <w:jc w:val="center"/>
        </w:trPr>
        <w:tc>
          <w:tcPr>
            <w:tcW w:w="422" w:type="dxa"/>
            <w:vMerge/>
            <w:vAlign w:val="center"/>
          </w:tcPr>
          <w:p w14:paraId="6D983183" w14:textId="77777777" w:rsidR="00A57101" w:rsidRDefault="00A57101" w:rsidP="00A57101">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p>
        </w:tc>
        <w:tc>
          <w:tcPr>
            <w:tcW w:w="703" w:type="dxa"/>
            <w:vMerge/>
            <w:shd w:val="clear" w:color="auto" w:fill="auto"/>
            <w:vAlign w:val="center"/>
          </w:tcPr>
          <w:p w14:paraId="02B061AF" w14:textId="77777777" w:rsidR="00A57101" w:rsidRDefault="00A57101" w:rsidP="00A57101">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p>
        </w:tc>
        <w:tc>
          <w:tcPr>
            <w:tcW w:w="998" w:type="dxa"/>
            <w:shd w:val="clear" w:color="auto" w:fill="auto"/>
            <w:vAlign w:val="center"/>
          </w:tcPr>
          <w:p w14:paraId="43A02A0D" w14:textId="77777777" w:rsidR="00A57101" w:rsidRDefault="00A57101" w:rsidP="00A57101">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bidi="th-TH"/>
              </w:rPr>
            </w:pPr>
            <w:r>
              <w:rPr>
                <w:rFonts w:asciiTheme="minorEastAsia" w:eastAsiaTheme="minorEastAsia" w:hAnsiTheme="minorEastAsia" w:cstheme="minorEastAsia" w:hint="eastAsia"/>
                <w:color w:val="000000" w:themeColor="text1"/>
                <w:sz w:val="21"/>
                <w:szCs w:val="21"/>
                <w:lang w:bidi="th-TH"/>
              </w:rPr>
              <w:t>企业管理概论</w:t>
            </w:r>
          </w:p>
        </w:tc>
        <w:tc>
          <w:tcPr>
            <w:tcW w:w="425" w:type="dxa"/>
            <w:vAlign w:val="center"/>
          </w:tcPr>
          <w:p w14:paraId="727A0665" w14:textId="77777777" w:rsidR="00A57101" w:rsidRDefault="00A57101" w:rsidP="00A57101">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bidi="th-TH"/>
              </w:rPr>
            </w:pPr>
            <w:r>
              <w:rPr>
                <w:rFonts w:asciiTheme="minorEastAsia" w:eastAsiaTheme="minorEastAsia" w:hAnsiTheme="minorEastAsia" w:cstheme="minorEastAsia"/>
                <w:color w:val="000000" w:themeColor="text1"/>
                <w:sz w:val="21"/>
                <w:szCs w:val="21"/>
                <w:lang w:bidi="th-TH"/>
              </w:rPr>
              <w:t>必修</w:t>
            </w:r>
          </w:p>
        </w:tc>
        <w:tc>
          <w:tcPr>
            <w:tcW w:w="425" w:type="dxa"/>
            <w:shd w:val="clear" w:color="auto" w:fill="auto"/>
            <w:vAlign w:val="center"/>
          </w:tcPr>
          <w:p w14:paraId="4E544115" w14:textId="77777777" w:rsidR="00A57101" w:rsidRDefault="00A57101" w:rsidP="00A57101">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bidi="th-TH"/>
              </w:rPr>
            </w:pPr>
            <w:r>
              <w:rPr>
                <w:rFonts w:asciiTheme="minorEastAsia" w:eastAsiaTheme="minorEastAsia" w:hAnsiTheme="minorEastAsia" w:cstheme="minorEastAsia" w:hint="eastAsia"/>
                <w:color w:val="000000" w:themeColor="text1"/>
                <w:sz w:val="21"/>
                <w:szCs w:val="21"/>
                <w:lang w:bidi="th-TH"/>
              </w:rPr>
              <w:t>B</w:t>
            </w:r>
          </w:p>
        </w:tc>
        <w:tc>
          <w:tcPr>
            <w:tcW w:w="426" w:type="dxa"/>
            <w:shd w:val="clear" w:color="auto" w:fill="auto"/>
            <w:vAlign w:val="center"/>
          </w:tcPr>
          <w:p w14:paraId="1151AE27" w14:textId="77777777" w:rsidR="00A57101" w:rsidRDefault="00A57101" w:rsidP="00A57101">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bidi="th-TH"/>
              </w:rPr>
            </w:pPr>
            <w:r>
              <w:rPr>
                <w:rFonts w:asciiTheme="minorEastAsia" w:eastAsiaTheme="minorEastAsia" w:hAnsiTheme="minorEastAsia" w:cstheme="minorEastAsia" w:hint="eastAsia"/>
                <w:color w:val="000000" w:themeColor="text1"/>
                <w:sz w:val="21"/>
                <w:szCs w:val="21"/>
                <w:lang w:bidi="th-TH"/>
              </w:rPr>
              <w:t>2</w:t>
            </w:r>
          </w:p>
        </w:tc>
        <w:tc>
          <w:tcPr>
            <w:tcW w:w="425" w:type="dxa"/>
            <w:shd w:val="clear" w:color="auto" w:fill="auto"/>
            <w:vAlign w:val="center"/>
          </w:tcPr>
          <w:p w14:paraId="0592DAC0" w14:textId="77777777" w:rsidR="00A57101" w:rsidRDefault="00A57101" w:rsidP="00A57101">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bidi="th-TH"/>
              </w:rPr>
            </w:pPr>
            <w:r>
              <w:rPr>
                <w:rFonts w:asciiTheme="minorEastAsia" w:eastAsiaTheme="minorEastAsia" w:hAnsiTheme="minorEastAsia" w:cstheme="minorEastAsia" w:hint="eastAsia"/>
                <w:color w:val="000000" w:themeColor="text1"/>
                <w:sz w:val="21"/>
                <w:szCs w:val="21"/>
                <w:lang w:bidi="th-TH"/>
              </w:rPr>
              <w:t>32</w:t>
            </w:r>
          </w:p>
        </w:tc>
        <w:tc>
          <w:tcPr>
            <w:tcW w:w="425" w:type="dxa"/>
            <w:shd w:val="clear" w:color="auto" w:fill="auto"/>
            <w:vAlign w:val="center"/>
          </w:tcPr>
          <w:p w14:paraId="6DDE9D49" w14:textId="77777777" w:rsidR="00A57101" w:rsidRDefault="00A57101" w:rsidP="00A57101">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bidi="th-TH"/>
              </w:rPr>
            </w:pPr>
            <w:r>
              <w:rPr>
                <w:rFonts w:asciiTheme="minorEastAsia" w:eastAsiaTheme="minorEastAsia" w:hAnsiTheme="minorEastAsia" w:cstheme="minorEastAsia" w:hint="eastAsia"/>
                <w:color w:val="000000" w:themeColor="text1"/>
                <w:sz w:val="21"/>
                <w:szCs w:val="21"/>
                <w:lang w:bidi="th-TH"/>
              </w:rPr>
              <w:t>24</w:t>
            </w:r>
          </w:p>
        </w:tc>
        <w:tc>
          <w:tcPr>
            <w:tcW w:w="425" w:type="dxa"/>
            <w:shd w:val="clear" w:color="auto" w:fill="auto"/>
            <w:vAlign w:val="center"/>
          </w:tcPr>
          <w:p w14:paraId="1044F9CD" w14:textId="77777777" w:rsidR="00A57101" w:rsidRDefault="00A57101" w:rsidP="00A57101">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bidi="th-TH"/>
              </w:rPr>
            </w:pPr>
            <w:r>
              <w:rPr>
                <w:rFonts w:asciiTheme="minorEastAsia" w:eastAsiaTheme="minorEastAsia" w:hAnsiTheme="minorEastAsia" w:cstheme="minorEastAsia" w:hint="eastAsia"/>
                <w:color w:val="000000" w:themeColor="text1"/>
                <w:sz w:val="21"/>
                <w:szCs w:val="21"/>
                <w:lang w:bidi="th-TH"/>
              </w:rPr>
              <w:t>8</w:t>
            </w:r>
          </w:p>
        </w:tc>
        <w:tc>
          <w:tcPr>
            <w:tcW w:w="426" w:type="dxa"/>
            <w:shd w:val="clear" w:color="auto" w:fill="auto"/>
            <w:vAlign w:val="center"/>
          </w:tcPr>
          <w:p w14:paraId="412FDFC0" w14:textId="77777777" w:rsidR="00A57101" w:rsidRDefault="00A57101" w:rsidP="00A57101">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bidi="th-TH"/>
              </w:rPr>
            </w:pPr>
            <w:r>
              <w:rPr>
                <w:rFonts w:asciiTheme="minorEastAsia" w:eastAsiaTheme="minorEastAsia" w:hAnsiTheme="minorEastAsia" w:cstheme="minorEastAsia"/>
                <w:color w:val="000000" w:themeColor="text1"/>
                <w:sz w:val="21"/>
                <w:szCs w:val="21"/>
                <w:lang w:bidi="th-TH"/>
              </w:rPr>
              <w:t>考查</w:t>
            </w:r>
          </w:p>
        </w:tc>
        <w:tc>
          <w:tcPr>
            <w:tcW w:w="438" w:type="dxa"/>
            <w:shd w:val="clear" w:color="auto" w:fill="auto"/>
            <w:vAlign w:val="center"/>
          </w:tcPr>
          <w:p w14:paraId="64A79E04" w14:textId="4DB4863B" w:rsidR="00A57101" w:rsidRDefault="00E25D42" w:rsidP="00A57101">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3</w:t>
            </w:r>
          </w:p>
        </w:tc>
        <w:tc>
          <w:tcPr>
            <w:tcW w:w="567" w:type="dxa"/>
            <w:shd w:val="clear" w:color="auto" w:fill="auto"/>
            <w:vAlign w:val="center"/>
          </w:tcPr>
          <w:p w14:paraId="0D65F46B" w14:textId="77777777" w:rsidR="00A57101" w:rsidRDefault="00A57101" w:rsidP="00A57101">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color w:val="000000" w:themeColor="text1"/>
                <w:sz w:val="21"/>
                <w:szCs w:val="21"/>
              </w:rPr>
              <w:t>学校</w:t>
            </w:r>
          </w:p>
        </w:tc>
        <w:tc>
          <w:tcPr>
            <w:tcW w:w="3685" w:type="dxa"/>
            <w:shd w:val="clear" w:color="auto" w:fill="auto"/>
          </w:tcPr>
          <w:p w14:paraId="1B5E751B" w14:textId="77777777" w:rsidR="00A57101" w:rsidRPr="000C115C" w:rsidRDefault="00A57101" w:rsidP="00A57101">
            <w:r w:rsidRPr="000C115C">
              <w:rPr>
                <w:rFonts w:hint="eastAsia"/>
              </w:rPr>
              <w:t>掌握从事管理工作的基本理论、原理、方法和技术，为实际工作提供指导。</w:t>
            </w:r>
          </w:p>
        </w:tc>
        <w:tc>
          <w:tcPr>
            <w:tcW w:w="4186" w:type="dxa"/>
          </w:tcPr>
          <w:p w14:paraId="11BF442F" w14:textId="77777777" w:rsidR="00A57101" w:rsidRPr="000C115C" w:rsidRDefault="00A57101" w:rsidP="00A57101">
            <w:r w:rsidRPr="000C115C">
              <w:rPr>
                <w:rFonts w:hint="eastAsia"/>
              </w:rPr>
              <w:t>管理的基本概念、管理理论的发展过程、组织管理环境及社会责任、计划等职能的含义、内容等。</w:t>
            </w:r>
          </w:p>
        </w:tc>
      </w:tr>
      <w:tr w:rsidR="00A57101" w14:paraId="324013CD" w14:textId="77777777">
        <w:trPr>
          <w:jc w:val="center"/>
        </w:trPr>
        <w:tc>
          <w:tcPr>
            <w:tcW w:w="422" w:type="dxa"/>
            <w:vMerge/>
            <w:vAlign w:val="center"/>
          </w:tcPr>
          <w:p w14:paraId="41386D81" w14:textId="77777777" w:rsidR="00A57101" w:rsidRDefault="00A57101" w:rsidP="00A57101">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p>
        </w:tc>
        <w:tc>
          <w:tcPr>
            <w:tcW w:w="703" w:type="dxa"/>
            <w:vMerge/>
            <w:shd w:val="clear" w:color="auto" w:fill="auto"/>
            <w:vAlign w:val="center"/>
          </w:tcPr>
          <w:p w14:paraId="2CCDCFA5" w14:textId="77777777" w:rsidR="00A57101" w:rsidRDefault="00A57101" w:rsidP="00A57101">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p>
        </w:tc>
        <w:tc>
          <w:tcPr>
            <w:tcW w:w="998" w:type="dxa"/>
            <w:shd w:val="clear" w:color="auto" w:fill="auto"/>
            <w:vAlign w:val="center"/>
          </w:tcPr>
          <w:p w14:paraId="6EA3C85A" w14:textId="77777777" w:rsidR="00A57101" w:rsidRDefault="00A57101" w:rsidP="00A57101">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bidi="th-TH"/>
              </w:rPr>
            </w:pPr>
            <w:r>
              <w:rPr>
                <w:rFonts w:asciiTheme="minorEastAsia" w:eastAsiaTheme="minorEastAsia" w:hAnsiTheme="minorEastAsia" w:cstheme="minorEastAsia" w:hint="eastAsia"/>
                <w:color w:val="000000" w:themeColor="text1"/>
                <w:sz w:val="21"/>
                <w:szCs w:val="21"/>
                <w:lang w:bidi="th-TH"/>
              </w:rPr>
              <w:t>科技应用文写作</w:t>
            </w:r>
          </w:p>
        </w:tc>
        <w:tc>
          <w:tcPr>
            <w:tcW w:w="425" w:type="dxa"/>
            <w:vAlign w:val="center"/>
          </w:tcPr>
          <w:p w14:paraId="1C4A159D" w14:textId="77777777" w:rsidR="00A57101" w:rsidRDefault="00A57101" w:rsidP="00A57101">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bidi="th-TH"/>
              </w:rPr>
            </w:pPr>
            <w:r>
              <w:rPr>
                <w:rFonts w:asciiTheme="minorEastAsia" w:eastAsiaTheme="minorEastAsia" w:hAnsiTheme="minorEastAsia" w:cstheme="minorEastAsia"/>
                <w:color w:val="000000" w:themeColor="text1"/>
                <w:sz w:val="21"/>
                <w:szCs w:val="21"/>
                <w:lang w:bidi="th-TH"/>
              </w:rPr>
              <w:t>必修</w:t>
            </w:r>
          </w:p>
        </w:tc>
        <w:tc>
          <w:tcPr>
            <w:tcW w:w="425" w:type="dxa"/>
            <w:shd w:val="clear" w:color="auto" w:fill="auto"/>
            <w:vAlign w:val="center"/>
          </w:tcPr>
          <w:p w14:paraId="612BF7AF" w14:textId="77777777" w:rsidR="00A57101" w:rsidRDefault="00A57101" w:rsidP="00A57101">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bidi="th-TH"/>
              </w:rPr>
            </w:pPr>
            <w:r>
              <w:rPr>
                <w:rFonts w:asciiTheme="minorEastAsia" w:eastAsiaTheme="minorEastAsia" w:hAnsiTheme="minorEastAsia" w:cstheme="minorEastAsia" w:hint="eastAsia"/>
                <w:color w:val="000000" w:themeColor="text1"/>
                <w:sz w:val="21"/>
                <w:szCs w:val="21"/>
                <w:lang w:bidi="th-TH"/>
              </w:rPr>
              <w:t>B</w:t>
            </w:r>
          </w:p>
        </w:tc>
        <w:tc>
          <w:tcPr>
            <w:tcW w:w="426" w:type="dxa"/>
            <w:shd w:val="clear" w:color="auto" w:fill="auto"/>
            <w:vAlign w:val="center"/>
          </w:tcPr>
          <w:p w14:paraId="6EC9D1A2" w14:textId="77777777" w:rsidR="00A57101" w:rsidRDefault="00A57101" w:rsidP="00A57101">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bidi="th-TH"/>
              </w:rPr>
            </w:pPr>
            <w:r>
              <w:rPr>
                <w:rFonts w:asciiTheme="minorEastAsia" w:eastAsiaTheme="minorEastAsia" w:hAnsiTheme="minorEastAsia" w:cstheme="minorEastAsia" w:hint="eastAsia"/>
                <w:color w:val="000000" w:themeColor="text1"/>
                <w:sz w:val="21"/>
                <w:szCs w:val="21"/>
                <w:lang w:bidi="th-TH"/>
              </w:rPr>
              <w:t>2</w:t>
            </w:r>
          </w:p>
        </w:tc>
        <w:tc>
          <w:tcPr>
            <w:tcW w:w="425" w:type="dxa"/>
            <w:shd w:val="clear" w:color="auto" w:fill="auto"/>
            <w:vAlign w:val="center"/>
          </w:tcPr>
          <w:p w14:paraId="4F7C249E" w14:textId="77777777" w:rsidR="00A57101" w:rsidRDefault="00A57101" w:rsidP="00A57101">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bidi="th-TH"/>
              </w:rPr>
            </w:pPr>
            <w:r>
              <w:rPr>
                <w:rFonts w:asciiTheme="minorEastAsia" w:eastAsiaTheme="minorEastAsia" w:hAnsiTheme="minorEastAsia" w:cstheme="minorEastAsia" w:hint="eastAsia"/>
                <w:color w:val="000000" w:themeColor="text1"/>
                <w:sz w:val="21"/>
                <w:szCs w:val="21"/>
                <w:lang w:bidi="th-TH"/>
              </w:rPr>
              <w:t>32</w:t>
            </w:r>
          </w:p>
        </w:tc>
        <w:tc>
          <w:tcPr>
            <w:tcW w:w="425" w:type="dxa"/>
            <w:shd w:val="clear" w:color="auto" w:fill="auto"/>
            <w:vAlign w:val="center"/>
          </w:tcPr>
          <w:p w14:paraId="6895A979" w14:textId="77777777" w:rsidR="00A57101" w:rsidRDefault="00A57101" w:rsidP="00A57101">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bidi="th-TH"/>
              </w:rPr>
            </w:pPr>
            <w:r>
              <w:rPr>
                <w:rFonts w:asciiTheme="minorEastAsia" w:eastAsiaTheme="minorEastAsia" w:hAnsiTheme="minorEastAsia" w:cstheme="minorEastAsia" w:hint="eastAsia"/>
                <w:color w:val="000000" w:themeColor="text1"/>
                <w:sz w:val="21"/>
                <w:szCs w:val="21"/>
                <w:lang w:bidi="th-TH"/>
              </w:rPr>
              <w:t>16</w:t>
            </w:r>
          </w:p>
        </w:tc>
        <w:tc>
          <w:tcPr>
            <w:tcW w:w="425" w:type="dxa"/>
            <w:shd w:val="clear" w:color="auto" w:fill="auto"/>
            <w:vAlign w:val="center"/>
          </w:tcPr>
          <w:p w14:paraId="50936C42" w14:textId="77777777" w:rsidR="00A57101" w:rsidRDefault="00A57101" w:rsidP="00A57101">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bidi="th-TH"/>
              </w:rPr>
            </w:pPr>
            <w:r>
              <w:rPr>
                <w:rFonts w:asciiTheme="minorEastAsia" w:eastAsiaTheme="minorEastAsia" w:hAnsiTheme="minorEastAsia" w:cstheme="minorEastAsia" w:hint="eastAsia"/>
                <w:color w:val="000000" w:themeColor="text1"/>
                <w:sz w:val="21"/>
                <w:szCs w:val="21"/>
                <w:lang w:bidi="th-TH"/>
              </w:rPr>
              <w:t>16</w:t>
            </w:r>
          </w:p>
        </w:tc>
        <w:tc>
          <w:tcPr>
            <w:tcW w:w="426" w:type="dxa"/>
            <w:shd w:val="clear" w:color="auto" w:fill="auto"/>
            <w:vAlign w:val="center"/>
          </w:tcPr>
          <w:p w14:paraId="42AD0FFF" w14:textId="77777777" w:rsidR="00A57101" w:rsidRDefault="00A57101" w:rsidP="00A57101">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bidi="th-TH"/>
              </w:rPr>
            </w:pPr>
            <w:r>
              <w:rPr>
                <w:rFonts w:asciiTheme="minorEastAsia" w:eastAsiaTheme="minorEastAsia" w:hAnsiTheme="minorEastAsia" w:cstheme="minorEastAsia"/>
                <w:color w:val="000000" w:themeColor="text1"/>
                <w:sz w:val="21"/>
                <w:szCs w:val="21"/>
                <w:lang w:bidi="th-TH"/>
              </w:rPr>
              <w:t>考查</w:t>
            </w:r>
          </w:p>
        </w:tc>
        <w:tc>
          <w:tcPr>
            <w:tcW w:w="438" w:type="dxa"/>
            <w:shd w:val="clear" w:color="auto" w:fill="auto"/>
            <w:vAlign w:val="center"/>
          </w:tcPr>
          <w:p w14:paraId="044B7252" w14:textId="77777777" w:rsidR="00A57101" w:rsidRDefault="00A57101" w:rsidP="00A57101">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2</w:t>
            </w:r>
          </w:p>
        </w:tc>
        <w:tc>
          <w:tcPr>
            <w:tcW w:w="567" w:type="dxa"/>
            <w:shd w:val="clear" w:color="auto" w:fill="auto"/>
            <w:vAlign w:val="center"/>
          </w:tcPr>
          <w:p w14:paraId="5D6D6E9B" w14:textId="77777777" w:rsidR="00A57101" w:rsidRDefault="00A57101" w:rsidP="00A57101">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color w:val="000000" w:themeColor="text1"/>
                <w:sz w:val="21"/>
                <w:szCs w:val="21"/>
              </w:rPr>
              <w:t>学校</w:t>
            </w:r>
          </w:p>
        </w:tc>
        <w:tc>
          <w:tcPr>
            <w:tcW w:w="3685" w:type="dxa"/>
            <w:shd w:val="clear" w:color="auto" w:fill="auto"/>
          </w:tcPr>
          <w:p w14:paraId="4A3920B3" w14:textId="77777777" w:rsidR="00A57101" w:rsidRDefault="00A57101" w:rsidP="00A57101">
            <w:pPr>
              <w:pStyle w:val="TableParagraph"/>
              <w:ind w:left="0" w:firstLineChars="0" w:firstLine="0"/>
              <w:rPr>
                <w:rFonts w:asciiTheme="minorEastAsia" w:eastAsiaTheme="minorEastAsia" w:hAnsiTheme="minorEastAsia" w:cstheme="minorEastAsia" w:hint="eastAsia"/>
                <w:bCs/>
                <w:color w:val="000000" w:themeColor="text1"/>
                <w:sz w:val="21"/>
                <w:szCs w:val="21"/>
              </w:rPr>
            </w:pPr>
            <w:r>
              <w:rPr>
                <w:rFonts w:asciiTheme="minorEastAsia" w:eastAsiaTheme="minorEastAsia" w:hAnsiTheme="minorEastAsia" w:cstheme="minorEastAsia" w:hint="eastAsia"/>
                <w:bCs/>
                <w:color w:val="000000" w:themeColor="text1"/>
                <w:sz w:val="21"/>
                <w:szCs w:val="21"/>
              </w:rPr>
              <w:t>掌握各类文书标题的写作，修改错误的词语和句子；掌握文章基本写作结构，指出文章存在的错误；能拟写会议通知、通告、请示、报告、函等常用公文；会拟写计划、总结、调查报告、简报、感谢信事务文书；把握实习报告、毕业设计报告写作要领。</w:t>
            </w:r>
          </w:p>
        </w:tc>
        <w:tc>
          <w:tcPr>
            <w:tcW w:w="4186" w:type="dxa"/>
          </w:tcPr>
          <w:p w14:paraId="0CA85E8E" w14:textId="77777777" w:rsidR="00A57101" w:rsidRDefault="00A57101" w:rsidP="00A57101">
            <w:pPr>
              <w:pStyle w:val="TableParagraph"/>
              <w:ind w:left="0" w:firstLineChars="0" w:firstLine="0"/>
              <w:rPr>
                <w:rFonts w:asciiTheme="minorEastAsia" w:eastAsiaTheme="minorEastAsia" w:hAnsiTheme="minorEastAsia" w:cstheme="minorEastAsia" w:hint="eastAsia"/>
                <w:bCs/>
                <w:color w:val="000000" w:themeColor="text1"/>
                <w:sz w:val="21"/>
                <w:szCs w:val="21"/>
              </w:rPr>
            </w:pPr>
            <w:r>
              <w:rPr>
                <w:rFonts w:asciiTheme="minorEastAsia" w:eastAsiaTheme="minorEastAsia" w:hAnsiTheme="minorEastAsia" w:cstheme="minorEastAsia" w:hint="eastAsia"/>
                <w:bCs/>
                <w:color w:val="000000" w:themeColor="text1"/>
                <w:sz w:val="21"/>
                <w:szCs w:val="21"/>
              </w:rPr>
              <w:t>学习情境1应用写作概述及公文写作基础知识；学习情境2党政公文写作学习；情境3事务文书、专用文书写作。</w:t>
            </w:r>
          </w:p>
        </w:tc>
      </w:tr>
      <w:tr w:rsidR="00A57101" w14:paraId="738DCF4A" w14:textId="77777777">
        <w:trPr>
          <w:jc w:val="center"/>
        </w:trPr>
        <w:tc>
          <w:tcPr>
            <w:tcW w:w="422" w:type="dxa"/>
            <w:vMerge/>
            <w:vAlign w:val="center"/>
          </w:tcPr>
          <w:p w14:paraId="5F446B60" w14:textId="77777777" w:rsidR="00A57101" w:rsidRDefault="00A57101" w:rsidP="00A57101">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p>
        </w:tc>
        <w:tc>
          <w:tcPr>
            <w:tcW w:w="703" w:type="dxa"/>
            <w:vMerge/>
            <w:shd w:val="clear" w:color="auto" w:fill="auto"/>
            <w:vAlign w:val="center"/>
          </w:tcPr>
          <w:p w14:paraId="5ED81BCA" w14:textId="77777777" w:rsidR="00A57101" w:rsidRDefault="00A57101" w:rsidP="00A57101">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p>
        </w:tc>
        <w:tc>
          <w:tcPr>
            <w:tcW w:w="998" w:type="dxa"/>
            <w:shd w:val="clear" w:color="auto" w:fill="auto"/>
            <w:vAlign w:val="center"/>
          </w:tcPr>
          <w:p w14:paraId="23AEED06" w14:textId="75E65283" w:rsidR="00A57101" w:rsidRDefault="00A57101" w:rsidP="00A57101">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bidi="th-TH"/>
              </w:rPr>
            </w:pPr>
            <w:r w:rsidRPr="004A407A">
              <w:rPr>
                <w:rFonts w:asciiTheme="minorEastAsia" w:eastAsiaTheme="minorEastAsia" w:hAnsiTheme="minorEastAsia" w:cstheme="minorEastAsia" w:hint="eastAsia"/>
                <w:color w:val="000000" w:themeColor="text1"/>
                <w:sz w:val="21"/>
                <w:szCs w:val="21"/>
                <w:lang w:bidi="th-TH"/>
              </w:rPr>
              <w:t>设备健康管理与故障预测</w:t>
            </w:r>
          </w:p>
        </w:tc>
        <w:tc>
          <w:tcPr>
            <w:tcW w:w="425" w:type="dxa"/>
            <w:vAlign w:val="center"/>
          </w:tcPr>
          <w:p w14:paraId="08C7D474" w14:textId="77777777" w:rsidR="00A57101" w:rsidRDefault="00A57101" w:rsidP="00A57101">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bidi="th-TH"/>
              </w:rPr>
            </w:pPr>
            <w:r>
              <w:rPr>
                <w:rFonts w:asciiTheme="minorEastAsia" w:eastAsiaTheme="minorEastAsia" w:hAnsiTheme="minorEastAsia" w:cstheme="minorEastAsia"/>
                <w:color w:val="000000" w:themeColor="text1"/>
                <w:sz w:val="21"/>
                <w:szCs w:val="21"/>
                <w:lang w:bidi="th-TH"/>
              </w:rPr>
              <w:t>必修</w:t>
            </w:r>
          </w:p>
        </w:tc>
        <w:tc>
          <w:tcPr>
            <w:tcW w:w="425" w:type="dxa"/>
            <w:shd w:val="clear" w:color="auto" w:fill="auto"/>
            <w:vAlign w:val="center"/>
          </w:tcPr>
          <w:p w14:paraId="752E0E60" w14:textId="77777777" w:rsidR="00A57101" w:rsidRDefault="00A57101" w:rsidP="00A57101">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bidi="th-TH"/>
              </w:rPr>
            </w:pPr>
            <w:r>
              <w:rPr>
                <w:rFonts w:asciiTheme="minorEastAsia" w:eastAsiaTheme="minorEastAsia" w:hAnsiTheme="minorEastAsia" w:cstheme="minorEastAsia" w:hint="eastAsia"/>
                <w:color w:val="000000" w:themeColor="text1"/>
                <w:sz w:val="21"/>
                <w:szCs w:val="21"/>
                <w:lang w:bidi="th-TH"/>
              </w:rPr>
              <w:t>B</w:t>
            </w:r>
          </w:p>
        </w:tc>
        <w:tc>
          <w:tcPr>
            <w:tcW w:w="426" w:type="dxa"/>
            <w:shd w:val="clear" w:color="auto" w:fill="auto"/>
            <w:vAlign w:val="center"/>
          </w:tcPr>
          <w:p w14:paraId="02EA6779" w14:textId="77777777" w:rsidR="00A57101" w:rsidRDefault="00A57101" w:rsidP="00A57101">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bidi="th-TH"/>
              </w:rPr>
            </w:pPr>
            <w:r>
              <w:rPr>
                <w:rFonts w:asciiTheme="minorEastAsia" w:eastAsiaTheme="minorEastAsia" w:hAnsiTheme="minorEastAsia" w:cstheme="minorEastAsia" w:hint="eastAsia"/>
                <w:color w:val="000000" w:themeColor="text1"/>
                <w:sz w:val="21"/>
                <w:szCs w:val="21"/>
                <w:lang w:bidi="th-TH"/>
              </w:rPr>
              <w:t>2</w:t>
            </w:r>
          </w:p>
        </w:tc>
        <w:tc>
          <w:tcPr>
            <w:tcW w:w="425" w:type="dxa"/>
            <w:shd w:val="clear" w:color="auto" w:fill="auto"/>
            <w:vAlign w:val="center"/>
          </w:tcPr>
          <w:p w14:paraId="75904453" w14:textId="77777777" w:rsidR="00A57101" w:rsidRDefault="00A57101" w:rsidP="00A57101">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bidi="th-TH"/>
              </w:rPr>
            </w:pPr>
            <w:r>
              <w:rPr>
                <w:rFonts w:asciiTheme="minorEastAsia" w:eastAsiaTheme="minorEastAsia" w:hAnsiTheme="minorEastAsia" w:cstheme="minorEastAsia" w:hint="eastAsia"/>
                <w:color w:val="000000" w:themeColor="text1"/>
                <w:sz w:val="21"/>
                <w:szCs w:val="21"/>
                <w:lang w:bidi="th-TH"/>
              </w:rPr>
              <w:t>32</w:t>
            </w:r>
          </w:p>
        </w:tc>
        <w:tc>
          <w:tcPr>
            <w:tcW w:w="425" w:type="dxa"/>
            <w:shd w:val="clear" w:color="auto" w:fill="auto"/>
            <w:vAlign w:val="center"/>
          </w:tcPr>
          <w:p w14:paraId="3A9A2D46" w14:textId="77777777" w:rsidR="00A57101" w:rsidRDefault="00A57101" w:rsidP="00A57101">
            <w:pPr>
              <w:jc w:val="center"/>
              <w:rPr>
                <w:rFonts w:asciiTheme="minorEastAsia" w:eastAsiaTheme="minorEastAsia" w:hAnsiTheme="minorEastAsia" w:cstheme="minorEastAsia" w:hint="eastAsia"/>
                <w:szCs w:val="21"/>
                <w:lang w:bidi="th-TH"/>
              </w:rPr>
            </w:pPr>
            <w:r>
              <w:rPr>
                <w:rFonts w:asciiTheme="minorEastAsia" w:eastAsiaTheme="minorEastAsia" w:hAnsiTheme="minorEastAsia" w:cstheme="minorEastAsia"/>
                <w:color w:val="000000" w:themeColor="text1"/>
                <w:szCs w:val="21"/>
                <w:lang w:bidi="th-TH"/>
              </w:rPr>
              <w:t>4</w:t>
            </w:r>
          </w:p>
        </w:tc>
        <w:tc>
          <w:tcPr>
            <w:tcW w:w="425" w:type="dxa"/>
            <w:shd w:val="clear" w:color="auto" w:fill="auto"/>
            <w:vAlign w:val="center"/>
          </w:tcPr>
          <w:p w14:paraId="47C7B06B" w14:textId="77777777" w:rsidR="00A57101" w:rsidRDefault="00A57101" w:rsidP="00A57101">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bidi="th-TH"/>
              </w:rPr>
            </w:pPr>
            <w:r>
              <w:rPr>
                <w:rFonts w:asciiTheme="minorEastAsia" w:eastAsiaTheme="minorEastAsia" w:hAnsiTheme="minorEastAsia" w:cstheme="minorEastAsia" w:hint="eastAsia"/>
                <w:color w:val="000000" w:themeColor="text1"/>
                <w:sz w:val="21"/>
                <w:szCs w:val="21"/>
                <w:lang w:bidi="th-TH"/>
              </w:rPr>
              <w:t>8</w:t>
            </w:r>
          </w:p>
        </w:tc>
        <w:tc>
          <w:tcPr>
            <w:tcW w:w="426" w:type="dxa"/>
            <w:shd w:val="clear" w:color="auto" w:fill="auto"/>
            <w:vAlign w:val="center"/>
          </w:tcPr>
          <w:p w14:paraId="52C7D87B" w14:textId="77777777" w:rsidR="00A57101" w:rsidRDefault="00A57101" w:rsidP="00A57101">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lang w:bidi="th-TH"/>
              </w:rPr>
            </w:pPr>
            <w:r>
              <w:rPr>
                <w:rFonts w:asciiTheme="minorEastAsia" w:eastAsiaTheme="minorEastAsia" w:hAnsiTheme="minorEastAsia" w:cstheme="minorEastAsia"/>
                <w:color w:val="000000" w:themeColor="text1"/>
                <w:sz w:val="21"/>
                <w:szCs w:val="21"/>
                <w:lang w:bidi="th-TH"/>
              </w:rPr>
              <w:t>考查</w:t>
            </w:r>
          </w:p>
        </w:tc>
        <w:tc>
          <w:tcPr>
            <w:tcW w:w="438" w:type="dxa"/>
            <w:shd w:val="clear" w:color="auto" w:fill="auto"/>
            <w:vAlign w:val="center"/>
          </w:tcPr>
          <w:p w14:paraId="57C8B7D4" w14:textId="77777777" w:rsidR="00A57101" w:rsidRDefault="00A57101" w:rsidP="00A57101">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hint="eastAsia"/>
                <w:color w:val="000000" w:themeColor="text1"/>
                <w:sz w:val="21"/>
                <w:szCs w:val="21"/>
              </w:rPr>
              <w:t>2</w:t>
            </w:r>
          </w:p>
        </w:tc>
        <w:tc>
          <w:tcPr>
            <w:tcW w:w="567" w:type="dxa"/>
            <w:shd w:val="clear" w:color="auto" w:fill="auto"/>
            <w:vAlign w:val="center"/>
          </w:tcPr>
          <w:p w14:paraId="4A41355A" w14:textId="77777777" w:rsidR="00A57101" w:rsidRDefault="00A57101" w:rsidP="00A57101">
            <w:pPr>
              <w:pStyle w:val="TableParagraph"/>
              <w:spacing w:line="240" w:lineRule="auto"/>
              <w:ind w:left="0" w:firstLineChars="0" w:firstLine="0"/>
              <w:jc w:val="center"/>
              <w:rPr>
                <w:rFonts w:asciiTheme="minorEastAsia" w:eastAsiaTheme="minorEastAsia" w:hAnsiTheme="minorEastAsia" w:cstheme="minorEastAsia" w:hint="eastAsia"/>
                <w:color w:val="000000" w:themeColor="text1"/>
                <w:sz w:val="21"/>
                <w:szCs w:val="21"/>
              </w:rPr>
            </w:pPr>
            <w:r>
              <w:rPr>
                <w:rFonts w:asciiTheme="minorEastAsia" w:eastAsiaTheme="minorEastAsia" w:hAnsiTheme="minorEastAsia" w:cstheme="minorEastAsia"/>
                <w:color w:val="000000" w:themeColor="text1"/>
                <w:sz w:val="21"/>
                <w:szCs w:val="21"/>
              </w:rPr>
              <w:t>学校</w:t>
            </w:r>
          </w:p>
        </w:tc>
        <w:tc>
          <w:tcPr>
            <w:tcW w:w="3685" w:type="dxa"/>
            <w:shd w:val="clear" w:color="auto" w:fill="auto"/>
          </w:tcPr>
          <w:p w14:paraId="42A8A8C5" w14:textId="77777777" w:rsidR="00A57101" w:rsidRDefault="00A57101" w:rsidP="00A57101">
            <w:pPr>
              <w:pStyle w:val="TableParagraph"/>
              <w:ind w:left="0" w:firstLineChars="0" w:firstLine="0"/>
              <w:rPr>
                <w:rFonts w:asciiTheme="minorEastAsia" w:eastAsiaTheme="minorEastAsia" w:hAnsiTheme="minorEastAsia" w:cstheme="minorEastAsia" w:hint="eastAsia"/>
                <w:b/>
                <w:bCs/>
                <w:color w:val="000000" w:themeColor="text1"/>
                <w:sz w:val="21"/>
                <w:szCs w:val="21"/>
              </w:rPr>
            </w:pPr>
            <w:r>
              <w:rPr>
                <w:rFonts w:asciiTheme="minorEastAsia" w:eastAsiaTheme="minorEastAsia" w:hAnsiTheme="minorEastAsia" w:cstheme="minorEastAsia" w:hint="eastAsia"/>
                <w:color w:val="000000" w:themeColor="text1"/>
                <w:sz w:val="21"/>
                <w:szCs w:val="21"/>
              </w:rPr>
              <w:t>培养学生现代设备管理理念、模式、方法；能运用设备远程监测与管理技术，预防性维护、自动服务警报设置等技术。</w:t>
            </w:r>
          </w:p>
        </w:tc>
        <w:tc>
          <w:tcPr>
            <w:tcW w:w="4186" w:type="dxa"/>
          </w:tcPr>
          <w:p w14:paraId="5B5F56B2" w14:textId="77777777" w:rsidR="00A57101" w:rsidRDefault="00A57101" w:rsidP="00A57101">
            <w:pPr>
              <w:pStyle w:val="TableParagraph"/>
              <w:ind w:left="0" w:firstLineChars="0" w:firstLine="0"/>
              <w:rPr>
                <w:rFonts w:asciiTheme="minorEastAsia" w:eastAsiaTheme="minorEastAsia" w:hAnsiTheme="minorEastAsia" w:cstheme="minorEastAsia" w:hint="eastAsia"/>
                <w:b/>
                <w:bCs/>
                <w:color w:val="000000" w:themeColor="text1"/>
                <w:sz w:val="21"/>
                <w:szCs w:val="21"/>
              </w:rPr>
            </w:pPr>
            <w:r>
              <w:rPr>
                <w:rFonts w:asciiTheme="minorEastAsia" w:eastAsiaTheme="minorEastAsia" w:hAnsiTheme="minorEastAsia" w:cstheme="minorEastAsia" w:hint="eastAsia"/>
                <w:color w:val="000000" w:themeColor="text1"/>
                <w:sz w:val="21"/>
                <w:szCs w:val="21"/>
              </w:rPr>
              <w:t>机电设备的日常维护作业；机电设备的定期维护作业；机电设备的运行保障管理；机电设备的运行状态管理；机电设备的改善、技术更新等。</w:t>
            </w:r>
          </w:p>
        </w:tc>
      </w:tr>
    </w:tbl>
    <w:p w14:paraId="225647EA" w14:textId="77777777" w:rsidR="00914423" w:rsidRDefault="00914423" w:rsidP="00102292">
      <w:pPr>
        <w:adjustRightInd w:val="0"/>
        <w:snapToGrid w:val="0"/>
        <w:spacing w:beforeLines="50" w:before="156" w:line="360" w:lineRule="auto"/>
        <w:ind w:firstLineChars="200" w:firstLine="480"/>
        <w:rPr>
          <w:rFonts w:ascii="宋体" w:hAnsi="宋体" w:cs="Angsana New" w:hint="eastAsia"/>
          <w:color w:val="000000" w:themeColor="text1"/>
          <w:sz w:val="24"/>
          <w:szCs w:val="24"/>
          <w:lang w:bidi="th-TH"/>
        </w:rPr>
        <w:sectPr w:rsidR="00914423">
          <w:pgSz w:w="16838" w:h="11906" w:orient="landscape"/>
          <w:pgMar w:top="1800" w:right="1440" w:bottom="1800" w:left="1440" w:header="851" w:footer="992" w:gutter="0"/>
          <w:cols w:space="425"/>
          <w:docGrid w:type="lines" w:linePitch="312"/>
        </w:sectPr>
      </w:pPr>
    </w:p>
    <w:p w14:paraId="6311A390" w14:textId="77777777" w:rsidR="00914423" w:rsidRDefault="0075092B" w:rsidP="00102292">
      <w:pPr>
        <w:adjustRightInd w:val="0"/>
        <w:snapToGrid w:val="0"/>
        <w:spacing w:beforeLines="50" w:before="156" w:line="360" w:lineRule="auto"/>
        <w:ind w:firstLineChars="200" w:firstLine="482"/>
        <w:jc w:val="center"/>
        <w:outlineLvl w:val="0"/>
        <w:rPr>
          <w:rFonts w:ascii="宋体" w:hAnsi="宋体" w:cs="Angsana New" w:hint="eastAsia"/>
          <w:b/>
          <w:color w:val="000000" w:themeColor="text1"/>
          <w:sz w:val="24"/>
          <w:szCs w:val="24"/>
          <w:lang w:bidi="th-TH"/>
        </w:rPr>
      </w:pPr>
      <w:r>
        <w:rPr>
          <w:rFonts w:ascii="宋体" w:hAnsi="宋体" w:cs="Angsana New" w:hint="eastAsia"/>
          <w:b/>
          <w:color w:val="000000" w:themeColor="text1"/>
          <w:sz w:val="24"/>
          <w:szCs w:val="24"/>
          <w:lang w:bidi="th-TH"/>
        </w:rPr>
        <w:lastRenderedPageBreak/>
        <w:t>表5 课程类别与学分结构总表</w:t>
      </w:r>
    </w:p>
    <w:tbl>
      <w:tblPr>
        <w:tblW w:w="7420" w:type="dxa"/>
        <w:jc w:val="center"/>
        <w:tblLook w:val="04A0" w:firstRow="1" w:lastRow="0" w:firstColumn="1" w:lastColumn="0" w:noHBand="0" w:noVBand="1"/>
      </w:tblPr>
      <w:tblGrid>
        <w:gridCol w:w="1060"/>
        <w:gridCol w:w="1060"/>
        <w:gridCol w:w="1060"/>
        <w:gridCol w:w="1060"/>
        <w:gridCol w:w="1060"/>
        <w:gridCol w:w="1060"/>
        <w:gridCol w:w="1060"/>
      </w:tblGrid>
      <w:tr w:rsidR="00C54288" w:rsidRPr="00C54288" w14:paraId="295526EB" w14:textId="77777777" w:rsidTr="001937B9">
        <w:trPr>
          <w:trHeight w:val="312"/>
          <w:jc w:val="center"/>
        </w:trPr>
        <w:tc>
          <w:tcPr>
            <w:tcW w:w="106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DF96E69" w14:textId="77777777" w:rsidR="00C54288" w:rsidRPr="00C54288" w:rsidRDefault="00C54288" w:rsidP="00C54288">
            <w:pPr>
              <w:widowControl/>
              <w:jc w:val="center"/>
              <w:rPr>
                <w:rFonts w:ascii="宋体" w:hAnsi="宋体" w:cs="宋体" w:hint="eastAsia"/>
                <w:b/>
                <w:bCs/>
                <w:color w:val="000000"/>
                <w:kern w:val="0"/>
                <w:szCs w:val="21"/>
              </w:rPr>
            </w:pPr>
            <w:r w:rsidRPr="00C54288">
              <w:rPr>
                <w:rFonts w:ascii="宋体" w:hAnsi="宋体" w:cs="宋体" w:hint="eastAsia"/>
                <w:b/>
                <w:bCs/>
                <w:color w:val="000000"/>
                <w:kern w:val="0"/>
                <w:szCs w:val="21"/>
              </w:rPr>
              <w:t>类别</w:t>
            </w:r>
          </w:p>
        </w:tc>
        <w:tc>
          <w:tcPr>
            <w:tcW w:w="106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50D8E14" w14:textId="77777777" w:rsidR="00C54288" w:rsidRPr="00C54288" w:rsidRDefault="00C54288" w:rsidP="00C54288">
            <w:pPr>
              <w:widowControl/>
              <w:jc w:val="center"/>
              <w:rPr>
                <w:rFonts w:ascii="宋体" w:hAnsi="宋体" w:cs="宋体" w:hint="eastAsia"/>
                <w:b/>
                <w:bCs/>
                <w:color w:val="000000"/>
                <w:kern w:val="0"/>
                <w:szCs w:val="21"/>
              </w:rPr>
            </w:pPr>
            <w:r w:rsidRPr="00C54288">
              <w:rPr>
                <w:rFonts w:ascii="宋体" w:hAnsi="宋体" w:cs="宋体" w:hint="eastAsia"/>
                <w:b/>
                <w:bCs/>
                <w:color w:val="000000"/>
                <w:kern w:val="0"/>
                <w:szCs w:val="21"/>
              </w:rPr>
              <w:t>类别</w:t>
            </w:r>
          </w:p>
        </w:tc>
        <w:tc>
          <w:tcPr>
            <w:tcW w:w="106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410909A" w14:textId="77777777" w:rsidR="00C54288" w:rsidRPr="00C54288" w:rsidRDefault="00C54288" w:rsidP="00C54288">
            <w:pPr>
              <w:widowControl/>
              <w:jc w:val="center"/>
              <w:rPr>
                <w:rFonts w:ascii="宋体" w:hAnsi="宋体" w:cs="宋体" w:hint="eastAsia"/>
                <w:b/>
                <w:bCs/>
                <w:color w:val="000000"/>
                <w:kern w:val="0"/>
                <w:szCs w:val="21"/>
              </w:rPr>
            </w:pPr>
            <w:r w:rsidRPr="00C54288">
              <w:rPr>
                <w:rFonts w:ascii="宋体" w:hAnsi="宋体" w:cs="宋体" w:hint="eastAsia"/>
                <w:b/>
                <w:bCs/>
                <w:color w:val="000000"/>
                <w:kern w:val="0"/>
                <w:szCs w:val="21"/>
              </w:rPr>
              <w:t>学分</w:t>
            </w:r>
          </w:p>
        </w:tc>
        <w:tc>
          <w:tcPr>
            <w:tcW w:w="106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A8816D3" w14:textId="77777777" w:rsidR="00C54288" w:rsidRPr="00C54288" w:rsidRDefault="00C54288" w:rsidP="00C54288">
            <w:pPr>
              <w:widowControl/>
              <w:jc w:val="center"/>
              <w:rPr>
                <w:rFonts w:ascii="宋体" w:hAnsi="宋体" w:cs="宋体" w:hint="eastAsia"/>
                <w:b/>
                <w:bCs/>
                <w:color w:val="000000"/>
                <w:kern w:val="0"/>
                <w:szCs w:val="21"/>
              </w:rPr>
            </w:pPr>
            <w:r w:rsidRPr="00C54288">
              <w:rPr>
                <w:rFonts w:ascii="宋体" w:hAnsi="宋体" w:cs="宋体" w:hint="eastAsia"/>
                <w:b/>
                <w:bCs/>
                <w:color w:val="000000"/>
                <w:kern w:val="0"/>
                <w:szCs w:val="21"/>
              </w:rPr>
              <w:t>学时</w:t>
            </w:r>
          </w:p>
        </w:tc>
        <w:tc>
          <w:tcPr>
            <w:tcW w:w="1060" w:type="dxa"/>
            <w:tcBorders>
              <w:top w:val="single" w:sz="8" w:space="0" w:color="auto"/>
              <w:left w:val="nil"/>
              <w:bottom w:val="nil"/>
              <w:right w:val="single" w:sz="8" w:space="0" w:color="auto"/>
            </w:tcBorders>
            <w:shd w:val="clear" w:color="auto" w:fill="auto"/>
            <w:vAlign w:val="center"/>
            <w:hideMark/>
          </w:tcPr>
          <w:p w14:paraId="41E05CF1" w14:textId="77777777" w:rsidR="00C54288" w:rsidRPr="00C54288" w:rsidRDefault="00C54288" w:rsidP="00C54288">
            <w:pPr>
              <w:widowControl/>
              <w:jc w:val="center"/>
              <w:rPr>
                <w:rFonts w:ascii="宋体" w:hAnsi="宋体" w:cs="宋体" w:hint="eastAsia"/>
                <w:b/>
                <w:bCs/>
                <w:color w:val="000000"/>
                <w:kern w:val="0"/>
                <w:szCs w:val="21"/>
              </w:rPr>
            </w:pPr>
            <w:r w:rsidRPr="00C54288">
              <w:rPr>
                <w:rFonts w:ascii="宋体" w:hAnsi="宋体" w:cs="宋体" w:hint="eastAsia"/>
                <w:b/>
                <w:bCs/>
                <w:color w:val="000000"/>
                <w:kern w:val="0"/>
                <w:szCs w:val="21"/>
              </w:rPr>
              <w:t>理论</w:t>
            </w:r>
          </w:p>
        </w:tc>
        <w:tc>
          <w:tcPr>
            <w:tcW w:w="1060" w:type="dxa"/>
            <w:tcBorders>
              <w:top w:val="single" w:sz="8" w:space="0" w:color="auto"/>
              <w:left w:val="nil"/>
              <w:bottom w:val="nil"/>
              <w:right w:val="single" w:sz="8" w:space="0" w:color="auto"/>
            </w:tcBorders>
            <w:shd w:val="clear" w:color="auto" w:fill="auto"/>
            <w:vAlign w:val="center"/>
            <w:hideMark/>
          </w:tcPr>
          <w:p w14:paraId="575A5D8B" w14:textId="77777777" w:rsidR="00C54288" w:rsidRPr="00C54288" w:rsidRDefault="00C54288" w:rsidP="00C54288">
            <w:pPr>
              <w:widowControl/>
              <w:jc w:val="center"/>
              <w:rPr>
                <w:rFonts w:ascii="宋体" w:hAnsi="宋体" w:cs="宋体" w:hint="eastAsia"/>
                <w:b/>
                <w:bCs/>
                <w:color w:val="000000"/>
                <w:kern w:val="0"/>
                <w:szCs w:val="21"/>
              </w:rPr>
            </w:pPr>
            <w:r w:rsidRPr="00C54288">
              <w:rPr>
                <w:rFonts w:ascii="宋体" w:hAnsi="宋体" w:cs="宋体" w:hint="eastAsia"/>
                <w:b/>
                <w:bCs/>
                <w:color w:val="000000"/>
                <w:kern w:val="0"/>
                <w:szCs w:val="21"/>
              </w:rPr>
              <w:t>实践</w:t>
            </w:r>
          </w:p>
        </w:tc>
        <w:tc>
          <w:tcPr>
            <w:tcW w:w="1060" w:type="dxa"/>
            <w:tcBorders>
              <w:top w:val="single" w:sz="8" w:space="0" w:color="auto"/>
              <w:left w:val="nil"/>
              <w:bottom w:val="nil"/>
              <w:right w:val="single" w:sz="8" w:space="0" w:color="auto"/>
            </w:tcBorders>
            <w:shd w:val="clear" w:color="auto" w:fill="auto"/>
            <w:vAlign w:val="center"/>
            <w:hideMark/>
          </w:tcPr>
          <w:p w14:paraId="40C38F16" w14:textId="77777777" w:rsidR="00C54288" w:rsidRPr="00C54288" w:rsidRDefault="00C54288" w:rsidP="00C54288">
            <w:pPr>
              <w:widowControl/>
              <w:jc w:val="center"/>
              <w:rPr>
                <w:rFonts w:ascii="宋体" w:hAnsi="宋体" w:cs="宋体" w:hint="eastAsia"/>
                <w:b/>
                <w:bCs/>
                <w:color w:val="000000"/>
                <w:kern w:val="0"/>
                <w:szCs w:val="21"/>
              </w:rPr>
            </w:pPr>
            <w:r w:rsidRPr="00C54288">
              <w:rPr>
                <w:rFonts w:ascii="宋体" w:hAnsi="宋体" w:cs="宋体" w:hint="eastAsia"/>
                <w:b/>
                <w:bCs/>
                <w:color w:val="000000"/>
                <w:kern w:val="0"/>
                <w:szCs w:val="21"/>
              </w:rPr>
              <w:t>学时占</w:t>
            </w:r>
          </w:p>
        </w:tc>
      </w:tr>
      <w:tr w:rsidR="00C54288" w:rsidRPr="00C54288" w14:paraId="7C5B9677" w14:textId="77777777" w:rsidTr="001937B9">
        <w:trPr>
          <w:trHeight w:val="588"/>
          <w:jc w:val="center"/>
        </w:trPr>
        <w:tc>
          <w:tcPr>
            <w:tcW w:w="1060" w:type="dxa"/>
            <w:vMerge/>
            <w:tcBorders>
              <w:top w:val="single" w:sz="8" w:space="0" w:color="auto"/>
              <w:left w:val="single" w:sz="8" w:space="0" w:color="auto"/>
              <w:bottom w:val="single" w:sz="8" w:space="0" w:color="000000"/>
              <w:right w:val="single" w:sz="8" w:space="0" w:color="auto"/>
            </w:tcBorders>
            <w:vAlign w:val="center"/>
            <w:hideMark/>
          </w:tcPr>
          <w:p w14:paraId="42C2DCBD" w14:textId="77777777" w:rsidR="00C54288" w:rsidRPr="00C54288" w:rsidRDefault="00C54288" w:rsidP="00C54288">
            <w:pPr>
              <w:widowControl/>
              <w:jc w:val="left"/>
              <w:rPr>
                <w:rFonts w:ascii="宋体" w:hAnsi="宋体" w:cs="宋体" w:hint="eastAsia"/>
                <w:b/>
                <w:bCs/>
                <w:color w:val="000000"/>
                <w:kern w:val="0"/>
                <w:szCs w:val="21"/>
              </w:rPr>
            </w:pPr>
          </w:p>
        </w:tc>
        <w:tc>
          <w:tcPr>
            <w:tcW w:w="1060" w:type="dxa"/>
            <w:vMerge/>
            <w:tcBorders>
              <w:top w:val="single" w:sz="8" w:space="0" w:color="auto"/>
              <w:left w:val="single" w:sz="8" w:space="0" w:color="auto"/>
              <w:bottom w:val="single" w:sz="8" w:space="0" w:color="000000"/>
              <w:right w:val="single" w:sz="8" w:space="0" w:color="auto"/>
            </w:tcBorders>
            <w:vAlign w:val="center"/>
            <w:hideMark/>
          </w:tcPr>
          <w:p w14:paraId="489B108E" w14:textId="77777777" w:rsidR="00C54288" w:rsidRPr="00C54288" w:rsidRDefault="00C54288" w:rsidP="00C54288">
            <w:pPr>
              <w:widowControl/>
              <w:jc w:val="left"/>
              <w:rPr>
                <w:rFonts w:ascii="宋体" w:hAnsi="宋体" w:cs="宋体" w:hint="eastAsia"/>
                <w:b/>
                <w:bCs/>
                <w:color w:val="000000"/>
                <w:kern w:val="0"/>
                <w:szCs w:val="21"/>
              </w:rPr>
            </w:pPr>
          </w:p>
        </w:tc>
        <w:tc>
          <w:tcPr>
            <w:tcW w:w="1060" w:type="dxa"/>
            <w:vMerge/>
            <w:tcBorders>
              <w:top w:val="single" w:sz="8" w:space="0" w:color="auto"/>
              <w:left w:val="single" w:sz="8" w:space="0" w:color="auto"/>
              <w:bottom w:val="single" w:sz="8" w:space="0" w:color="000000"/>
              <w:right w:val="single" w:sz="8" w:space="0" w:color="auto"/>
            </w:tcBorders>
            <w:vAlign w:val="center"/>
            <w:hideMark/>
          </w:tcPr>
          <w:p w14:paraId="7FD705E0" w14:textId="77777777" w:rsidR="00C54288" w:rsidRPr="00C54288" w:rsidRDefault="00C54288" w:rsidP="00C54288">
            <w:pPr>
              <w:widowControl/>
              <w:jc w:val="left"/>
              <w:rPr>
                <w:rFonts w:ascii="宋体" w:hAnsi="宋体" w:cs="宋体" w:hint="eastAsia"/>
                <w:b/>
                <w:bCs/>
                <w:color w:val="000000"/>
                <w:kern w:val="0"/>
                <w:szCs w:val="21"/>
              </w:rPr>
            </w:pPr>
          </w:p>
        </w:tc>
        <w:tc>
          <w:tcPr>
            <w:tcW w:w="1060" w:type="dxa"/>
            <w:vMerge/>
            <w:tcBorders>
              <w:top w:val="single" w:sz="8" w:space="0" w:color="auto"/>
              <w:left w:val="single" w:sz="8" w:space="0" w:color="auto"/>
              <w:bottom w:val="single" w:sz="8" w:space="0" w:color="000000"/>
              <w:right w:val="single" w:sz="8" w:space="0" w:color="auto"/>
            </w:tcBorders>
            <w:vAlign w:val="center"/>
            <w:hideMark/>
          </w:tcPr>
          <w:p w14:paraId="770970F6" w14:textId="77777777" w:rsidR="00C54288" w:rsidRPr="00C54288" w:rsidRDefault="00C54288" w:rsidP="00C54288">
            <w:pPr>
              <w:widowControl/>
              <w:jc w:val="left"/>
              <w:rPr>
                <w:rFonts w:ascii="宋体" w:hAnsi="宋体" w:cs="宋体" w:hint="eastAsia"/>
                <w:b/>
                <w:bCs/>
                <w:color w:val="000000"/>
                <w:kern w:val="0"/>
                <w:szCs w:val="21"/>
              </w:rPr>
            </w:pPr>
          </w:p>
        </w:tc>
        <w:tc>
          <w:tcPr>
            <w:tcW w:w="1060" w:type="dxa"/>
            <w:tcBorders>
              <w:top w:val="nil"/>
              <w:left w:val="nil"/>
              <w:bottom w:val="single" w:sz="8" w:space="0" w:color="auto"/>
              <w:right w:val="single" w:sz="8" w:space="0" w:color="auto"/>
            </w:tcBorders>
            <w:shd w:val="clear" w:color="auto" w:fill="auto"/>
            <w:vAlign w:val="center"/>
            <w:hideMark/>
          </w:tcPr>
          <w:p w14:paraId="403F80AF" w14:textId="77777777" w:rsidR="00C54288" w:rsidRPr="00C54288" w:rsidRDefault="00C54288" w:rsidP="00C54288">
            <w:pPr>
              <w:widowControl/>
              <w:jc w:val="center"/>
              <w:rPr>
                <w:rFonts w:ascii="宋体" w:hAnsi="宋体" w:cs="宋体" w:hint="eastAsia"/>
                <w:b/>
                <w:bCs/>
                <w:color w:val="000000"/>
                <w:kern w:val="0"/>
                <w:szCs w:val="21"/>
              </w:rPr>
            </w:pPr>
            <w:r w:rsidRPr="00C54288">
              <w:rPr>
                <w:rFonts w:ascii="宋体" w:hAnsi="宋体" w:cs="宋体" w:hint="eastAsia"/>
                <w:b/>
                <w:bCs/>
                <w:color w:val="000000"/>
                <w:kern w:val="0"/>
                <w:szCs w:val="21"/>
              </w:rPr>
              <w:t>学时</w:t>
            </w:r>
          </w:p>
        </w:tc>
        <w:tc>
          <w:tcPr>
            <w:tcW w:w="1060" w:type="dxa"/>
            <w:tcBorders>
              <w:top w:val="nil"/>
              <w:left w:val="nil"/>
              <w:bottom w:val="single" w:sz="8" w:space="0" w:color="auto"/>
              <w:right w:val="single" w:sz="8" w:space="0" w:color="auto"/>
            </w:tcBorders>
            <w:shd w:val="clear" w:color="auto" w:fill="auto"/>
            <w:vAlign w:val="center"/>
            <w:hideMark/>
          </w:tcPr>
          <w:p w14:paraId="5F388207" w14:textId="77777777" w:rsidR="00C54288" w:rsidRPr="00C54288" w:rsidRDefault="00C54288" w:rsidP="00C54288">
            <w:pPr>
              <w:widowControl/>
              <w:jc w:val="center"/>
              <w:rPr>
                <w:rFonts w:ascii="宋体" w:hAnsi="宋体" w:cs="宋体" w:hint="eastAsia"/>
                <w:b/>
                <w:bCs/>
                <w:color w:val="000000"/>
                <w:kern w:val="0"/>
                <w:szCs w:val="21"/>
              </w:rPr>
            </w:pPr>
            <w:r w:rsidRPr="00C54288">
              <w:rPr>
                <w:rFonts w:ascii="宋体" w:hAnsi="宋体" w:cs="宋体" w:hint="eastAsia"/>
                <w:b/>
                <w:bCs/>
                <w:color w:val="000000"/>
                <w:kern w:val="0"/>
                <w:szCs w:val="21"/>
              </w:rPr>
              <w:t>学时</w:t>
            </w:r>
          </w:p>
        </w:tc>
        <w:tc>
          <w:tcPr>
            <w:tcW w:w="1060" w:type="dxa"/>
            <w:tcBorders>
              <w:top w:val="nil"/>
              <w:left w:val="nil"/>
              <w:bottom w:val="single" w:sz="8" w:space="0" w:color="auto"/>
              <w:right w:val="single" w:sz="8" w:space="0" w:color="auto"/>
            </w:tcBorders>
            <w:shd w:val="clear" w:color="auto" w:fill="auto"/>
            <w:vAlign w:val="center"/>
            <w:hideMark/>
          </w:tcPr>
          <w:p w14:paraId="15E13930" w14:textId="77777777" w:rsidR="00C54288" w:rsidRPr="00C54288" w:rsidRDefault="00C54288" w:rsidP="00C54288">
            <w:pPr>
              <w:widowControl/>
              <w:jc w:val="center"/>
              <w:rPr>
                <w:rFonts w:ascii="宋体" w:hAnsi="宋体" w:cs="宋体" w:hint="eastAsia"/>
                <w:b/>
                <w:bCs/>
                <w:color w:val="000000"/>
                <w:kern w:val="0"/>
                <w:szCs w:val="21"/>
              </w:rPr>
            </w:pPr>
            <w:r w:rsidRPr="00C54288">
              <w:rPr>
                <w:rFonts w:ascii="宋体" w:hAnsi="宋体" w:cs="宋体" w:hint="eastAsia"/>
                <w:b/>
                <w:bCs/>
                <w:color w:val="000000"/>
                <w:kern w:val="0"/>
                <w:szCs w:val="21"/>
              </w:rPr>
              <w:t>总学时比例%</w:t>
            </w:r>
          </w:p>
        </w:tc>
      </w:tr>
      <w:tr w:rsidR="00C54288" w:rsidRPr="00C54288" w14:paraId="652CB5E3" w14:textId="77777777" w:rsidTr="001937B9">
        <w:trPr>
          <w:trHeight w:val="588"/>
          <w:jc w:val="center"/>
        </w:trPr>
        <w:tc>
          <w:tcPr>
            <w:tcW w:w="1060" w:type="dxa"/>
            <w:vMerge w:val="restart"/>
            <w:tcBorders>
              <w:top w:val="nil"/>
              <w:left w:val="single" w:sz="8" w:space="0" w:color="auto"/>
              <w:bottom w:val="single" w:sz="8" w:space="0" w:color="000000"/>
              <w:right w:val="single" w:sz="8" w:space="0" w:color="auto"/>
            </w:tcBorders>
            <w:shd w:val="clear" w:color="auto" w:fill="auto"/>
            <w:vAlign w:val="center"/>
            <w:hideMark/>
          </w:tcPr>
          <w:p w14:paraId="60A83DA1" w14:textId="77777777" w:rsidR="00C54288" w:rsidRPr="00C54288" w:rsidRDefault="00C54288" w:rsidP="00C54288">
            <w:pPr>
              <w:widowControl/>
              <w:jc w:val="center"/>
              <w:rPr>
                <w:rFonts w:ascii="宋体" w:hAnsi="宋体" w:cs="宋体" w:hint="eastAsia"/>
                <w:color w:val="000000"/>
                <w:kern w:val="0"/>
                <w:szCs w:val="21"/>
              </w:rPr>
            </w:pPr>
            <w:r w:rsidRPr="00C54288">
              <w:rPr>
                <w:rFonts w:ascii="宋体" w:hAnsi="宋体" w:cs="宋体" w:hint="eastAsia"/>
                <w:color w:val="000000"/>
                <w:kern w:val="0"/>
                <w:szCs w:val="21"/>
              </w:rPr>
              <w:t>必修课</w:t>
            </w:r>
          </w:p>
        </w:tc>
        <w:tc>
          <w:tcPr>
            <w:tcW w:w="1060" w:type="dxa"/>
            <w:tcBorders>
              <w:top w:val="nil"/>
              <w:left w:val="nil"/>
              <w:bottom w:val="single" w:sz="8" w:space="0" w:color="auto"/>
              <w:right w:val="single" w:sz="8" w:space="0" w:color="auto"/>
            </w:tcBorders>
            <w:shd w:val="clear" w:color="auto" w:fill="auto"/>
            <w:vAlign w:val="center"/>
            <w:hideMark/>
          </w:tcPr>
          <w:p w14:paraId="315120A2" w14:textId="77777777" w:rsidR="00C54288" w:rsidRPr="00C54288" w:rsidRDefault="00C54288" w:rsidP="00C54288">
            <w:pPr>
              <w:widowControl/>
              <w:rPr>
                <w:rFonts w:ascii="宋体" w:hAnsi="宋体" w:cs="宋体" w:hint="eastAsia"/>
                <w:color w:val="000000"/>
                <w:kern w:val="0"/>
                <w:szCs w:val="21"/>
              </w:rPr>
            </w:pPr>
            <w:r w:rsidRPr="00C54288">
              <w:rPr>
                <w:rFonts w:ascii="宋体" w:hAnsi="宋体" w:cs="宋体" w:hint="eastAsia"/>
                <w:color w:val="000000"/>
                <w:kern w:val="0"/>
                <w:szCs w:val="21"/>
              </w:rPr>
              <w:t>文化素养课程平台</w:t>
            </w:r>
          </w:p>
        </w:tc>
        <w:tc>
          <w:tcPr>
            <w:tcW w:w="1060" w:type="dxa"/>
            <w:tcBorders>
              <w:top w:val="nil"/>
              <w:left w:val="nil"/>
              <w:bottom w:val="single" w:sz="8" w:space="0" w:color="auto"/>
              <w:right w:val="single" w:sz="8" w:space="0" w:color="auto"/>
            </w:tcBorders>
            <w:shd w:val="clear" w:color="auto" w:fill="auto"/>
            <w:vAlign w:val="center"/>
            <w:hideMark/>
          </w:tcPr>
          <w:p w14:paraId="105DA3D9" w14:textId="77777777" w:rsidR="00C54288" w:rsidRPr="00C54288" w:rsidRDefault="00C54288" w:rsidP="00C54288">
            <w:pPr>
              <w:widowControl/>
              <w:jc w:val="center"/>
              <w:rPr>
                <w:rFonts w:cs="Calibri"/>
                <w:color w:val="000000"/>
                <w:kern w:val="0"/>
                <w:szCs w:val="21"/>
              </w:rPr>
            </w:pPr>
            <w:r w:rsidRPr="00C54288">
              <w:rPr>
                <w:rFonts w:cs="Calibri"/>
                <w:color w:val="000000"/>
                <w:kern w:val="0"/>
                <w:szCs w:val="21"/>
              </w:rPr>
              <w:t>46</w:t>
            </w:r>
          </w:p>
        </w:tc>
        <w:tc>
          <w:tcPr>
            <w:tcW w:w="1060" w:type="dxa"/>
            <w:tcBorders>
              <w:top w:val="nil"/>
              <w:left w:val="nil"/>
              <w:bottom w:val="single" w:sz="8" w:space="0" w:color="auto"/>
              <w:right w:val="single" w:sz="8" w:space="0" w:color="auto"/>
            </w:tcBorders>
            <w:shd w:val="clear" w:color="auto" w:fill="auto"/>
            <w:vAlign w:val="center"/>
            <w:hideMark/>
          </w:tcPr>
          <w:p w14:paraId="736369C3" w14:textId="77777777" w:rsidR="00C54288" w:rsidRPr="00C54288" w:rsidRDefault="00C54288" w:rsidP="00C54288">
            <w:pPr>
              <w:widowControl/>
              <w:jc w:val="center"/>
              <w:rPr>
                <w:rFonts w:cs="Calibri"/>
                <w:color w:val="000000"/>
                <w:kern w:val="0"/>
                <w:szCs w:val="21"/>
              </w:rPr>
            </w:pPr>
            <w:r w:rsidRPr="00C54288">
              <w:rPr>
                <w:rFonts w:cs="Calibri"/>
                <w:color w:val="000000"/>
                <w:kern w:val="0"/>
                <w:szCs w:val="21"/>
              </w:rPr>
              <w:t>784</w:t>
            </w:r>
          </w:p>
        </w:tc>
        <w:tc>
          <w:tcPr>
            <w:tcW w:w="1060" w:type="dxa"/>
            <w:tcBorders>
              <w:top w:val="nil"/>
              <w:left w:val="nil"/>
              <w:bottom w:val="single" w:sz="8" w:space="0" w:color="auto"/>
              <w:right w:val="single" w:sz="8" w:space="0" w:color="auto"/>
            </w:tcBorders>
            <w:shd w:val="clear" w:color="auto" w:fill="auto"/>
            <w:vAlign w:val="center"/>
            <w:hideMark/>
          </w:tcPr>
          <w:p w14:paraId="47DD44F1" w14:textId="77777777" w:rsidR="00C54288" w:rsidRPr="00C54288" w:rsidRDefault="00C54288" w:rsidP="00C54288">
            <w:pPr>
              <w:widowControl/>
              <w:jc w:val="center"/>
              <w:rPr>
                <w:rFonts w:cs="Calibri"/>
                <w:color w:val="000000"/>
                <w:kern w:val="0"/>
                <w:szCs w:val="21"/>
              </w:rPr>
            </w:pPr>
            <w:r w:rsidRPr="00C54288">
              <w:rPr>
                <w:rFonts w:cs="Calibri"/>
                <w:color w:val="000000"/>
                <w:kern w:val="0"/>
                <w:szCs w:val="21"/>
              </w:rPr>
              <w:t>478</w:t>
            </w:r>
          </w:p>
        </w:tc>
        <w:tc>
          <w:tcPr>
            <w:tcW w:w="1060" w:type="dxa"/>
            <w:tcBorders>
              <w:top w:val="nil"/>
              <w:left w:val="nil"/>
              <w:bottom w:val="single" w:sz="8" w:space="0" w:color="auto"/>
              <w:right w:val="single" w:sz="8" w:space="0" w:color="auto"/>
            </w:tcBorders>
            <w:shd w:val="clear" w:color="auto" w:fill="auto"/>
            <w:vAlign w:val="center"/>
            <w:hideMark/>
          </w:tcPr>
          <w:p w14:paraId="0EAAA8FF" w14:textId="77777777" w:rsidR="00C54288" w:rsidRPr="00C54288" w:rsidRDefault="00C54288" w:rsidP="00C54288">
            <w:pPr>
              <w:widowControl/>
              <w:jc w:val="center"/>
              <w:rPr>
                <w:rFonts w:cs="Calibri"/>
                <w:color w:val="000000"/>
                <w:kern w:val="0"/>
                <w:szCs w:val="21"/>
              </w:rPr>
            </w:pPr>
            <w:r w:rsidRPr="00C54288">
              <w:rPr>
                <w:rFonts w:cs="Calibri"/>
                <w:color w:val="000000"/>
                <w:kern w:val="0"/>
                <w:szCs w:val="21"/>
              </w:rPr>
              <w:t>306</w:t>
            </w:r>
          </w:p>
        </w:tc>
        <w:tc>
          <w:tcPr>
            <w:tcW w:w="1060" w:type="dxa"/>
            <w:tcBorders>
              <w:top w:val="nil"/>
              <w:left w:val="nil"/>
              <w:bottom w:val="single" w:sz="8" w:space="0" w:color="auto"/>
              <w:right w:val="single" w:sz="8" w:space="0" w:color="auto"/>
            </w:tcBorders>
            <w:shd w:val="clear" w:color="auto" w:fill="auto"/>
            <w:vAlign w:val="center"/>
            <w:hideMark/>
          </w:tcPr>
          <w:p w14:paraId="4421F123" w14:textId="77777777" w:rsidR="00C54288" w:rsidRPr="00C54288" w:rsidRDefault="00C54288" w:rsidP="00C54288">
            <w:pPr>
              <w:widowControl/>
              <w:jc w:val="center"/>
              <w:rPr>
                <w:rFonts w:cs="Calibri"/>
                <w:color w:val="000000"/>
                <w:kern w:val="0"/>
                <w:szCs w:val="21"/>
              </w:rPr>
            </w:pPr>
            <w:r w:rsidRPr="00C54288">
              <w:rPr>
                <w:rFonts w:cs="Calibri"/>
                <w:color w:val="000000"/>
                <w:kern w:val="0"/>
                <w:szCs w:val="21"/>
              </w:rPr>
              <w:t>29.25%</w:t>
            </w:r>
          </w:p>
        </w:tc>
      </w:tr>
      <w:tr w:rsidR="00C54288" w:rsidRPr="00C54288" w14:paraId="09525CCE" w14:textId="77777777" w:rsidTr="001937B9">
        <w:trPr>
          <w:trHeight w:val="588"/>
          <w:jc w:val="center"/>
        </w:trPr>
        <w:tc>
          <w:tcPr>
            <w:tcW w:w="1060" w:type="dxa"/>
            <w:vMerge/>
            <w:tcBorders>
              <w:top w:val="nil"/>
              <w:left w:val="single" w:sz="8" w:space="0" w:color="auto"/>
              <w:bottom w:val="single" w:sz="8" w:space="0" w:color="000000"/>
              <w:right w:val="single" w:sz="8" w:space="0" w:color="auto"/>
            </w:tcBorders>
            <w:vAlign w:val="center"/>
            <w:hideMark/>
          </w:tcPr>
          <w:p w14:paraId="7F4AAE10" w14:textId="77777777" w:rsidR="00C54288" w:rsidRPr="00C54288" w:rsidRDefault="00C54288" w:rsidP="00C54288">
            <w:pPr>
              <w:widowControl/>
              <w:jc w:val="left"/>
              <w:rPr>
                <w:rFonts w:ascii="宋体" w:hAnsi="宋体" w:cs="宋体" w:hint="eastAsia"/>
                <w:color w:val="000000"/>
                <w:kern w:val="0"/>
                <w:szCs w:val="21"/>
              </w:rPr>
            </w:pPr>
          </w:p>
        </w:tc>
        <w:tc>
          <w:tcPr>
            <w:tcW w:w="1060" w:type="dxa"/>
            <w:tcBorders>
              <w:top w:val="nil"/>
              <w:left w:val="nil"/>
              <w:bottom w:val="single" w:sz="8" w:space="0" w:color="auto"/>
              <w:right w:val="single" w:sz="8" w:space="0" w:color="auto"/>
            </w:tcBorders>
            <w:shd w:val="clear" w:color="auto" w:fill="auto"/>
            <w:vAlign w:val="center"/>
            <w:hideMark/>
          </w:tcPr>
          <w:p w14:paraId="6F048B87" w14:textId="77777777" w:rsidR="00C54288" w:rsidRPr="00C54288" w:rsidRDefault="00C54288" w:rsidP="00C54288">
            <w:pPr>
              <w:widowControl/>
              <w:rPr>
                <w:rFonts w:ascii="宋体" w:hAnsi="宋体" w:cs="宋体" w:hint="eastAsia"/>
                <w:color w:val="000000"/>
                <w:kern w:val="0"/>
                <w:szCs w:val="21"/>
              </w:rPr>
            </w:pPr>
            <w:r w:rsidRPr="00C54288">
              <w:rPr>
                <w:rFonts w:ascii="宋体" w:hAnsi="宋体" w:cs="宋体" w:hint="eastAsia"/>
                <w:color w:val="000000"/>
                <w:kern w:val="0"/>
                <w:szCs w:val="21"/>
              </w:rPr>
              <w:t>专业群课程平台</w:t>
            </w:r>
          </w:p>
        </w:tc>
        <w:tc>
          <w:tcPr>
            <w:tcW w:w="1060" w:type="dxa"/>
            <w:tcBorders>
              <w:top w:val="nil"/>
              <w:left w:val="nil"/>
              <w:bottom w:val="single" w:sz="8" w:space="0" w:color="auto"/>
              <w:right w:val="single" w:sz="8" w:space="0" w:color="auto"/>
            </w:tcBorders>
            <w:shd w:val="clear" w:color="auto" w:fill="auto"/>
            <w:vAlign w:val="center"/>
            <w:hideMark/>
          </w:tcPr>
          <w:p w14:paraId="1C69B3A7" w14:textId="77777777" w:rsidR="00C54288" w:rsidRPr="00C54288" w:rsidRDefault="00C54288" w:rsidP="00C54288">
            <w:pPr>
              <w:widowControl/>
              <w:jc w:val="center"/>
              <w:rPr>
                <w:rFonts w:cs="Calibri"/>
                <w:color w:val="000000"/>
                <w:kern w:val="0"/>
                <w:szCs w:val="21"/>
              </w:rPr>
            </w:pPr>
            <w:r w:rsidRPr="00C54288">
              <w:rPr>
                <w:rFonts w:cs="Calibri"/>
                <w:color w:val="000000"/>
                <w:kern w:val="0"/>
                <w:szCs w:val="21"/>
              </w:rPr>
              <w:t>34</w:t>
            </w:r>
          </w:p>
        </w:tc>
        <w:tc>
          <w:tcPr>
            <w:tcW w:w="1060" w:type="dxa"/>
            <w:tcBorders>
              <w:top w:val="nil"/>
              <w:left w:val="nil"/>
              <w:bottom w:val="single" w:sz="8" w:space="0" w:color="auto"/>
              <w:right w:val="single" w:sz="8" w:space="0" w:color="auto"/>
            </w:tcBorders>
            <w:shd w:val="clear" w:color="auto" w:fill="auto"/>
            <w:vAlign w:val="center"/>
            <w:hideMark/>
          </w:tcPr>
          <w:p w14:paraId="1E1DE004" w14:textId="77777777" w:rsidR="00C54288" w:rsidRPr="00C54288" w:rsidRDefault="00C54288" w:rsidP="00C54288">
            <w:pPr>
              <w:widowControl/>
              <w:jc w:val="center"/>
              <w:rPr>
                <w:rFonts w:cs="Calibri"/>
                <w:color w:val="000000"/>
                <w:kern w:val="0"/>
                <w:szCs w:val="21"/>
              </w:rPr>
            </w:pPr>
            <w:r w:rsidRPr="00C54288">
              <w:rPr>
                <w:rFonts w:cs="Calibri"/>
                <w:color w:val="000000"/>
                <w:kern w:val="0"/>
                <w:szCs w:val="21"/>
              </w:rPr>
              <w:t>544</w:t>
            </w:r>
          </w:p>
        </w:tc>
        <w:tc>
          <w:tcPr>
            <w:tcW w:w="1060" w:type="dxa"/>
            <w:tcBorders>
              <w:top w:val="nil"/>
              <w:left w:val="nil"/>
              <w:bottom w:val="single" w:sz="8" w:space="0" w:color="auto"/>
              <w:right w:val="single" w:sz="8" w:space="0" w:color="auto"/>
            </w:tcBorders>
            <w:shd w:val="clear" w:color="auto" w:fill="auto"/>
            <w:vAlign w:val="center"/>
            <w:hideMark/>
          </w:tcPr>
          <w:p w14:paraId="7B27C4D4" w14:textId="77777777" w:rsidR="00C54288" w:rsidRPr="00C54288" w:rsidRDefault="00C54288" w:rsidP="00C54288">
            <w:pPr>
              <w:widowControl/>
              <w:jc w:val="center"/>
              <w:rPr>
                <w:rFonts w:cs="Calibri"/>
                <w:color w:val="000000"/>
                <w:kern w:val="0"/>
                <w:szCs w:val="21"/>
              </w:rPr>
            </w:pPr>
            <w:r w:rsidRPr="00C54288">
              <w:rPr>
                <w:rFonts w:cs="Calibri"/>
                <w:color w:val="000000"/>
                <w:kern w:val="0"/>
                <w:szCs w:val="21"/>
              </w:rPr>
              <w:t>272</w:t>
            </w:r>
          </w:p>
        </w:tc>
        <w:tc>
          <w:tcPr>
            <w:tcW w:w="1060" w:type="dxa"/>
            <w:tcBorders>
              <w:top w:val="nil"/>
              <w:left w:val="nil"/>
              <w:bottom w:val="single" w:sz="8" w:space="0" w:color="auto"/>
              <w:right w:val="single" w:sz="8" w:space="0" w:color="auto"/>
            </w:tcBorders>
            <w:shd w:val="clear" w:color="auto" w:fill="auto"/>
            <w:vAlign w:val="center"/>
            <w:hideMark/>
          </w:tcPr>
          <w:p w14:paraId="3FB6EEE1" w14:textId="77777777" w:rsidR="00C54288" w:rsidRPr="00C54288" w:rsidRDefault="00C54288" w:rsidP="00C54288">
            <w:pPr>
              <w:widowControl/>
              <w:jc w:val="center"/>
              <w:rPr>
                <w:rFonts w:cs="Calibri"/>
                <w:color w:val="000000"/>
                <w:kern w:val="0"/>
                <w:szCs w:val="21"/>
              </w:rPr>
            </w:pPr>
            <w:r w:rsidRPr="00C54288">
              <w:rPr>
                <w:rFonts w:cs="Calibri"/>
                <w:color w:val="000000"/>
                <w:kern w:val="0"/>
                <w:szCs w:val="21"/>
              </w:rPr>
              <w:t>272</w:t>
            </w:r>
          </w:p>
        </w:tc>
        <w:tc>
          <w:tcPr>
            <w:tcW w:w="1060" w:type="dxa"/>
            <w:tcBorders>
              <w:top w:val="nil"/>
              <w:left w:val="nil"/>
              <w:bottom w:val="single" w:sz="8" w:space="0" w:color="auto"/>
              <w:right w:val="single" w:sz="8" w:space="0" w:color="auto"/>
            </w:tcBorders>
            <w:shd w:val="clear" w:color="auto" w:fill="auto"/>
            <w:vAlign w:val="center"/>
            <w:hideMark/>
          </w:tcPr>
          <w:p w14:paraId="67F6FCEF" w14:textId="77777777" w:rsidR="00C54288" w:rsidRPr="00C54288" w:rsidRDefault="00C54288" w:rsidP="00C54288">
            <w:pPr>
              <w:widowControl/>
              <w:jc w:val="center"/>
              <w:rPr>
                <w:rFonts w:cs="Calibri"/>
                <w:color w:val="000000"/>
                <w:kern w:val="0"/>
                <w:szCs w:val="21"/>
              </w:rPr>
            </w:pPr>
            <w:r w:rsidRPr="00C54288">
              <w:rPr>
                <w:rFonts w:cs="Calibri"/>
                <w:color w:val="000000"/>
                <w:kern w:val="0"/>
                <w:szCs w:val="21"/>
              </w:rPr>
              <w:t>20.30%</w:t>
            </w:r>
          </w:p>
        </w:tc>
      </w:tr>
      <w:tr w:rsidR="00C54288" w:rsidRPr="00C54288" w14:paraId="30AD7C82" w14:textId="77777777" w:rsidTr="001937B9">
        <w:trPr>
          <w:trHeight w:val="876"/>
          <w:jc w:val="center"/>
        </w:trPr>
        <w:tc>
          <w:tcPr>
            <w:tcW w:w="1060" w:type="dxa"/>
            <w:vMerge/>
            <w:tcBorders>
              <w:top w:val="nil"/>
              <w:left w:val="single" w:sz="8" w:space="0" w:color="auto"/>
              <w:bottom w:val="single" w:sz="8" w:space="0" w:color="000000"/>
              <w:right w:val="single" w:sz="8" w:space="0" w:color="auto"/>
            </w:tcBorders>
            <w:vAlign w:val="center"/>
            <w:hideMark/>
          </w:tcPr>
          <w:p w14:paraId="37BF079B" w14:textId="77777777" w:rsidR="00C54288" w:rsidRPr="00C54288" w:rsidRDefault="00C54288" w:rsidP="00C54288">
            <w:pPr>
              <w:widowControl/>
              <w:jc w:val="left"/>
              <w:rPr>
                <w:rFonts w:ascii="宋体" w:hAnsi="宋体" w:cs="宋体" w:hint="eastAsia"/>
                <w:color w:val="000000"/>
                <w:kern w:val="0"/>
                <w:szCs w:val="21"/>
              </w:rPr>
            </w:pPr>
          </w:p>
        </w:tc>
        <w:tc>
          <w:tcPr>
            <w:tcW w:w="1060" w:type="dxa"/>
            <w:tcBorders>
              <w:top w:val="nil"/>
              <w:left w:val="nil"/>
              <w:bottom w:val="single" w:sz="8" w:space="0" w:color="auto"/>
              <w:right w:val="single" w:sz="8" w:space="0" w:color="auto"/>
            </w:tcBorders>
            <w:shd w:val="clear" w:color="auto" w:fill="auto"/>
            <w:vAlign w:val="center"/>
            <w:hideMark/>
          </w:tcPr>
          <w:p w14:paraId="369384B3" w14:textId="77777777" w:rsidR="00C54288" w:rsidRPr="00C54288" w:rsidRDefault="00C54288" w:rsidP="00C54288">
            <w:pPr>
              <w:widowControl/>
              <w:rPr>
                <w:rFonts w:ascii="宋体" w:hAnsi="宋体" w:cs="宋体" w:hint="eastAsia"/>
                <w:color w:val="000000"/>
                <w:kern w:val="0"/>
                <w:szCs w:val="21"/>
              </w:rPr>
            </w:pPr>
            <w:r w:rsidRPr="00C54288">
              <w:rPr>
                <w:rFonts w:ascii="宋体" w:hAnsi="宋体" w:cs="宋体" w:hint="eastAsia"/>
                <w:color w:val="000000"/>
                <w:kern w:val="0"/>
                <w:szCs w:val="21"/>
              </w:rPr>
              <w:t>专业核心能力课程模块</w:t>
            </w:r>
          </w:p>
        </w:tc>
        <w:tc>
          <w:tcPr>
            <w:tcW w:w="1060" w:type="dxa"/>
            <w:tcBorders>
              <w:top w:val="nil"/>
              <w:left w:val="nil"/>
              <w:bottom w:val="single" w:sz="8" w:space="0" w:color="auto"/>
              <w:right w:val="single" w:sz="8" w:space="0" w:color="auto"/>
            </w:tcBorders>
            <w:shd w:val="clear" w:color="auto" w:fill="auto"/>
            <w:vAlign w:val="center"/>
            <w:hideMark/>
          </w:tcPr>
          <w:p w14:paraId="54569421" w14:textId="77777777" w:rsidR="00C54288" w:rsidRPr="00C54288" w:rsidRDefault="00C54288" w:rsidP="00C54288">
            <w:pPr>
              <w:widowControl/>
              <w:jc w:val="center"/>
              <w:rPr>
                <w:rFonts w:cs="Calibri"/>
                <w:color w:val="000000"/>
                <w:kern w:val="0"/>
                <w:szCs w:val="21"/>
              </w:rPr>
            </w:pPr>
            <w:r w:rsidRPr="00C54288">
              <w:rPr>
                <w:rFonts w:cs="Calibri"/>
                <w:color w:val="000000"/>
                <w:kern w:val="0"/>
                <w:szCs w:val="21"/>
              </w:rPr>
              <w:t>32</w:t>
            </w:r>
          </w:p>
        </w:tc>
        <w:tc>
          <w:tcPr>
            <w:tcW w:w="1060" w:type="dxa"/>
            <w:tcBorders>
              <w:top w:val="nil"/>
              <w:left w:val="nil"/>
              <w:bottom w:val="single" w:sz="8" w:space="0" w:color="auto"/>
              <w:right w:val="single" w:sz="8" w:space="0" w:color="auto"/>
            </w:tcBorders>
            <w:shd w:val="clear" w:color="auto" w:fill="auto"/>
            <w:vAlign w:val="center"/>
            <w:hideMark/>
          </w:tcPr>
          <w:p w14:paraId="187D8C4F" w14:textId="77777777" w:rsidR="00C54288" w:rsidRPr="00C54288" w:rsidRDefault="00C54288" w:rsidP="00C54288">
            <w:pPr>
              <w:widowControl/>
              <w:jc w:val="center"/>
              <w:rPr>
                <w:rFonts w:cs="Calibri"/>
                <w:color w:val="000000"/>
                <w:kern w:val="0"/>
                <w:szCs w:val="21"/>
              </w:rPr>
            </w:pPr>
            <w:r w:rsidRPr="00C54288">
              <w:rPr>
                <w:rFonts w:cs="Calibri"/>
                <w:color w:val="000000"/>
                <w:kern w:val="0"/>
                <w:szCs w:val="21"/>
              </w:rPr>
              <w:t>480</w:t>
            </w:r>
          </w:p>
        </w:tc>
        <w:tc>
          <w:tcPr>
            <w:tcW w:w="1060" w:type="dxa"/>
            <w:tcBorders>
              <w:top w:val="nil"/>
              <w:left w:val="nil"/>
              <w:bottom w:val="single" w:sz="8" w:space="0" w:color="auto"/>
              <w:right w:val="single" w:sz="8" w:space="0" w:color="auto"/>
            </w:tcBorders>
            <w:shd w:val="clear" w:color="auto" w:fill="auto"/>
            <w:vAlign w:val="center"/>
            <w:hideMark/>
          </w:tcPr>
          <w:p w14:paraId="237C6FC5" w14:textId="77777777" w:rsidR="00C54288" w:rsidRPr="00C54288" w:rsidRDefault="00C54288" w:rsidP="00C54288">
            <w:pPr>
              <w:widowControl/>
              <w:jc w:val="center"/>
              <w:rPr>
                <w:rFonts w:cs="Calibri"/>
                <w:color w:val="000000"/>
                <w:kern w:val="0"/>
                <w:szCs w:val="21"/>
              </w:rPr>
            </w:pPr>
            <w:r w:rsidRPr="00C54288">
              <w:rPr>
                <w:rFonts w:cs="Calibri"/>
                <w:color w:val="000000"/>
                <w:kern w:val="0"/>
                <w:szCs w:val="21"/>
              </w:rPr>
              <w:t>240</w:t>
            </w:r>
          </w:p>
        </w:tc>
        <w:tc>
          <w:tcPr>
            <w:tcW w:w="1060" w:type="dxa"/>
            <w:tcBorders>
              <w:top w:val="nil"/>
              <w:left w:val="nil"/>
              <w:bottom w:val="single" w:sz="8" w:space="0" w:color="auto"/>
              <w:right w:val="single" w:sz="8" w:space="0" w:color="auto"/>
            </w:tcBorders>
            <w:shd w:val="clear" w:color="auto" w:fill="auto"/>
            <w:vAlign w:val="center"/>
            <w:hideMark/>
          </w:tcPr>
          <w:p w14:paraId="77D88D76" w14:textId="77777777" w:rsidR="00C54288" w:rsidRPr="00C54288" w:rsidRDefault="00C54288" w:rsidP="00C54288">
            <w:pPr>
              <w:widowControl/>
              <w:jc w:val="center"/>
              <w:rPr>
                <w:rFonts w:cs="Calibri"/>
                <w:color w:val="000000"/>
                <w:kern w:val="0"/>
                <w:szCs w:val="21"/>
              </w:rPr>
            </w:pPr>
            <w:r w:rsidRPr="00C54288">
              <w:rPr>
                <w:rFonts w:cs="Calibri"/>
                <w:color w:val="000000"/>
                <w:kern w:val="0"/>
                <w:szCs w:val="21"/>
              </w:rPr>
              <w:t>240</w:t>
            </w:r>
          </w:p>
        </w:tc>
        <w:tc>
          <w:tcPr>
            <w:tcW w:w="1060" w:type="dxa"/>
            <w:tcBorders>
              <w:top w:val="nil"/>
              <w:left w:val="nil"/>
              <w:bottom w:val="single" w:sz="8" w:space="0" w:color="auto"/>
              <w:right w:val="single" w:sz="8" w:space="0" w:color="auto"/>
            </w:tcBorders>
            <w:shd w:val="clear" w:color="auto" w:fill="auto"/>
            <w:vAlign w:val="center"/>
            <w:hideMark/>
          </w:tcPr>
          <w:p w14:paraId="49B7F136" w14:textId="77777777" w:rsidR="00C54288" w:rsidRPr="00C54288" w:rsidRDefault="00C54288" w:rsidP="00C54288">
            <w:pPr>
              <w:widowControl/>
              <w:jc w:val="center"/>
              <w:rPr>
                <w:rFonts w:cs="Calibri"/>
                <w:color w:val="000000"/>
                <w:kern w:val="0"/>
                <w:szCs w:val="21"/>
              </w:rPr>
            </w:pPr>
            <w:r w:rsidRPr="00C54288">
              <w:rPr>
                <w:rFonts w:cs="Calibri"/>
                <w:color w:val="000000"/>
                <w:kern w:val="0"/>
                <w:szCs w:val="21"/>
              </w:rPr>
              <w:t>17.91%</w:t>
            </w:r>
          </w:p>
        </w:tc>
      </w:tr>
      <w:tr w:rsidR="00C54288" w:rsidRPr="00C54288" w14:paraId="17D0E960" w14:textId="77777777" w:rsidTr="001937B9">
        <w:trPr>
          <w:trHeight w:val="588"/>
          <w:jc w:val="center"/>
        </w:trPr>
        <w:tc>
          <w:tcPr>
            <w:tcW w:w="1060" w:type="dxa"/>
            <w:vMerge/>
            <w:tcBorders>
              <w:top w:val="nil"/>
              <w:left w:val="single" w:sz="8" w:space="0" w:color="auto"/>
              <w:bottom w:val="single" w:sz="8" w:space="0" w:color="000000"/>
              <w:right w:val="single" w:sz="8" w:space="0" w:color="auto"/>
            </w:tcBorders>
            <w:vAlign w:val="center"/>
            <w:hideMark/>
          </w:tcPr>
          <w:p w14:paraId="0A8E638B" w14:textId="77777777" w:rsidR="00C54288" w:rsidRPr="00C54288" w:rsidRDefault="00C54288" w:rsidP="00C54288">
            <w:pPr>
              <w:widowControl/>
              <w:jc w:val="left"/>
              <w:rPr>
                <w:rFonts w:ascii="宋体" w:hAnsi="宋体" w:cs="宋体" w:hint="eastAsia"/>
                <w:color w:val="000000"/>
                <w:kern w:val="0"/>
                <w:szCs w:val="21"/>
              </w:rPr>
            </w:pPr>
          </w:p>
        </w:tc>
        <w:tc>
          <w:tcPr>
            <w:tcW w:w="1060" w:type="dxa"/>
            <w:tcBorders>
              <w:top w:val="nil"/>
              <w:left w:val="nil"/>
              <w:bottom w:val="single" w:sz="8" w:space="0" w:color="auto"/>
              <w:right w:val="single" w:sz="8" w:space="0" w:color="auto"/>
            </w:tcBorders>
            <w:shd w:val="clear" w:color="auto" w:fill="auto"/>
            <w:vAlign w:val="center"/>
            <w:hideMark/>
          </w:tcPr>
          <w:p w14:paraId="138D7695" w14:textId="77777777" w:rsidR="00C54288" w:rsidRPr="00C54288" w:rsidRDefault="00C54288" w:rsidP="00C54288">
            <w:pPr>
              <w:widowControl/>
              <w:rPr>
                <w:rFonts w:ascii="宋体" w:hAnsi="宋体" w:cs="宋体" w:hint="eastAsia"/>
                <w:color w:val="000000"/>
                <w:kern w:val="0"/>
                <w:szCs w:val="21"/>
              </w:rPr>
            </w:pPr>
            <w:r w:rsidRPr="00C54288">
              <w:rPr>
                <w:rFonts w:ascii="宋体" w:hAnsi="宋体" w:cs="宋体" w:hint="eastAsia"/>
                <w:color w:val="000000"/>
                <w:kern w:val="0"/>
                <w:szCs w:val="21"/>
              </w:rPr>
              <w:t>专业实践课程</w:t>
            </w:r>
          </w:p>
        </w:tc>
        <w:tc>
          <w:tcPr>
            <w:tcW w:w="1060" w:type="dxa"/>
            <w:tcBorders>
              <w:top w:val="nil"/>
              <w:left w:val="nil"/>
              <w:bottom w:val="single" w:sz="8" w:space="0" w:color="auto"/>
              <w:right w:val="single" w:sz="8" w:space="0" w:color="auto"/>
            </w:tcBorders>
            <w:shd w:val="clear" w:color="auto" w:fill="auto"/>
            <w:vAlign w:val="center"/>
            <w:hideMark/>
          </w:tcPr>
          <w:p w14:paraId="350AF69D" w14:textId="77777777" w:rsidR="00C54288" w:rsidRPr="00C54288" w:rsidRDefault="00C54288" w:rsidP="00C54288">
            <w:pPr>
              <w:widowControl/>
              <w:jc w:val="center"/>
              <w:rPr>
                <w:rFonts w:cs="Calibri"/>
                <w:color w:val="000000"/>
                <w:kern w:val="0"/>
                <w:szCs w:val="21"/>
              </w:rPr>
            </w:pPr>
            <w:r w:rsidRPr="00C54288">
              <w:rPr>
                <w:rFonts w:cs="Calibri"/>
                <w:color w:val="000000"/>
                <w:kern w:val="0"/>
                <w:szCs w:val="21"/>
              </w:rPr>
              <w:t>13</w:t>
            </w:r>
          </w:p>
        </w:tc>
        <w:tc>
          <w:tcPr>
            <w:tcW w:w="1060" w:type="dxa"/>
            <w:tcBorders>
              <w:top w:val="nil"/>
              <w:left w:val="nil"/>
              <w:bottom w:val="single" w:sz="8" w:space="0" w:color="auto"/>
              <w:right w:val="single" w:sz="8" w:space="0" w:color="auto"/>
            </w:tcBorders>
            <w:shd w:val="clear" w:color="auto" w:fill="auto"/>
            <w:vAlign w:val="center"/>
            <w:hideMark/>
          </w:tcPr>
          <w:p w14:paraId="00A3BFA1" w14:textId="77777777" w:rsidR="00C54288" w:rsidRPr="00C54288" w:rsidRDefault="00C54288" w:rsidP="00C54288">
            <w:pPr>
              <w:widowControl/>
              <w:jc w:val="center"/>
              <w:rPr>
                <w:rFonts w:cs="Calibri"/>
                <w:color w:val="000000"/>
                <w:kern w:val="0"/>
                <w:szCs w:val="21"/>
              </w:rPr>
            </w:pPr>
            <w:r w:rsidRPr="00C54288">
              <w:rPr>
                <w:rFonts w:cs="Calibri"/>
                <w:color w:val="000000"/>
                <w:kern w:val="0"/>
                <w:szCs w:val="21"/>
              </w:rPr>
              <w:t>584</w:t>
            </w:r>
          </w:p>
        </w:tc>
        <w:tc>
          <w:tcPr>
            <w:tcW w:w="1060" w:type="dxa"/>
            <w:tcBorders>
              <w:top w:val="nil"/>
              <w:left w:val="nil"/>
              <w:bottom w:val="single" w:sz="8" w:space="0" w:color="auto"/>
              <w:right w:val="single" w:sz="8" w:space="0" w:color="auto"/>
            </w:tcBorders>
            <w:shd w:val="clear" w:color="auto" w:fill="auto"/>
            <w:vAlign w:val="center"/>
            <w:hideMark/>
          </w:tcPr>
          <w:p w14:paraId="24FB27C1" w14:textId="77777777" w:rsidR="00C54288" w:rsidRPr="00C54288" w:rsidRDefault="00C54288" w:rsidP="00C54288">
            <w:pPr>
              <w:widowControl/>
              <w:jc w:val="center"/>
              <w:rPr>
                <w:rFonts w:cs="Calibri"/>
                <w:color w:val="000000"/>
                <w:kern w:val="0"/>
                <w:szCs w:val="21"/>
              </w:rPr>
            </w:pPr>
            <w:r w:rsidRPr="00C54288">
              <w:rPr>
                <w:rFonts w:cs="Calibri"/>
                <w:color w:val="000000"/>
                <w:kern w:val="0"/>
                <w:szCs w:val="21"/>
              </w:rPr>
              <w:t>0</w:t>
            </w:r>
          </w:p>
        </w:tc>
        <w:tc>
          <w:tcPr>
            <w:tcW w:w="1060" w:type="dxa"/>
            <w:tcBorders>
              <w:top w:val="nil"/>
              <w:left w:val="nil"/>
              <w:bottom w:val="single" w:sz="8" w:space="0" w:color="auto"/>
              <w:right w:val="single" w:sz="8" w:space="0" w:color="auto"/>
            </w:tcBorders>
            <w:shd w:val="clear" w:color="auto" w:fill="auto"/>
            <w:vAlign w:val="center"/>
            <w:hideMark/>
          </w:tcPr>
          <w:p w14:paraId="5230EDA8" w14:textId="77777777" w:rsidR="00C54288" w:rsidRPr="00C54288" w:rsidRDefault="00C54288" w:rsidP="00C54288">
            <w:pPr>
              <w:widowControl/>
              <w:jc w:val="center"/>
              <w:rPr>
                <w:rFonts w:cs="Calibri"/>
                <w:color w:val="000000"/>
                <w:kern w:val="0"/>
                <w:szCs w:val="21"/>
              </w:rPr>
            </w:pPr>
            <w:r w:rsidRPr="00C54288">
              <w:rPr>
                <w:rFonts w:cs="Calibri"/>
                <w:color w:val="000000"/>
                <w:kern w:val="0"/>
                <w:szCs w:val="21"/>
              </w:rPr>
              <w:t>584</w:t>
            </w:r>
          </w:p>
        </w:tc>
        <w:tc>
          <w:tcPr>
            <w:tcW w:w="1060" w:type="dxa"/>
            <w:tcBorders>
              <w:top w:val="nil"/>
              <w:left w:val="nil"/>
              <w:bottom w:val="single" w:sz="8" w:space="0" w:color="auto"/>
              <w:right w:val="single" w:sz="8" w:space="0" w:color="auto"/>
            </w:tcBorders>
            <w:shd w:val="clear" w:color="auto" w:fill="auto"/>
            <w:vAlign w:val="center"/>
            <w:hideMark/>
          </w:tcPr>
          <w:p w14:paraId="3A1A2381" w14:textId="77777777" w:rsidR="00C54288" w:rsidRPr="00C54288" w:rsidRDefault="00C54288" w:rsidP="00C54288">
            <w:pPr>
              <w:widowControl/>
              <w:jc w:val="center"/>
              <w:rPr>
                <w:rFonts w:cs="Calibri"/>
                <w:color w:val="000000"/>
                <w:kern w:val="0"/>
                <w:szCs w:val="21"/>
              </w:rPr>
            </w:pPr>
            <w:r w:rsidRPr="00C54288">
              <w:rPr>
                <w:rFonts w:cs="Calibri"/>
                <w:color w:val="000000"/>
                <w:kern w:val="0"/>
                <w:szCs w:val="21"/>
              </w:rPr>
              <w:t>21.79%</w:t>
            </w:r>
          </w:p>
        </w:tc>
      </w:tr>
      <w:tr w:rsidR="00C54288" w:rsidRPr="00C54288" w14:paraId="50F5AA68" w14:textId="77777777" w:rsidTr="001937B9">
        <w:trPr>
          <w:trHeight w:val="324"/>
          <w:jc w:val="center"/>
        </w:trPr>
        <w:tc>
          <w:tcPr>
            <w:tcW w:w="2120" w:type="dxa"/>
            <w:gridSpan w:val="2"/>
            <w:tcBorders>
              <w:top w:val="nil"/>
              <w:left w:val="single" w:sz="8" w:space="0" w:color="auto"/>
              <w:bottom w:val="single" w:sz="8" w:space="0" w:color="auto"/>
              <w:right w:val="single" w:sz="8" w:space="0" w:color="000000"/>
            </w:tcBorders>
            <w:shd w:val="clear" w:color="auto" w:fill="auto"/>
            <w:vAlign w:val="center"/>
            <w:hideMark/>
          </w:tcPr>
          <w:p w14:paraId="4495D5BA" w14:textId="77777777" w:rsidR="00C54288" w:rsidRPr="00C54288" w:rsidRDefault="00C54288" w:rsidP="00C54288">
            <w:pPr>
              <w:widowControl/>
              <w:jc w:val="center"/>
              <w:rPr>
                <w:rFonts w:ascii="宋体" w:hAnsi="宋体" w:cs="宋体" w:hint="eastAsia"/>
                <w:color w:val="000000"/>
                <w:kern w:val="0"/>
                <w:szCs w:val="21"/>
              </w:rPr>
            </w:pPr>
            <w:r w:rsidRPr="00C54288">
              <w:rPr>
                <w:rFonts w:ascii="宋体" w:hAnsi="宋体" w:cs="宋体" w:hint="eastAsia"/>
                <w:color w:val="000000"/>
                <w:kern w:val="0"/>
                <w:szCs w:val="21"/>
              </w:rPr>
              <w:t>必修课合计</w:t>
            </w:r>
          </w:p>
        </w:tc>
        <w:tc>
          <w:tcPr>
            <w:tcW w:w="1060" w:type="dxa"/>
            <w:tcBorders>
              <w:top w:val="nil"/>
              <w:left w:val="nil"/>
              <w:bottom w:val="single" w:sz="8" w:space="0" w:color="auto"/>
              <w:right w:val="single" w:sz="8" w:space="0" w:color="auto"/>
            </w:tcBorders>
            <w:shd w:val="clear" w:color="auto" w:fill="auto"/>
            <w:vAlign w:val="center"/>
            <w:hideMark/>
          </w:tcPr>
          <w:p w14:paraId="43350FD8" w14:textId="77777777" w:rsidR="00C54288" w:rsidRPr="00C54288" w:rsidRDefault="00C54288" w:rsidP="00C54288">
            <w:pPr>
              <w:widowControl/>
              <w:jc w:val="center"/>
              <w:rPr>
                <w:rFonts w:cs="Calibri"/>
                <w:color w:val="000000"/>
                <w:kern w:val="0"/>
                <w:szCs w:val="21"/>
              </w:rPr>
            </w:pPr>
            <w:r w:rsidRPr="00C54288">
              <w:rPr>
                <w:rFonts w:cs="Calibri"/>
                <w:color w:val="000000"/>
                <w:kern w:val="0"/>
                <w:szCs w:val="21"/>
              </w:rPr>
              <w:t>122</w:t>
            </w:r>
          </w:p>
        </w:tc>
        <w:tc>
          <w:tcPr>
            <w:tcW w:w="1060" w:type="dxa"/>
            <w:tcBorders>
              <w:top w:val="nil"/>
              <w:left w:val="nil"/>
              <w:bottom w:val="single" w:sz="8" w:space="0" w:color="auto"/>
              <w:right w:val="single" w:sz="8" w:space="0" w:color="auto"/>
            </w:tcBorders>
            <w:shd w:val="clear" w:color="auto" w:fill="auto"/>
            <w:vAlign w:val="center"/>
            <w:hideMark/>
          </w:tcPr>
          <w:p w14:paraId="65ADB20D" w14:textId="77777777" w:rsidR="00C54288" w:rsidRPr="00C54288" w:rsidRDefault="00C54288" w:rsidP="00C54288">
            <w:pPr>
              <w:widowControl/>
              <w:jc w:val="center"/>
              <w:rPr>
                <w:rFonts w:cs="Calibri"/>
                <w:color w:val="000000"/>
                <w:kern w:val="0"/>
                <w:szCs w:val="21"/>
              </w:rPr>
            </w:pPr>
            <w:r w:rsidRPr="00C54288">
              <w:rPr>
                <w:rFonts w:cs="Calibri"/>
                <w:color w:val="000000"/>
                <w:kern w:val="0"/>
                <w:szCs w:val="21"/>
              </w:rPr>
              <w:t>2404</w:t>
            </w:r>
          </w:p>
        </w:tc>
        <w:tc>
          <w:tcPr>
            <w:tcW w:w="1060" w:type="dxa"/>
            <w:tcBorders>
              <w:top w:val="nil"/>
              <w:left w:val="nil"/>
              <w:bottom w:val="single" w:sz="8" w:space="0" w:color="auto"/>
              <w:right w:val="single" w:sz="8" w:space="0" w:color="auto"/>
            </w:tcBorders>
            <w:shd w:val="clear" w:color="auto" w:fill="auto"/>
            <w:vAlign w:val="center"/>
            <w:hideMark/>
          </w:tcPr>
          <w:p w14:paraId="53947BBB" w14:textId="77777777" w:rsidR="00C54288" w:rsidRPr="00C54288" w:rsidRDefault="00C54288" w:rsidP="00C54288">
            <w:pPr>
              <w:widowControl/>
              <w:jc w:val="center"/>
              <w:rPr>
                <w:rFonts w:cs="Calibri"/>
                <w:color w:val="000000"/>
                <w:kern w:val="0"/>
                <w:szCs w:val="21"/>
              </w:rPr>
            </w:pPr>
            <w:r w:rsidRPr="00C54288">
              <w:rPr>
                <w:rFonts w:cs="Calibri"/>
                <w:color w:val="000000"/>
                <w:kern w:val="0"/>
                <w:szCs w:val="21"/>
              </w:rPr>
              <w:t>1028</w:t>
            </w:r>
          </w:p>
        </w:tc>
        <w:tc>
          <w:tcPr>
            <w:tcW w:w="1060" w:type="dxa"/>
            <w:tcBorders>
              <w:top w:val="nil"/>
              <w:left w:val="nil"/>
              <w:bottom w:val="single" w:sz="8" w:space="0" w:color="auto"/>
              <w:right w:val="single" w:sz="8" w:space="0" w:color="auto"/>
            </w:tcBorders>
            <w:shd w:val="clear" w:color="auto" w:fill="auto"/>
            <w:vAlign w:val="center"/>
            <w:hideMark/>
          </w:tcPr>
          <w:p w14:paraId="025B9B11" w14:textId="77777777" w:rsidR="00C54288" w:rsidRPr="00C54288" w:rsidRDefault="00C54288" w:rsidP="00C54288">
            <w:pPr>
              <w:widowControl/>
              <w:jc w:val="center"/>
              <w:rPr>
                <w:rFonts w:cs="Calibri"/>
                <w:color w:val="000000"/>
                <w:kern w:val="0"/>
                <w:szCs w:val="21"/>
              </w:rPr>
            </w:pPr>
            <w:r w:rsidRPr="00C54288">
              <w:rPr>
                <w:rFonts w:cs="Calibri"/>
                <w:color w:val="000000"/>
                <w:kern w:val="0"/>
                <w:szCs w:val="21"/>
              </w:rPr>
              <w:t>1376</w:t>
            </w:r>
          </w:p>
        </w:tc>
        <w:tc>
          <w:tcPr>
            <w:tcW w:w="1060" w:type="dxa"/>
            <w:tcBorders>
              <w:top w:val="nil"/>
              <w:left w:val="nil"/>
              <w:bottom w:val="single" w:sz="8" w:space="0" w:color="auto"/>
              <w:right w:val="single" w:sz="8" w:space="0" w:color="auto"/>
            </w:tcBorders>
            <w:shd w:val="clear" w:color="auto" w:fill="auto"/>
            <w:vAlign w:val="center"/>
            <w:hideMark/>
          </w:tcPr>
          <w:p w14:paraId="0F587E65" w14:textId="77777777" w:rsidR="00C54288" w:rsidRPr="00C54288" w:rsidRDefault="00C54288" w:rsidP="00C54288">
            <w:pPr>
              <w:widowControl/>
              <w:jc w:val="center"/>
              <w:rPr>
                <w:rFonts w:cs="Calibri"/>
                <w:color w:val="000000"/>
                <w:kern w:val="0"/>
                <w:szCs w:val="21"/>
              </w:rPr>
            </w:pPr>
            <w:r w:rsidRPr="00C54288">
              <w:rPr>
                <w:rFonts w:cs="Calibri"/>
                <w:color w:val="000000"/>
                <w:kern w:val="0"/>
                <w:szCs w:val="21"/>
              </w:rPr>
              <w:t>89.70%</w:t>
            </w:r>
          </w:p>
        </w:tc>
      </w:tr>
      <w:tr w:rsidR="00C54288" w:rsidRPr="00C54288" w14:paraId="44658DA1" w14:textId="77777777" w:rsidTr="001937B9">
        <w:trPr>
          <w:trHeight w:val="876"/>
          <w:jc w:val="center"/>
        </w:trPr>
        <w:tc>
          <w:tcPr>
            <w:tcW w:w="1060" w:type="dxa"/>
            <w:vMerge w:val="restart"/>
            <w:tcBorders>
              <w:top w:val="nil"/>
              <w:left w:val="single" w:sz="8" w:space="0" w:color="auto"/>
              <w:bottom w:val="single" w:sz="8" w:space="0" w:color="000000"/>
              <w:right w:val="single" w:sz="8" w:space="0" w:color="auto"/>
            </w:tcBorders>
            <w:shd w:val="clear" w:color="auto" w:fill="auto"/>
            <w:vAlign w:val="center"/>
            <w:hideMark/>
          </w:tcPr>
          <w:p w14:paraId="7B972DB8" w14:textId="77777777" w:rsidR="00C54288" w:rsidRPr="00C54288" w:rsidRDefault="00C54288" w:rsidP="00C54288">
            <w:pPr>
              <w:widowControl/>
              <w:jc w:val="center"/>
              <w:rPr>
                <w:rFonts w:ascii="宋体" w:hAnsi="宋体" w:cs="宋体" w:hint="eastAsia"/>
                <w:color w:val="000000"/>
                <w:kern w:val="0"/>
                <w:szCs w:val="21"/>
              </w:rPr>
            </w:pPr>
            <w:r w:rsidRPr="00C54288">
              <w:rPr>
                <w:rFonts w:ascii="宋体" w:hAnsi="宋体" w:cs="宋体" w:hint="eastAsia"/>
                <w:color w:val="000000"/>
                <w:kern w:val="0"/>
                <w:szCs w:val="21"/>
              </w:rPr>
              <w:t>选修课</w:t>
            </w:r>
          </w:p>
        </w:tc>
        <w:tc>
          <w:tcPr>
            <w:tcW w:w="1060" w:type="dxa"/>
            <w:tcBorders>
              <w:top w:val="nil"/>
              <w:left w:val="nil"/>
              <w:bottom w:val="single" w:sz="8" w:space="0" w:color="auto"/>
              <w:right w:val="single" w:sz="8" w:space="0" w:color="auto"/>
            </w:tcBorders>
            <w:shd w:val="clear" w:color="auto" w:fill="auto"/>
            <w:vAlign w:val="center"/>
            <w:hideMark/>
          </w:tcPr>
          <w:p w14:paraId="71C1F928" w14:textId="77777777" w:rsidR="00C54288" w:rsidRPr="00C54288" w:rsidRDefault="00C54288" w:rsidP="00C54288">
            <w:pPr>
              <w:widowControl/>
              <w:rPr>
                <w:rFonts w:ascii="宋体" w:hAnsi="宋体" w:cs="宋体" w:hint="eastAsia"/>
                <w:color w:val="000000"/>
                <w:kern w:val="0"/>
                <w:szCs w:val="21"/>
              </w:rPr>
            </w:pPr>
            <w:r w:rsidRPr="00C54288">
              <w:rPr>
                <w:rFonts w:ascii="宋体" w:hAnsi="宋体" w:cs="宋体" w:hint="eastAsia"/>
                <w:color w:val="000000"/>
                <w:kern w:val="0"/>
                <w:szCs w:val="21"/>
              </w:rPr>
              <w:t>素质能力选修课程平台</w:t>
            </w:r>
          </w:p>
        </w:tc>
        <w:tc>
          <w:tcPr>
            <w:tcW w:w="1060" w:type="dxa"/>
            <w:tcBorders>
              <w:top w:val="nil"/>
              <w:left w:val="nil"/>
              <w:bottom w:val="single" w:sz="8" w:space="0" w:color="auto"/>
              <w:right w:val="single" w:sz="8" w:space="0" w:color="auto"/>
            </w:tcBorders>
            <w:shd w:val="clear" w:color="auto" w:fill="auto"/>
            <w:vAlign w:val="center"/>
            <w:hideMark/>
          </w:tcPr>
          <w:p w14:paraId="3980638D" w14:textId="77777777" w:rsidR="00C54288" w:rsidRPr="00C54288" w:rsidRDefault="00C54288" w:rsidP="00C54288">
            <w:pPr>
              <w:widowControl/>
              <w:jc w:val="center"/>
              <w:rPr>
                <w:rFonts w:cs="Calibri"/>
                <w:color w:val="000000"/>
                <w:kern w:val="0"/>
                <w:szCs w:val="21"/>
              </w:rPr>
            </w:pPr>
            <w:r w:rsidRPr="00C54288">
              <w:rPr>
                <w:rFonts w:cs="Calibri"/>
                <w:color w:val="000000"/>
                <w:kern w:val="0"/>
                <w:szCs w:val="21"/>
              </w:rPr>
              <w:t>8</w:t>
            </w:r>
          </w:p>
        </w:tc>
        <w:tc>
          <w:tcPr>
            <w:tcW w:w="1060" w:type="dxa"/>
            <w:tcBorders>
              <w:top w:val="nil"/>
              <w:left w:val="nil"/>
              <w:bottom w:val="single" w:sz="8" w:space="0" w:color="auto"/>
              <w:right w:val="single" w:sz="8" w:space="0" w:color="auto"/>
            </w:tcBorders>
            <w:shd w:val="clear" w:color="auto" w:fill="auto"/>
            <w:vAlign w:val="center"/>
            <w:hideMark/>
          </w:tcPr>
          <w:p w14:paraId="0D77E0FB" w14:textId="77777777" w:rsidR="00C54288" w:rsidRPr="00C54288" w:rsidRDefault="00C54288" w:rsidP="00C54288">
            <w:pPr>
              <w:widowControl/>
              <w:jc w:val="center"/>
              <w:rPr>
                <w:rFonts w:cs="Calibri"/>
                <w:color w:val="000000"/>
                <w:kern w:val="0"/>
                <w:szCs w:val="21"/>
              </w:rPr>
            </w:pPr>
            <w:r w:rsidRPr="00C54288">
              <w:rPr>
                <w:rFonts w:cs="Calibri"/>
                <w:color w:val="000000"/>
                <w:kern w:val="0"/>
                <w:szCs w:val="21"/>
              </w:rPr>
              <w:t>128</w:t>
            </w:r>
          </w:p>
        </w:tc>
        <w:tc>
          <w:tcPr>
            <w:tcW w:w="1060" w:type="dxa"/>
            <w:tcBorders>
              <w:top w:val="nil"/>
              <w:left w:val="nil"/>
              <w:bottom w:val="single" w:sz="8" w:space="0" w:color="auto"/>
              <w:right w:val="single" w:sz="8" w:space="0" w:color="auto"/>
            </w:tcBorders>
            <w:shd w:val="clear" w:color="auto" w:fill="auto"/>
            <w:vAlign w:val="center"/>
            <w:hideMark/>
          </w:tcPr>
          <w:p w14:paraId="4AFEBEF8" w14:textId="77777777" w:rsidR="00C54288" w:rsidRPr="00C54288" w:rsidRDefault="00C54288" w:rsidP="00C54288">
            <w:pPr>
              <w:widowControl/>
              <w:jc w:val="center"/>
              <w:rPr>
                <w:rFonts w:cs="Calibri"/>
                <w:color w:val="000000"/>
                <w:kern w:val="0"/>
                <w:szCs w:val="21"/>
              </w:rPr>
            </w:pPr>
            <w:r w:rsidRPr="00C54288">
              <w:rPr>
                <w:rFonts w:cs="Calibri"/>
                <w:color w:val="000000"/>
                <w:kern w:val="0"/>
                <w:szCs w:val="21"/>
              </w:rPr>
              <w:t>96</w:t>
            </w:r>
          </w:p>
        </w:tc>
        <w:tc>
          <w:tcPr>
            <w:tcW w:w="1060" w:type="dxa"/>
            <w:tcBorders>
              <w:top w:val="nil"/>
              <w:left w:val="nil"/>
              <w:bottom w:val="single" w:sz="8" w:space="0" w:color="auto"/>
              <w:right w:val="single" w:sz="8" w:space="0" w:color="auto"/>
            </w:tcBorders>
            <w:shd w:val="clear" w:color="auto" w:fill="auto"/>
            <w:vAlign w:val="center"/>
            <w:hideMark/>
          </w:tcPr>
          <w:p w14:paraId="29F11C5E" w14:textId="77777777" w:rsidR="00C54288" w:rsidRPr="00C54288" w:rsidRDefault="00C54288" w:rsidP="00C54288">
            <w:pPr>
              <w:widowControl/>
              <w:jc w:val="center"/>
              <w:rPr>
                <w:rFonts w:cs="Calibri"/>
                <w:color w:val="000000"/>
                <w:kern w:val="0"/>
                <w:szCs w:val="21"/>
              </w:rPr>
            </w:pPr>
            <w:r w:rsidRPr="00C54288">
              <w:rPr>
                <w:rFonts w:cs="Calibri"/>
                <w:color w:val="000000"/>
                <w:kern w:val="0"/>
                <w:szCs w:val="21"/>
              </w:rPr>
              <w:t>32</w:t>
            </w:r>
          </w:p>
        </w:tc>
        <w:tc>
          <w:tcPr>
            <w:tcW w:w="1060" w:type="dxa"/>
            <w:tcBorders>
              <w:top w:val="nil"/>
              <w:left w:val="nil"/>
              <w:bottom w:val="single" w:sz="8" w:space="0" w:color="auto"/>
              <w:right w:val="single" w:sz="8" w:space="0" w:color="auto"/>
            </w:tcBorders>
            <w:shd w:val="clear" w:color="auto" w:fill="auto"/>
            <w:vAlign w:val="center"/>
            <w:hideMark/>
          </w:tcPr>
          <w:p w14:paraId="21DA07AF" w14:textId="77777777" w:rsidR="00C54288" w:rsidRPr="00C54288" w:rsidRDefault="00C54288" w:rsidP="00C54288">
            <w:pPr>
              <w:widowControl/>
              <w:jc w:val="center"/>
              <w:rPr>
                <w:rFonts w:cs="Calibri"/>
                <w:color w:val="000000"/>
                <w:kern w:val="0"/>
                <w:szCs w:val="21"/>
              </w:rPr>
            </w:pPr>
            <w:r w:rsidRPr="00C54288">
              <w:rPr>
                <w:rFonts w:cs="Calibri"/>
                <w:color w:val="000000"/>
                <w:kern w:val="0"/>
                <w:szCs w:val="21"/>
              </w:rPr>
              <w:t>4.78%</w:t>
            </w:r>
          </w:p>
        </w:tc>
      </w:tr>
      <w:tr w:rsidR="00C54288" w:rsidRPr="00C54288" w14:paraId="23BA964F" w14:textId="77777777" w:rsidTr="001937B9">
        <w:trPr>
          <w:trHeight w:val="876"/>
          <w:jc w:val="center"/>
        </w:trPr>
        <w:tc>
          <w:tcPr>
            <w:tcW w:w="1060" w:type="dxa"/>
            <w:vMerge/>
            <w:tcBorders>
              <w:top w:val="nil"/>
              <w:left w:val="single" w:sz="8" w:space="0" w:color="auto"/>
              <w:bottom w:val="single" w:sz="8" w:space="0" w:color="000000"/>
              <w:right w:val="single" w:sz="8" w:space="0" w:color="auto"/>
            </w:tcBorders>
            <w:vAlign w:val="center"/>
            <w:hideMark/>
          </w:tcPr>
          <w:p w14:paraId="06F73727" w14:textId="77777777" w:rsidR="00C54288" w:rsidRPr="00C54288" w:rsidRDefault="00C54288" w:rsidP="00C54288">
            <w:pPr>
              <w:widowControl/>
              <w:jc w:val="left"/>
              <w:rPr>
                <w:rFonts w:ascii="宋体" w:hAnsi="宋体" w:cs="宋体" w:hint="eastAsia"/>
                <w:color w:val="000000"/>
                <w:kern w:val="0"/>
                <w:szCs w:val="21"/>
              </w:rPr>
            </w:pPr>
          </w:p>
        </w:tc>
        <w:tc>
          <w:tcPr>
            <w:tcW w:w="1060" w:type="dxa"/>
            <w:tcBorders>
              <w:top w:val="nil"/>
              <w:left w:val="nil"/>
              <w:bottom w:val="single" w:sz="8" w:space="0" w:color="auto"/>
              <w:right w:val="single" w:sz="8" w:space="0" w:color="auto"/>
            </w:tcBorders>
            <w:shd w:val="clear" w:color="auto" w:fill="auto"/>
            <w:vAlign w:val="center"/>
            <w:hideMark/>
          </w:tcPr>
          <w:p w14:paraId="550B8897" w14:textId="77777777" w:rsidR="00C54288" w:rsidRPr="00C54288" w:rsidRDefault="00C54288" w:rsidP="00C54288">
            <w:pPr>
              <w:widowControl/>
              <w:rPr>
                <w:rFonts w:ascii="宋体" w:hAnsi="宋体" w:cs="宋体" w:hint="eastAsia"/>
                <w:color w:val="000000"/>
                <w:kern w:val="0"/>
                <w:szCs w:val="21"/>
              </w:rPr>
            </w:pPr>
            <w:r w:rsidRPr="00C54288">
              <w:rPr>
                <w:rFonts w:ascii="宋体" w:hAnsi="宋体" w:cs="宋体" w:hint="eastAsia"/>
                <w:color w:val="000000"/>
                <w:kern w:val="0"/>
                <w:szCs w:val="21"/>
              </w:rPr>
              <w:t>专业拓展选修课程模块</w:t>
            </w:r>
          </w:p>
        </w:tc>
        <w:tc>
          <w:tcPr>
            <w:tcW w:w="1060" w:type="dxa"/>
            <w:tcBorders>
              <w:top w:val="nil"/>
              <w:left w:val="nil"/>
              <w:bottom w:val="single" w:sz="8" w:space="0" w:color="auto"/>
              <w:right w:val="single" w:sz="8" w:space="0" w:color="auto"/>
            </w:tcBorders>
            <w:shd w:val="clear" w:color="auto" w:fill="auto"/>
            <w:vAlign w:val="center"/>
            <w:hideMark/>
          </w:tcPr>
          <w:p w14:paraId="3683F640" w14:textId="77777777" w:rsidR="00C54288" w:rsidRPr="00C54288" w:rsidRDefault="00C54288" w:rsidP="00C54288">
            <w:pPr>
              <w:widowControl/>
              <w:jc w:val="center"/>
              <w:rPr>
                <w:rFonts w:cs="Calibri"/>
                <w:color w:val="000000"/>
                <w:kern w:val="0"/>
                <w:szCs w:val="21"/>
              </w:rPr>
            </w:pPr>
            <w:r w:rsidRPr="00C54288">
              <w:rPr>
                <w:rFonts w:cs="Calibri"/>
                <w:color w:val="000000"/>
                <w:kern w:val="0"/>
                <w:szCs w:val="21"/>
              </w:rPr>
              <w:t>10</w:t>
            </w:r>
          </w:p>
        </w:tc>
        <w:tc>
          <w:tcPr>
            <w:tcW w:w="1060" w:type="dxa"/>
            <w:tcBorders>
              <w:top w:val="nil"/>
              <w:left w:val="nil"/>
              <w:bottom w:val="single" w:sz="8" w:space="0" w:color="auto"/>
              <w:right w:val="single" w:sz="8" w:space="0" w:color="auto"/>
            </w:tcBorders>
            <w:shd w:val="clear" w:color="auto" w:fill="auto"/>
            <w:vAlign w:val="center"/>
            <w:hideMark/>
          </w:tcPr>
          <w:p w14:paraId="7F8AD694" w14:textId="77777777" w:rsidR="00C54288" w:rsidRPr="00C54288" w:rsidRDefault="00C54288" w:rsidP="00C54288">
            <w:pPr>
              <w:widowControl/>
              <w:jc w:val="center"/>
              <w:rPr>
                <w:rFonts w:cs="Calibri"/>
                <w:color w:val="000000"/>
                <w:kern w:val="0"/>
                <w:szCs w:val="21"/>
              </w:rPr>
            </w:pPr>
            <w:r w:rsidRPr="00C54288">
              <w:rPr>
                <w:rFonts w:cs="Calibri"/>
                <w:color w:val="000000"/>
                <w:kern w:val="0"/>
                <w:szCs w:val="21"/>
              </w:rPr>
              <w:t>160</w:t>
            </w:r>
          </w:p>
        </w:tc>
        <w:tc>
          <w:tcPr>
            <w:tcW w:w="1060" w:type="dxa"/>
            <w:tcBorders>
              <w:top w:val="nil"/>
              <w:left w:val="nil"/>
              <w:bottom w:val="single" w:sz="8" w:space="0" w:color="auto"/>
              <w:right w:val="single" w:sz="8" w:space="0" w:color="auto"/>
            </w:tcBorders>
            <w:shd w:val="clear" w:color="auto" w:fill="auto"/>
            <w:vAlign w:val="center"/>
            <w:hideMark/>
          </w:tcPr>
          <w:p w14:paraId="0C56EA19" w14:textId="77777777" w:rsidR="00C54288" w:rsidRPr="00C54288" w:rsidRDefault="00C54288" w:rsidP="00C54288">
            <w:pPr>
              <w:widowControl/>
              <w:jc w:val="center"/>
              <w:rPr>
                <w:rFonts w:cs="Calibri"/>
                <w:color w:val="000000"/>
                <w:kern w:val="0"/>
                <w:szCs w:val="21"/>
              </w:rPr>
            </w:pPr>
            <w:r w:rsidRPr="00C54288">
              <w:rPr>
                <w:rFonts w:cs="Calibri"/>
                <w:color w:val="000000"/>
                <w:kern w:val="0"/>
                <w:szCs w:val="21"/>
              </w:rPr>
              <w:t>80</w:t>
            </w:r>
          </w:p>
        </w:tc>
        <w:tc>
          <w:tcPr>
            <w:tcW w:w="1060" w:type="dxa"/>
            <w:tcBorders>
              <w:top w:val="nil"/>
              <w:left w:val="nil"/>
              <w:bottom w:val="single" w:sz="8" w:space="0" w:color="auto"/>
              <w:right w:val="single" w:sz="8" w:space="0" w:color="auto"/>
            </w:tcBorders>
            <w:shd w:val="clear" w:color="auto" w:fill="auto"/>
            <w:vAlign w:val="center"/>
            <w:hideMark/>
          </w:tcPr>
          <w:p w14:paraId="7D5F7E25" w14:textId="77777777" w:rsidR="00C54288" w:rsidRPr="00C54288" w:rsidRDefault="00C54288" w:rsidP="00C54288">
            <w:pPr>
              <w:widowControl/>
              <w:jc w:val="center"/>
              <w:rPr>
                <w:rFonts w:cs="Calibri"/>
                <w:color w:val="000000"/>
                <w:kern w:val="0"/>
                <w:szCs w:val="21"/>
              </w:rPr>
            </w:pPr>
            <w:r w:rsidRPr="00C54288">
              <w:rPr>
                <w:rFonts w:cs="Calibri"/>
                <w:color w:val="000000"/>
                <w:kern w:val="0"/>
                <w:szCs w:val="21"/>
              </w:rPr>
              <w:t>80</w:t>
            </w:r>
          </w:p>
        </w:tc>
        <w:tc>
          <w:tcPr>
            <w:tcW w:w="1060" w:type="dxa"/>
            <w:tcBorders>
              <w:top w:val="nil"/>
              <w:left w:val="nil"/>
              <w:bottom w:val="single" w:sz="8" w:space="0" w:color="auto"/>
              <w:right w:val="single" w:sz="8" w:space="0" w:color="auto"/>
            </w:tcBorders>
            <w:shd w:val="clear" w:color="auto" w:fill="auto"/>
            <w:vAlign w:val="center"/>
            <w:hideMark/>
          </w:tcPr>
          <w:p w14:paraId="53775311" w14:textId="77777777" w:rsidR="00C54288" w:rsidRPr="00C54288" w:rsidRDefault="00C54288" w:rsidP="00C54288">
            <w:pPr>
              <w:widowControl/>
              <w:jc w:val="center"/>
              <w:rPr>
                <w:rFonts w:cs="Calibri"/>
                <w:color w:val="000000"/>
                <w:kern w:val="0"/>
                <w:szCs w:val="21"/>
              </w:rPr>
            </w:pPr>
            <w:r w:rsidRPr="00C54288">
              <w:rPr>
                <w:rFonts w:cs="Calibri"/>
                <w:color w:val="000000"/>
                <w:kern w:val="0"/>
                <w:szCs w:val="21"/>
              </w:rPr>
              <w:t>5.97%</w:t>
            </w:r>
          </w:p>
        </w:tc>
      </w:tr>
      <w:tr w:rsidR="00C54288" w:rsidRPr="00C54288" w14:paraId="5B59BD33" w14:textId="77777777" w:rsidTr="001937B9">
        <w:trPr>
          <w:trHeight w:val="324"/>
          <w:jc w:val="center"/>
        </w:trPr>
        <w:tc>
          <w:tcPr>
            <w:tcW w:w="2120" w:type="dxa"/>
            <w:gridSpan w:val="2"/>
            <w:tcBorders>
              <w:top w:val="nil"/>
              <w:left w:val="single" w:sz="8" w:space="0" w:color="auto"/>
              <w:bottom w:val="single" w:sz="8" w:space="0" w:color="auto"/>
              <w:right w:val="single" w:sz="8" w:space="0" w:color="000000"/>
            </w:tcBorders>
            <w:shd w:val="clear" w:color="auto" w:fill="auto"/>
            <w:vAlign w:val="center"/>
            <w:hideMark/>
          </w:tcPr>
          <w:p w14:paraId="48251417" w14:textId="77777777" w:rsidR="00C54288" w:rsidRPr="00C54288" w:rsidRDefault="00C54288" w:rsidP="00C54288">
            <w:pPr>
              <w:widowControl/>
              <w:jc w:val="center"/>
              <w:rPr>
                <w:rFonts w:ascii="宋体" w:hAnsi="宋体" w:cs="宋体" w:hint="eastAsia"/>
                <w:color w:val="000000"/>
                <w:kern w:val="0"/>
                <w:szCs w:val="21"/>
              </w:rPr>
            </w:pPr>
            <w:r w:rsidRPr="00C54288">
              <w:rPr>
                <w:rFonts w:ascii="宋体" w:hAnsi="宋体" w:cs="宋体" w:hint="eastAsia"/>
                <w:color w:val="000000"/>
                <w:kern w:val="0"/>
                <w:szCs w:val="21"/>
              </w:rPr>
              <w:t>选修课合计</w:t>
            </w:r>
          </w:p>
        </w:tc>
        <w:tc>
          <w:tcPr>
            <w:tcW w:w="1060" w:type="dxa"/>
            <w:tcBorders>
              <w:top w:val="nil"/>
              <w:left w:val="nil"/>
              <w:bottom w:val="single" w:sz="8" w:space="0" w:color="auto"/>
              <w:right w:val="single" w:sz="8" w:space="0" w:color="auto"/>
            </w:tcBorders>
            <w:shd w:val="clear" w:color="auto" w:fill="auto"/>
            <w:vAlign w:val="center"/>
            <w:hideMark/>
          </w:tcPr>
          <w:p w14:paraId="51808375" w14:textId="77777777" w:rsidR="00C54288" w:rsidRPr="00C54288" w:rsidRDefault="00C54288" w:rsidP="00C54288">
            <w:pPr>
              <w:widowControl/>
              <w:jc w:val="center"/>
              <w:rPr>
                <w:rFonts w:cs="Calibri"/>
                <w:color w:val="000000"/>
                <w:kern w:val="0"/>
                <w:szCs w:val="21"/>
              </w:rPr>
            </w:pPr>
            <w:r w:rsidRPr="00C54288">
              <w:rPr>
                <w:rFonts w:cs="Calibri"/>
                <w:color w:val="000000"/>
                <w:kern w:val="0"/>
                <w:szCs w:val="21"/>
              </w:rPr>
              <w:t>18</w:t>
            </w:r>
          </w:p>
        </w:tc>
        <w:tc>
          <w:tcPr>
            <w:tcW w:w="1060" w:type="dxa"/>
            <w:tcBorders>
              <w:top w:val="nil"/>
              <w:left w:val="nil"/>
              <w:bottom w:val="single" w:sz="8" w:space="0" w:color="auto"/>
              <w:right w:val="single" w:sz="8" w:space="0" w:color="auto"/>
            </w:tcBorders>
            <w:shd w:val="clear" w:color="auto" w:fill="auto"/>
            <w:vAlign w:val="center"/>
            <w:hideMark/>
          </w:tcPr>
          <w:p w14:paraId="4A3FF5D2" w14:textId="77777777" w:rsidR="00C54288" w:rsidRPr="00C54288" w:rsidRDefault="00C54288" w:rsidP="00C54288">
            <w:pPr>
              <w:widowControl/>
              <w:jc w:val="center"/>
              <w:rPr>
                <w:rFonts w:cs="Calibri"/>
                <w:color w:val="000000"/>
                <w:kern w:val="0"/>
                <w:szCs w:val="21"/>
              </w:rPr>
            </w:pPr>
            <w:r w:rsidRPr="00C54288">
              <w:rPr>
                <w:rFonts w:cs="Calibri"/>
                <w:color w:val="000000"/>
                <w:kern w:val="0"/>
                <w:szCs w:val="21"/>
              </w:rPr>
              <w:t>288</w:t>
            </w:r>
          </w:p>
        </w:tc>
        <w:tc>
          <w:tcPr>
            <w:tcW w:w="1060" w:type="dxa"/>
            <w:tcBorders>
              <w:top w:val="nil"/>
              <w:left w:val="nil"/>
              <w:bottom w:val="single" w:sz="8" w:space="0" w:color="auto"/>
              <w:right w:val="single" w:sz="8" w:space="0" w:color="auto"/>
            </w:tcBorders>
            <w:shd w:val="clear" w:color="auto" w:fill="auto"/>
            <w:vAlign w:val="center"/>
            <w:hideMark/>
          </w:tcPr>
          <w:p w14:paraId="12C65CB9" w14:textId="77777777" w:rsidR="00C54288" w:rsidRPr="00C54288" w:rsidRDefault="00C54288" w:rsidP="00C54288">
            <w:pPr>
              <w:widowControl/>
              <w:jc w:val="center"/>
              <w:rPr>
                <w:rFonts w:cs="Calibri"/>
                <w:color w:val="000000"/>
                <w:kern w:val="0"/>
                <w:szCs w:val="21"/>
              </w:rPr>
            </w:pPr>
            <w:r w:rsidRPr="00C54288">
              <w:rPr>
                <w:rFonts w:cs="Calibri"/>
                <w:color w:val="000000"/>
                <w:kern w:val="0"/>
                <w:szCs w:val="21"/>
              </w:rPr>
              <w:t>176</w:t>
            </w:r>
          </w:p>
        </w:tc>
        <w:tc>
          <w:tcPr>
            <w:tcW w:w="1060" w:type="dxa"/>
            <w:tcBorders>
              <w:top w:val="nil"/>
              <w:left w:val="nil"/>
              <w:bottom w:val="single" w:sz="8" w:space="0" w:color="auto"/>
              <w:right w:val="single" w:sz="8" w:space="0" w:color="auto"/>
            </w:tcBorders>
            <w:shd w:val="clear" w:color="auto" w:fill="auto"/>
            <w:vAlign w:val="center"/>
            <w:hideMark/>
          </w:tcPr>
          <w:p w14:paraId="5EDFDA1B" w14:textId="77777777" w:rsidR="00C54288" w:rsidRPr="00C54288" w:rsidRDefault="00C54288" w:rsidP="00C54288">
            <w:pPr>
              <w:widowControl/>
              <w:jc w:val="center"/>
              <w:rPr>
                <w:rFonts w:cs="Calibri"/>
                <w:color w:val="000000"/>
                <w:kern w:val="0"/>
                <w:szCs w:val="21"/>
              </w:rPr>
            </w:pPr>
            <w:r w:rsidRPr="00C54288">
              <w:rPr>
                <w:rFonts w:cs="Calibri"/>
                <w:color w:val="000000"/>
                <w:kern w:val="0"/>
                <w:szCs w:val="21"/>
              </w:rPr>
              <w:t>112</w:t>
            </w:r>
          </w:p>
        </w:tc>
        <w:tc>
          <w:tcPr>
            <w:tcW w:w="1060" w:type="dxa"/>
            <w:tcBorders>
              <w:top w:val="nil"/>
              <w:left w:val="nil"/>
              <w:bottom w:val="single" w:sz="8" w:space="0" w:color="auto"/>
              <w:right w:val="single" w:sz="8" w:space="0" w:color="auto"/>
            </w:tcBorders>
            <w:shd w:val="clear" w:color="auto" w:fill="auto"/>
            <w:vAlign w:val="center"/>
            <w:hideMark/>
          </w:tcPr>
          <w:p w14:paraId="4CBF20CA" w14:textId="77777777" w:rsidR="00C54288" w:rsidRPr="00C54288" w:rsidRDefault="00C54288" w:rsidP="00C54288">
            <w:pPr>
              <w:widowControl/>
              <w:jc w:val="center"/>
              <w:rPr>
                <w:rFonts w:cs="Calibri"/>
                <w:color w:val="000000"/>
                <w:kern w:val="0"/>
                <w:szCs w:val="21"/>
              </w:rPr>
            </w:pPr>
            <w:r w:rsidRPr="00C54288">
              <w:rPr>
                <w:rFonts w:cs="Calibri"/>
                <w:color w:val="000000"/>
                <w:kern w:val="0"/>
                <w:szCs w:val="21"/>
              </w:rPr>
              <w:t>10.75%</w:t>
            </w:r>
          </w:p>
        </w:tc>
      </w:tr>
      <w:tr w:rsidR="00C54288" w:rsidRPr="00C54288" w14:paraId="6074875C" w14:textId="77777777" w:rsidTr="001937B9">
        <w:trPr>
          <w:trHeight w:val="576"/>
          <w:jc w:val="center"/>
        </w:trPr>
        <w:tc>
          <w:tcPr>
            <w:tcW w:w="212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1CBC22E0" w14:textId="77777777" w:rsidR="00C54288" w:rsidRPr="00C54288" w:rsidRDefault="00C54288" w:rsidP="00C54288">
            <w:pPr>
              <w:widowControl/>
              <w:jc w:val="center"/>
              <w:rPr>
                <w:rFonts w:ascii="宋体" w:hAnsi="宋体" w:cs="宋体" w:hint="eastAsia"/>
                <w:color w:val="000000"/>
                <w:kern w:val="0"/>
                <w:szCs w:val="21"/>
              </w:rPr>
            </w:pPr>
            <w:r w:rsidRPr="00C54288">
              <w:rPr>
                <w:rFonts w:ascii="宋体" w:hAnsi="宋体" w:cs="宋体" w:hint="eastAsia"/>
                <w:color w:val="000000"/>
                <w:kern w:val="0"/>
                <w:szCs w:val="21"/>
              </w:rPr>
              <w:t>总计</w:t>
            </w:r>
          </w:p>
        </w:tc>
        <w:tc>
          <w:tcPr>
            <w:tcW w:w="1060" w:type="dxa"/>
            <w:vMerge w:val="restart"/>
            <w:tcBorders>
              <w:top w:val="nil"/>
              <w:left w:val="single" w:sz="8" w:space="0" w:color="000000"/>
              <w:bottom w:val="single" w:sz="8" w:space="0" w:color="000000"/>
              <w:right w:val="single" w:sz="8" w:space="0" w:color="auto"/>
            </w:tcBorders>
            <w:shd w:val="clear" w:color="auto" w:fill="auto"/>
            <w:vAlign w:val="center"/>
            <w:hideMark/>
          </w:tcPr>
          <w:p w14:paraId="78929A94" w14:textId="77777777" w:rsidR="00C54288" w:rsidRPr="00C54288" w:rsidRDefault="00C54288" w:rsidP="00C54288">
            <w:pPr>
              <w:widowControl/>
              <w:jc w:val="center"/>
              <w:rPr>
                <w:rFonts w:cs="Calibri"/>
                <w:color w:val="000000"/>
                <w:kern w:val="0"/>
                <w:szCs w:val="21"/>
              </w:rPr>
            </w:pPr>
            <w:r w:rsidRPr="00C54288">
              <w:rPr>
                <w:rFonts w:cs="Calibri"/>
                <w:color w:val="000000"/>
                <w:kern w:val="0"/>
                <w:szCs w:val="21"/>
              </w:rPr>
              <w:t>140</w:t>
            </w:r>
          </w:p>
        </w:tc>
        <w:tc>
          <w:tcPr>
            <w:tcW w:w="1060" w:type="dxa"/>
            <w:vMerge w:val="restart"/>
            <w:tcBorders>
              <w:top w:val="nil"/>
              <w:left w:val="single" w:sz="8" w:space="0" w:color="auto"/>
              <w:bottom w:val="single" w:sz="8" w:space="0" w:color="000000"/>
              <w:right w:val="single" w:sz="8" w:space="0" w:color="auto"/>
            </w:tcBorders>
            <w:shd w:val="clear" w:color="auto" w:fill="auto"/>
            <w:vAlign w:val="center"/>
            <w:hideMark/>
          </w:tcPr>
          <w:p w14:paraId="2B410A3E" w14:textId="77777777" w:rsidR="00C54288" w:rsidRPr="00C54288" w:rsidRDefault="00C54288" w:rsidP="00C54288">
            <w:pPr>
              <w:widowControl/>
              <w:jc w:val="center"/>
              <w:rPr>
                <w:rFonts w:cs="Calibri"/>
                <w:color w:val="000000"/>
                <w:kern w:val="0"/>
                <w:szCs w:val="21"/>
              </w:rPr>
            </w:pPr>
            <w:r w:rsidRPr="00C54288">
              <w:rPr>
                <w:rFonts w:cs="Calibri"/>
                <w:color w:val="000000"/>
                <w:kern w:val="0"/>
                <w:szCs w:val="21"/>
              </w:rPr>
              <w:t>2680</w:t>
            </w:r>
          </w:p>
        </w:tc>
        <w:tc>
          <w:tcPr>
            <w:tcW w:w="1060" w:type="dxa"/>
            <w:vMerge w:val="restart"/>
            <w:tcBorders>
              <w:top w:val="nil"/>
              <w:left w:val="single" w:sz="8" w:space="0" w:color="auto"/>
              <w:bottom w:val="single" w:sz="8" w:space="0" w:color="000000"/>
              <w:right w:val="single" w:sz="8" w:space="0" w:color="auto"/>
            </w:tcBorders>
            <w:shd w:val="clear" w:color="auto" w:fill="auto"/>
            <w:vAlign w:val="center"/>
            <w:hideMark/>
          </w:tcPr>
          <w:p w14:paraId="7932A458" w14:textId="77777777" w:rsidR="00C54288" w:rsidRPr="00C54288" w:rsidRDefault="00C54288" w:rsidP="00C54288">
            <w:pPr>
              <w:widowControl/>
              <w:jc w:val="center"/>
              <w:rPr>
                <w:rFonts w:cs="Calibri"/>
                <w:color w:val="000000"/>
                <w:kern w:val="0"/>
                <w:szCs w:val="21"/>
              </w:rPr>
            </w:pPr>
            <w:r w:rsidRPr="00C54288">
              <w:rPr>
                <w:rFonts w:cs="Calibri"/>
                <w:color w:val="000000"/>
                <w:kern w:val="0"/>
                <w:szCs w:val="21"/>
              </w:rPr>
              <w:t>1252</w:t>
            </w:r>
          </w:p>
        </w:tc>
        <w:tc>
          <w:tcPr>
            <w:tcW w:w="1060" w:type="dxa"/>
            <w:vMerge w:val="restart"/>
            <w:tcBorders>
              <w:top w:val="nil"/>
              <w:left w:val="single" w:sz="8" w:space="0" w:color="auto"/>
              <w:bottom w:val="single" w:sz="8" w:space="0" w:color="000000"/>
              <w:right w:val="single" w:sz="8" w:space="0" w:color="auto"/>
            </w:tcBorders>
            <w:shd w:val="clear" w:color="auto" w:fill="auto"/>
            <w:vAlign w:val="center"/>
            <w:hideMark/>
          </w:tcPr>
          <w:p w14:paraId="26D7AA2C" w14:textId="77777777" w:rsidR="00C54288" w:rsidRPr="00C54288" w:rsidRDefault="00C54288" w:rsidP="00C54288">
            <w:pPr>
              <w:widowControl/>
              <w:jc w:val="center"/>
              <w:rPr>
                <w:rFonts w:cs="Calibri"/>
                <w:color w:val="000000"/>
                <w:kern w:val="0"/>
                <w:szCs w:val="21"/>
              </w:rPr>
            </w:pPr>
            <w:r w:rsidRPr="00C54288">
              <w:rPr>
                <w:rFonts w:cs="Calibri"/>
                <w:color w:val="000000"/>
                <w:kern w:val="0"/>
                <w:szCs w:val="21"/>
              </w:rPr>
              <w:t>1440</w:t>
            </w:r>
          </w:p>
        </w:tc>
        <w:tc>
          <w:tcPr>
            <w:tcW w:w="1060" w:type="dxa"/>
            <w:tcBorders>
              <w:top w:val="nil"/>
              <w:left w:val="nil"/>
              <w:bottom w:val="nil"/>
              <w:right w:val="single" w:sz="8" w:space="0" w:color="auto"/>
            </w:tcBorders>
            <w:shd w:val="clear" w:color="auto" w:fill="auto"/>
            <w:vAlign w:val="center"/>
            <w:hideMark/>
          </w:tcPr>
          <w:p w14:paraId="3AA82A88" w14:textId="77777777" w:rsidR="00C54288" w:rsidRPr="00C54288" w:rsidRDefault="00C54288" w:rsidP="00C54288">
            <w:pPr>
              <w:widowControl/>
              <w:jc w:val="center"/>
              <w:rPr>
                <w:rFonts w:ascii="宋体" w:hAnsi="宋体" w:cs="宋体" w:hint="eastAsia"/>
                <w:color w:val="000000"/>
                <w:kern w:val="0"/>
                <w:szCs w:val="21"/>
              </w:rPr>
            </w:pPr>
            <w:r w:rsidRPr="00C54288">
              <w:rPr>
                <w:rFonts w:ascii="宋体" w:hAnsi="宋体" w:cs="宋体" w:hint="eastAsia"/>
                <w:color w:val="000000"/>
                <w:kern w:val="0"/>
                <w:szCs w:val="21"/>
              </w:rPr>
              <w:t>实践学时占</w:t>
            </w:r>
          </w:p>
        </w:tc>
      </w:tr>
      <w:tr w:rsidR="00C54288" w:rsidRPr="00C54288" w14:paraId="01EBF512" w14:textId="77777777" w:rsidTr="001937B9">
        <w:trPr>
          <w:trHeight w:val="588"/>
          <w:jc w:val="center"/>
        </w:trPr>
        <w:tc>
          <w:tcPr>
            <w:tcW w:w="2120" w:type="dxa"/>
            <w:gridSpan w:val="2"/>
            <w:vMerge/>
            <w:tcBorders>
              <w:top w:val="single" w:sz="8" w:space="0" w:color="auto"/>
              <w:left w:val="single" w:sz="8" w:space="0" w:color="auto"/>
              <w:bottom w:val="single" w:sz="8" w:space="0" w:color="000000"/>
              <w:right w:val="single" w:sz="8" w:space="0" w:color="000000"/>
            </w:tcBorders>
            <w:vAlign w:val="center"/>
            <w:hideMark/>
          </w:tcPr>
          <w:p w14:paraId="7179BA19" w14:textId="77777777" w:rsidR="00C54288" w:rsidRPr="00C54288" w:rsidRDefault="00C54288" w:rsidP="00C54288">
            <w:pPr>
              <w:widowControl/>
              <w:jc w:val="left"/>
              <w:rPr>
                <w:rFonts w:ascii="宋体" w:hAnsi="宋体" w:cs="宋体" w:hint="eastAsia"/>
                <w:color w:val="000000"/>
                <w:kern w:val="0"/>
                <w:szCs w:val="21"/>
              </w:rPr>
            </w:pPr>
          </w:p>
        </w:tc>
        <w:tc>
          <w:tcPr>
            <w:tcW w:w="1060" w:type="dxa"/>
            <w:vMerge/>
            <w:tcBorders>
              <w:top w:val="nil"/>
              <w:left w:val="single" w:sz="8" w:space="0" w:color="000000"/>
              <w:bottom w:val="single" w:sz="8" w:space="0" w:color="000000"/>
              <w:right w:val="single" w:sz="8" w:space="0" w:color="auto"/>
            </w:tcBorders>
            <w:vAlign w:val="center"/>
            <w:hideMark/>
          </w:tcPr>
          <w:p w14:paraId="65E53D94" w14:textId="77777777" w:rsidR="00C54288" w:rsidRPr="00C54288" w:rsidRDefault="00C54288" w:rsidP="00C54288">
            <w:pPr>
              <w:widowControl/>
              <w:jc w:val="left"/>
              <w:rPr>
                <w:rFonts w:cs="Calibri"/>
                <w:color w:val="000000"/>
                <w:kern w:val="0"/>
                <w:szCs w:val="21"/>
              </w:rPr>
            </w:pPr>
          </w:p>
        </w:tc>
        <w:tc>
          <w:tcPr>
            <w:tcW w:w="1060" w:type="dxa"/>
            <w:vMerge/>
            <w:tcBorders>
              <w:top w:val="nil"/>
              <w:left w:val="single" w:sz="8" w:space="0" w:color="auto"/>
              <w:bottom w:val="single" w:sz="8" w:space="0" w:color="000000"/>
              <w:right w:val="single" w:sz="8" w:space="0" w:color="auto"/>
            </w:tcBorders>
            <w:vAlign w:val="center"/>
            <w:hideMark/>
          </w:tcPr>
          <w:p w14:paraId="26783135" w14:textId="77777777" w:rsidR="00C54288" w:rsidRPr="00C54288" w:rsidRDefault="00C54288" w:rsidP="00C54288">
            <w:pPr>
              <w:widowControl/>
              <w:jc w:val="left"/>
              <w:rPr>
                <w:rFonts w:cs="Calibri"/>
                <w:color w:val="000000"/>
                <w:kern w:val="0"/>
                <w:szCs w:val="21"/>
              </w:rPr>
            </w:pPr>
          </w:p>
        </w:tc>
        <w:tc>
          <w:tcPr>
            <w:tcW w:w="1060" w:type="dxa"/>
            <w:vMerge/>
            <w:tcBorders>
              <w:top w:val="nil"/>
              <w:left w:val="single" w:sz="8" w:space="0" w:color="auto"/>
              <w:bottom w:val="single" w:sz="8" w:space="0" w:color="000000"/>
              <w:right w:val="single" w:sz="8" w:space="0" w:color="auto"/>
            </w:tcBorders>
            <w:vAlign w:val="center"/>
            <w:hideMark/>
          </w:tcPr>
          <w:p w14:paraId="6C047AF2" w14:textId="77777777" w:rsidR="00C54288" w:rsidRPr="00C54288" w:rsidRDefault="00C54288" w:rsidP="00C54288">
            <w:pPr>
              <w:widowControl/>
              <w:jc w:val="left"/>
              <w:rPr>
                <w:rFonts w:cs="Calibri"/>
                <w:color w:val="000000"/>
                <w:kern w:val="0"/>
                <w:szCs w:val="21"/>
              </w:rPr>
            </w:pPr>
          </w:p>
        </w:tc>
        <w:tc>
          <w:tcPr>
            <w:tcW w:w="1060" w:type="dxa"/>
            <w:vMerge/>
            <w:tcBorders>
              <w:top w:val="nil"/>
              <w:left w:val="single" w:sz="8" w:space="0" w:color="auto"/>
              <w:bottom w:val="single" w:sz="8" w:space="0" w:color="000000"/>
              <w:right w:val="single" w:sz="8" w:space="0" w:color="auto"/>
            </w:tcBorders>
            <w:vAlign w:val="center"/>
            <w:hideMark/>
          </w:tcPr>
          <w:p w14:paraId="02ED74B4" w14:textId="77777777" w:rsidR="00C54288" w:rsidRPr="00C54288" w:rsidRDefault="00C54288" w:rsidP="00C54288">
            <w:pPr>
              <w:widowControl/>
              <w:jc w:val="left"/>
              <w:rPr>
                <w:rFonts w:cs="Calibri"/>
                <w:color w:val="000000"/>
                <w:kern w:val="0"/>
                <w:szCs w:val="21"/>
              </w:rPr>
            </w:pPr>
          </w:p>
        </w:tc>
        <w:tc>
          <w:tcPr>
            <w:tcW w:w="1060" w:type="dxa"/>
            <w:tcBorders>
              <w:top w:val="nil"/>
              <w:left w:val="nil"/>
              <w:bottom w:val="single" w:sz="8" w:space="0" w:color="auto"/>
              <w:right w:val="single" w:sz="8" w:space="0" w:color="auto"/>
            </w:tcBorders>
            <w:shd w:val="clear" w:color="auto" w:fill="auto"/>
            <w:vAlign w:val="center"/>
            <w:hideMark/>
          </w:tcPr>
          <w:p w14:paraId="6AA2C852" w14:textId="77777777" w:rsidR="00C54288" w:rsidRPr="00C54288" w:rsidRDefault="00C54288" w:rsidP="00C54288">
            <w:pPr>
              <w:widowControl/>
              <w:jc w:val="center"/>
              <w:rPr>
                <w:rFonts w:ascii="宋体" w:hAnsi="宋体" w:cs="宋体" w:hint="eastAsia"/>
                <w:color w:val="000000"/>
                <w:kern w:val="0"/>
                <w:szCs w:val="21"/>
              </w:rPr>
            </w:pPr>
            <w:r w:rsidRPr="00C54288">
              <w:rPr>
                <w:rFonts w:ascii="宋体" w:hAnsi="宋体" w:cs="宋体" w:hint="eastAsia"/>
                <w:color w:val="000000"/>
                <w:kern w:val="0"/>
                <w:szCs w:val="21"/>
              </w:rPr>
              <w:t>总课时比例</w:t>
            </w:r>
          </w:p>
        </w:tc>
      </w:tr>
      <w:tr w:rsidR="00C54288" w:rsidRPr="00C54288" w14:paraId="113FD0CB" w14:textId="77777777" w:rsidTr="001937B9">
        <w:trPr>
          <w:trHeight w:val="324"/>
          <w:jc w:val="center"/>
        </w:trPr>
        <w:tc>
          <w:tcPr>
            <w:tcW w:w="2120" w:type="dxa"/>
            <w:gridSpan w:val="2"/>
            <w:vMerge/>
            <w:tcBorders>
              <w:top w:val="single" w:sz="8" w:space="0" w:color="auto"/>
              <w:left w:val="single" w:sz="8" w:space="0" w:color="auto"/>
              <w:bottom w:val="single" w:sz="8" w:space="0" w:color="000000"/>
              <w:right w:val="single" w:sz="8" w:space="0" w:color="000000"/>
            </w:tcBorders>
            <w:vAlign w:val="center"/>
            <w:hideMark/>
          </w:tcPr>
          <w:p w14:paraId="542560A5" w14:textId="77777777" w:rsidR="00C54288" w:rsidRPr="00C54288" w:rsidRDefault="00C54288" w:rsidP="00C54288">
            <w:pPr>
              <w:widowControl/>
              <w:jc w:val="left"/>
              <w:rPr>
                <w:rFonts w:ascii="宋体" w:hAnsi="宋体" w:cs="宋体" w:hint="eastAsia"/>
                <w:color w:val="000000"/>
                <w:kern w:val="0"/>
                <w:szCs w:val="21"/>
              </w:rPr>
            </w:pPr>
          </w:p>
        </w:tc>
        <w:tc>
          <w:tcPr>
            <w:tcW w:w="1060" w:type="dxa"/>
            <w:vMerge/>
            <w:tcBorders>
              <w:top w:val="nil"/>
              <w:left w:val="single" w:sz="8" w:space="0" w:color="000000"/>
              <w:bottom w:val="single" w:sz="8" w:space="0" w:color="000000"/>
              <w:right w:val="single" w:sz="8" w:space="0" w:color="auto"/>
            </w:tcBorders>
            <w:vAlign w:val="center"/>
            <w:hideMark/>
          </w:tcPr>
          <w:p w14:paraId="38F9811F" w14:textId="77777777" w:rsidR="00C54288" w:rsidRPr="00C54288" w:rsidRDefault="00C54288" w:rsidP="00C54288">
            <w:pPr>
              <w:widowControl/>
              <w:jc w:val="left"/>
              <w:rPr>
                <w:rFonts w:cs="Calibri"/>
                <w:color w:val="000000"/>
                <w:kern w:val="0"/>
                <w:szCs w:val="21"/>
              </w:rPr>
            </w:pPr>
          </w:p>
        </w:tc>
        <w:tc>
          <w:tcPr>
            <w:tcW w:w="1060" w:type="dxa"/>
            <w:vMerge/>
            <w:tcBorders>
              <w:top w:val="nil"/>
              <w:left w:val="single" w:sz="8" w:space="0" w:color="auto"/>
              <w:bottom w:val="single" w:sz="8" w:space="0" w:color="000000"/>
              <w:right w:val="single" w:sz="8" w:space="0" w:color="auto"/>
            </w:tcBorders>
            <w:vAlign w:val="center"/>
            <w:hideMark/>
          </w:tcPr>
          <w:p w14:paraId="56DB514F" w14:textId="77777777" w:rsidR="00C54288" w:rsidRPr="00C54288" w:rsidRDefault="00C54288" w:rsidP="00C54288">
            <w:pPr>
              <w:widowControl/>
              <w:jc w:val="left"/>
              <w:rPr>
                <w:rFonts w:cs="Calibri"/>
                <w:color w:val="000000"/>
                <w:kern w:val="0"/>
                <w:szCs w:val="21"/>
              </w:rPr>
            </w:pPr>
          </w:p>
        </w:tc>
        <w:tc>
          <w:tcPr>
            <w:tcW w:w="1060" w:type="dxa"/>
            <w:vMerge/>
            <w:tcBorders>
              <w:top w:val="nil"/>
              <w:left w:val="single" w:sz="8" w:space="0" w:color="auto"/>
              <w:bottom w:val="single" w:sz="8" w:space="0" w:color="000000"/>
              <w:right w:val="single" w:sz="8" w:space="0" w:color="auto"/>
            </w:tcBorders>
            <w:vAlign w:val="center"/>
            <w:hideMark/>
          </w:tcPr>
          <w:p w14:paraId="36CB35BE" w14:textId="77777777" w:rsidR="00C54288" w:rsidRPr="00C54288" w:rsidRDefault="00C54288" w:rsidP="00C54288">
            <w:pPr>
              <w:widowControl/>
              <w:jc w:val="left"/>
              <w:rPr>
                <w:rFonts w:cs="Calibri"/>
                <w:color w:val="000000"/>
                <w:kern w:val="0"/>
                <w:szCs w:val="21"/>
              </w:rPr>
            </w:pPr>
          </w:p>
        </w:tc>
        <w:tc>
          <w:tcPr>
            <w:tcW w:w="1060" w:type="dxa"/>
            <w:vMerge/>
            <w:tcBorders>
              <w:top w:val="nil"/>
              <w:left w:val="single" w:sz="8" w:space="0" w:color="auto"/>
              <w:bottom w:val="single" w:sz="8" w:space="0" w:color="000000"/>
              <w:right w:val="single" w:sz="8" w:space="0" w:color="auto"/>
            </w:tcBorders>
            <w:vAlign w:val="center"/>
            <w:hideMark/>
          </w:tcPr>
          <w:p w14:paraId="2CD97F09" w14:textId="77777777" w:rsidR="00C54288" w:rsidRPr="00C54288" w:rsidRDefault="00C54288" w:rsidP="00C54288">
            <w:pPr>
              <w:widowControl/>
              <w:jc w:val="left"/>
              <w:rPr>
                <w:rFonts w:cs="Calibri"/>
                <w:color w:val="000000"/>
                <w:kern w:val="0"/>
                <w:szCs w:val="21"/>
              </w:rPr>
            </w:pPr>
          </w:p>
        </w:tc>
        <w:tc>
          <w:tcPr>
            <w:tcW w:w="1060" w:type="dxa"/>
            <w:tcBorders>
              <w:top w:val="nil"/>
              <w:left w:val="nil"/>
              <w:bottom w:val="single" w:sz="8" w:space="0" w:color="auto"/>
              <w:right w:val="single" w:sz="8" w:space="0" w:color="auto"/>
            </w:tcBorders>
            <w:shd w:val="clear" w:color="auto" w:fill="auto"/>
            <w:vAlign w:val="center"/>
            <w:hideMark/>
          </w:tcPr>
          <w:p w14:paraId="2EEB3AE9" w14:textId="77777777" w:rsidR="00C54288" w:rsidRPr="00C54288" w:rsidRDefault="00C54288" w:rsidP="00C54288">
            <w:pPr>
              <w:widowControl/>
              <w:jc w:val="center"/>
              <w:rPr>
                <w:rFonts w:cs="Calibri"/>
                <w:color w:val="000000"/>
                <w:kern w:val="0"/>
                <w:szCs w:val="21"/>
              </w:rPr>
            </w:pPr>
            <w:r w:rsidRPr="00C54288">
              <w:rPr>
                <w:rFonts w:cs="Calibri"/>
                <w:color w:val="000000"/>
                <w:kern w:val="0"/>
                <w:szCs w:val="21"/>
              </w:rPr>
              <w:t>53.70%</w:t>
            </w:r>
          </w:p>
        </w:tc>
      </w:tr>
    </w:tbl>
    <w:p w14:paraId="4BFB8C2A" w14:textId="77777777" w:rsidR="00C54288" w:rsidRDefault="00C54288" w:rsidP="00102292">
      <w:pPr>
        <w:adjustRightInd w:val="0"/>
        <w:snapToGrid w:val="0"/>
        <w:spacing w:beforeLines="50" w:before="156" w:line="360" w:lineRule="auto"/>
        <w:ind w:firstLineChars="200" w:firstLine="482"/>
        <w:jc w:val="center"/>
        <w:outlineLvl w:val="0"/>
        <w:rPr>
          <w:rFonts w:ascii="宋体" w:hAnsi="宋体" w:cs="Angsana New" w:hint="eastAsia"/>
          <w:b/>
          <w:color w:val="000000" w:themeColor="text1"/>
          <w:sz w:val="24"/>
          <w:szCs w:val="24"/>
          <w:lang w:bidi="th-TH"/>
        </w:rPr>
      </w:pPr>
    </w:p>
    <w:p w14:paraId="560EF60F" w14:textId="77777777" w:rsidR="00914423" w:rsidRDefault="0075092B" w:rsidP="00102292">
      <w:pPr>
        <w:adjustRightInd w:val="0"/>
        <w:snapToGrid w:val="0"/>
        <w:spacing w:beforeLines="100" w:before="312" w:afterLines="50" w:after="156"/>
        <w:ind w:firstLineChars="200" w:firstLine="482"/>
        <w:rPr>
          <w:rFonts w:ascii="宋体" w:hAnsi="宋体" w:cs="Angsana New" w:hint="eastAsia"/>
          <w:b/>
          <w:bCs/>
          <w:sz w:val="24"/>
          <w:szCs w:val="24"/>
          <w:lang w:bidi="th-TH"/>
        </w:rPr>
      </w:pPr>
      <w:r>
        <w:rPr>
          <w:rFonts w:ascii="宋体" w:hAnsi="宋体" w:cs="Angsana New" w:hint="eastAsia"/>
          <w:b/>
          <w:bCs/>
          <w:sz w:val="24"/>
          <w:szCs w:val="24"/>
          <w:lang w:bidi="th-TH"/>
        </w:rPr>
        <w:t>（三）岗课赛证融通</w:t>
      </w:r>
    </w:p>
    <w:p w14:paraId="17027EDC" w14:textId="77777777" w:rsidR="00914423" w:rsidRDefault="0075092B">
      <w:pPr>
        <w:adjustRightInd w:val="0"/>
        <w:snapToGrid w:val="0"/>
        <w:ind w:firstLineChars="200" w:firstLine="482"/>
        <w:jc w:val="center"/>
        <w:rPr>
          <w:rFonts w:ascii="宋体" w:hAnsi="宋体" w:cs="Angsana New" w:hint="eastAsia"/>
          <w:b/>
          <w:bCs/>
          <w:sz w:val="24"/>
          <w:szCs w:val="24"/>
          <w:lang w:bidi="th-TH"/>
        </w:rPr>
      </w:pPr>
      <w:bookmarkStart w:id="2" w:name="_Hlk135847305"/>
      <w:r>
        <w:rPr>
          <w:rFonts w:ascii="宋体" w:hAnsi="宋体" w:cs="Angsana New" w:hint="eastAsia"/>
          <w:b/>
          <w:bCs/>
          <w:sz w:val="24"/>
          <w:szCs w:val="24"/>
          <w:lang w:bidi="th-TH"/>
        </w:rPr>
        <w:t>表6 岗课赛证融通对应表</w:t>
      </w:r>
    </w:p>
    <w:tbl>
      <w:tblPr>
        <w:tblStyle w:val="af2"/>
        <w:tblpPr w:leftFromText="180" w:rightFromText="180" w:vertAnchor="text" w:horzAnchor="page" w:tblpXSpec="center" w:tblpY="407"/>
        <w:tblOverlap w:val="never"/>
        <w:tblW w:w="0" w:type="auto"/>
        <w:jc w:val="center"/>
        <w:tblLook w:val="04A0" w:firstRow="1" w:lastRow="0" w:firstColumn="1" w:lastColumn="0" w:noHBand="0" w:noVBand="1"/>
      </w:tblPr>
      <w:tblGrid>
        <w:gridCol w:w="2543"/>
        <w:gridCol w:w="945"/>
        <w:gridCol w:w="2586"/>
        <w:gridCol w:w="2356"/>
      </w:tblGrid>
      <w:tr w:rsidR="00914423" w14:paraId="68E32210" w14:textId="77777777">
        <w:trPr>
          <w:trHeight w:val="567"/>
          <w:jc w:val="center"/>
        </w:trPr>
        <w:tc>
          <w:tcPr>
            <w:tcW w:w="2543" w:type="dxa"/>
            <w:vAlign w:val="center"/>
          </w:tcPr>
          <w:p w14:paraId="55C9767E" w14:textId="77777777" w:rsidR="00914423" w:rsidRDefault="0075092B">
            <w:pPr>
              <w:pStyle w:val="a3"/>
              <w:ind w:firstLineChars="0" w:firstLine="0"/>
              <w:jc w:val="center"/>
              <w:rPr>
                <w:rFonts w:ascii="宋体" w:hAnsi="宋体" w:hint="eastAsia"/>
                <w:b/>
                <w:color w:val="000000" w:themeColor="text1"/>
                <w:sz w:val="21"/>
                <w:szCs w:val="21"/>
                <w:lang w:val="en-US"/>
              </w:rPr>
            </w:pPr>
            <w:r>
              <w:rPr>
                <w:rFonts w:ascii="宋体" w:hAnsi="宋体" w:hint="eastAsia"/>
                <w:b/>
                <w:color w:val="000000" w:themeColor="text1"/>
                <w:sz w:val="21"/>
                <w:szCs w:val="21"/>
                <w:lang w:val="en-US"/>
              </w:rPr>
              <w:t>课程名称</w:t>
            </w:r>
          </w:p>
        </w:tc>
        <w:tc>
          <w:tcPr>
            <w:tcW w:w="945" w:type="dxa"/>
            <w:vAlign w:val="center"/>
          </w:tcPr>
          <w:p w14:paraId="2CD39EEF" w14:textId="77777777" w:rsidR="00914423" w:rsidRDefault="0075092B">
            <w:pPr>
              <w:pStyle w:val="a3"/>
              <w:ind w:firstLineChars="0" w:firstLine="0"/>
              <w:jc w:val="center"/>
              <w:rPr>
                <w:rFonts w:ascii="宋体" w:hAnsi="宋体" w:hint="eastAsia"/>
                <w:b/>
                <w:color w:val="000000" w:themeColor="text1"/>
                <w:sz w:val="21"/>
                <w:szCs w:val="21"/>
                <w:lang w:val="en-US"/>
              </w:rPr>
            </w:pPr>
            <w:r>
              <w:rPr>
                <w:rFonts w:ascii="宋体" w:hAnsi="宋体" w:hint="eastAsia"/>
                <w:b/>
                <w:color w:val="000000" w:themeColor="text1"/>
                <w:sz w:val="21"/>
                <w:szCs w:val="21"/>
                <w:lang w:val="en-US"/>
              </w:rPr>
              <w:t>学分</w:t>
            </w:r>
          </w:p>
        </w:tc>
        <w:tc>
          <w:tcPr>
            <w:tcW w:w="2586" w:type="dxa"/>
            <w:vAlign w:val="center"/>
          </w:tcPr>
          <w:p w14:paraId="4D850486" w14:textId="77777777" w:rsidR="00914423" w:rsidRDefault="0075092B">
            <w:pPr>
              <w:pStyle w:val="a3"/>
              <w:ind w:firstLineChars="0" w:firstLine="0"/>
              <w:jc w:val="center"/>
              <w:rPr>
                <w:rFonts w:ascii="宋体" w:hAnsi="宋体" w:hint="eastAsia"/>
                <w:b/>
                <w:color w:val="000000" w:themeColor="text1"/>
                <w:sz w:val="21"/>
                <w:szCs w:val="21"/>
                <w:lang w:val="en-US"/>
              </w:rPr>
            </w:pPr>
            <w:r>
              <w:rPr>
                <w:rFonts w:ascii="宋体" w:hAnsi="宋体" w:hint="eastAsia"/>
                <w:b/>
                <w:color w:val="000000" w:themeColor="text1"/>
                <w:sz w:val="21"/>
                <w:szCs w:val="21"/>
                <w:lang w:val="en-US"/>
              </w:rPr>
              <w:t>对应的赛项</w:t>
            </w:r>
          </w:p>
        </w:tc>
        <w:tc>
          <w:tcPr>
            <w:tcW w:w="2356" w:type="dxa"/>
            <w:vAlign w:val="center"/>
          </w:tcPr>
          <w:p w14:paraId="030B7062" w14:textId="77777777" w:rsidR="00914423" w:rsidRDefault="0075092B">
            <w:pPr>
              <w:pStyle w:val="a3"/>
              <w:ind w:firstLineChars="0" w:firstLine="0"/>
              <w:jc w:val="center"/>
              <w:rPr>
                <w:rFonts w:ascii="宋体" w:hAnsi="宋体" w:hint="eastAsia"/>
                <w:b/>
                <w:color w:val="000000" w:themeColor="text1"/>
                <w:sz w:val="21"/>
                <w:szCs w:val="21"/>
                <w:lang w:val="en-US"/>
              </w:rPr>
            </w:pPr>
            <w:r>
              <w:rPr>
                <w:rFonts w:ascii="宋体" w:hAnsi="宋体" w:hint="eastAsia"/>
                <w:b/>
                <w:color w:val="000000" w:themeColor="text1"/>
                <w:sz w:val="21"/>
                <w:szCs w:val="21"/>
                <w:lang w:val="en-US"/>
              </w:rPr>
              <w:t>对应的证书</w:t>
            </w:r>
          </w:p>
        </w:tc>
      </w:tr>
      <w:tr w:rsidR="00914423" w14:paraId="4997C20F" w14:textId="77777777">
        <w:trPr>
          <w:trHeight w:val="567"/>
          <w:jc w:val="center"/>
        </w:trPr>
        <w:tc>
          <w:tcPr>
            <w:tcW w:w="2543" w:type="dxa"/>
            <w:vAlign w:val="center"/>
          </w:tcPr>
          <w:p w14:paraId="6C9E9E12" w14:textId="77777777" w:rsidR="00914423" w:rsidRDefault="0075092B">
            <w:pPr>
              <w:rPr>
                <w:rFonts w:ascii="宋体" w:hAnsi="宋体" w:cs="宋体" w:hint="eastAsia"/>
                <w:color w:val="000000" w:themeColor="text1"/>
                <w:szCs w:val="21"/>
              </w:rPr>
            </w:pPr>
            <w:r>
              <w:rPr>
                <w:rFonts w:ascii="宋体" w:hAnsi="宋体" w:cs="宋体" w:hint="eastAsia"/>
                <w:color w:val="000000" w:themeColor="text1"/>
                <w:szCs w:val="21"/>
              </w:rPr>
              <w:t>机械制图与计算机绘图、</w:t>
            </w:r>
          </w:p>
        </w:tc>
        <w:tc>
          <w:tcPr>
            <w:tcW w:w="945" w:type="dxa"/>
            <w:vAlign w:val="center"/>
          </w:tcPr>
          <w:p w14:paraId="1C231CB7" w14:textId="77777777" w:rsidR="00914423" w:rsidRDefault="0075092B">
            <w:pPr>
              <w:spacing w:line="240" w:lineRule="exact"/>
              <w:jc w:val="center"/>
              <w:rPr>
                <w:rFonts w:asciiTheme="minorEastAsia" w:eastAsiaTheme="minorEastAsia" w:hAnsiTheme="minorEastAsia" w:cs="宋体" w:hint="eastAsia"/>
                <w:szCs w:val="21"/>
              </w:rPr>
            </w:pPr>
            <w:r>
              <w:rPr>
                <w:rFonts w:asciiTheme="minorEastAsia" w:eastAsiaTheme="minorEastAsia" w:hAnsiTheme="minorEastAsia" w:cs="宋体" w:hint="eastAsia"/>
                <w:szCs w:val="21"/>
              </w:rPr>
              <w:t>6</w:t>
            </w:r>
          </w:p>
        </w:tc>
        <w:tc>
          <w:tcPr>
            <w:tcW w:w="2586" w:type="dxa"/>
            <w:vAlign w:val="center"/>
          </w:tcPr>
          <w:p w14:paraId="0A115BD8" w14:textId="77777777" w:rsidR="00914423" w:rsidRPr="00540EF8" w:rsidRDefault="0075092B">
            <w:pPr>
              <w:spacing w:line="240" w:lineRule="exact"/>
              <w:jc w:val="center"/>
              <w:rPr>
                <w:rFonts w:asciiTheme="minorEastAsia" w:eastAsiaTheme="minorEastAsia" w:hAnsiTheme="minorEastAsia" w:cs="宋体" w:hint="eastAsia"/>
                <w:color w:val="000000" w:themeColor="text1"/>
                <w:szCs w:val="21"/>
              </w:rPr>
            </w:pPr>
            <w:r w:rsidRPr="00540EF8">
              <w:rPr>
                <w:rFonts w:asciiTheme="minorEastAsia" w:eastAsiaTheme="minorEastAsia" w:hAnsiTheme="minorEastAsia" w:cs="宋体" w:hint="eastAsia"/>
                <w:color w:val="000000" w:themeColor="text1"/>
                <w:szCs w:val="21"/>
              </w:rPr>
              <w:t>数字化设计与制造</w:t>
            </w:r>
          </w:p>
        </w:tc>
        <w:tc>
          <w:tcPr>
            <w:tcW w:w="2356" w:type="dxa"/>
            <w:vAlign w:val="center"/>
          </w:tcPr>
          <w:p w14:paraId="56FD2C42" w14:textId="77777777" w:rsidR="00914423" w:rsidRPr="00540EF8" w:rsidRDefault="0075092B">
            <w:pPr>
              <w:spacing w:line="240" w:lineRule="exact"/>
              <w:jc w:val="center"/>
              <w:rPr>
                <w:rFonts w:asciiTheme="minorEastAsia" w:eastAsiaTheme="minorEastAsia" w:hAnsiTheme="minorEastAsia" w:cs="宋体" w:hint="eastAsia"/>
                <w:color w:val="000000" w:themeColor="text1"/>
                <w:szCs w:val="21"/>
              </w:rPr>
            </w:pPr>
            <w:r w:rsidRPr="00540EF8">
              <w:rPr>
                <w:rFonts w:asciiTheme="minorEastAsia" w:eastAsiaTheme="minorEastAsia" w:hAnsiTheme="minorEastAsia" w:cs="宋体" w:hint="eastAsia"/>
                <w:color w:val="000000" w:themeColor="text1"/>
                <w:szCs w:val="21"/>
              </w:rPr>
              <w:t>机械产品三维模型</w:t>
            </w:r>
          </w:p>
        </w:tc>
      </w:tr>
      <w:tr w:rsidR="00914423" w14:paraId="64473733" w14:textId="77777777">
        <w:trPr>
          <w:trHeight w:val="1664"/>
          <w:jc w:val="center"/>
        </w:trPr>
        <w:tc>
          <w:tcPr>
            <w:tcW w:w="2543" w:type="dxa"/>
            <w:vAlign w:val="center"/>
          </w:tcPr>
          <w:p w14:paraId="5DFC8A5F" w14:textId="6C962A91" w:rsidR="00914423" w:rsidRDefault="0075092B">
            <w:pPr>
              <w:rPr>
                <w:rFonts w:ascii="宋体" w:hAnsi="宋体" w:cs="宋体" w:hint="eastAsia"/>
                <w:color w:val="000000" w:themeColor="text1"/>
                <w:szCs w:val="21"/>
              </w:rPr>
            </w:pPr>
            <w:r>
              <w:rPr>
                <w:rFonts w:ascii="宋体" w:hAnsi="宋体" w:cs="宋体" w:hint="eastAsia"/>
                <w:color w:val="000000" w:themeColor="text1"/>
                <w:szCs w:val="21"/>
              </w:rPr>
              <w:t>电工电子技术、</w:t>
            </w:r>
            <w:r w:rsidR="00396E01">
              <w:rPr>
                <w:rFonts w:ascii="宋体" w:hAnsi="宋体" w:cs="宋体" w:hint="eastAsia"/>
                <w:color w:val="000000" w:themeColor="text1"/>
                <w:szCs w:val="21"/>
              </w:rPr>
              <w:t>电机与</w:t>
            </w:r>
            <w:r>
              <w:rPr>
                <w:rFonts w:ascii="宋体" w:hAnsi="宋体" w:cs="宋体" w:hint="eastAsia"/>
                <w:color w:val="000000" w:themeColor="text1"/>
                <w:szCs w:val="21"/>
              </w:rPr>
              <w:t>电气控制技术、液压</w:t>
            </w:r>
            <w:r>
              <w:rPr>
                <w:rFonts w:ascii="宋体" w:hAnsi="宋体" w:cs="宋体"/>
                <w:color w:val="000000" w:themeColor="text1"/>
                <w:szCs w:val="21"/>
              </w:rPr>
              <w:t>与气动技术、</w:t>
            </w:r>
            <w:r w:rsidR="00ED301A">
              <w:rPr>
                <w:rFonts w:ascii="宋体" w:hAnsi="宋体" w:cs="宋体"/>
                <w:color w:val="000000" w:themeColor="text1"/>
                <w:szCs w:val="21"/>
              </w:rPr>
              <w:t>工业4.0与PLC应用</w:t>
            </w:r>
            <w:r>
              <w:rPr>
                <w:rFonts w:ascii="宋体" w:hAnsi="宋体" w:cs="宋体"/>
                <w:color w:val="000000" w:themeColor="text1"/>
                <w:szCs w:val="21"/>
              </w:rPr>
              <w:t>、伺服系统与变频器、</w:t>
            </w:r>
            <w:r w:rsidR="00FB2028">
              <w:rPr>
                <w:rFonts w:ascii="宋体" w:hAnsi="宋体" w:cs="宋体"/>
                <w:color w:val="000000" w:themeColor="text1"/>
                <w:szCs w:val="21"/>
              </w:rPr>
              <w:t>工业机器人编程与应用</w:t>
            </w:r>
            <w:r>
              <w:rPr>
                <w:rFonts w:ascii="宋体" w:hAnsi="宋体" w:cs="宋体"/>
                <w:color w:val="000000" w:themeColor="text1"/>
                <w:szCs w:val="21"/>
              </w:rPr>
              <w:t>、</w:t>
            </w:r>
            <w:r w:rsidR="00396E01" w:rsidRPr="00396E01">
              <w:rPr>
                <w:rFonts w:ascii="宋体" w:hAnsi="宋体" w:cs="宋体" w:hint="eastAsia"/>
                <w:color w:val="000000" w:themeColor="text1"/>
                <w:szCs w:val="21"/>
              </w:rPr>
              <w:t>工业控制网络与通信</w:t>
            </w:r>
          </w:p>
        </w:tc>
        <w:tc>
          <w:tcPr>
            <w:tcW w:w="945" w:type="dxa"/>
            <w:vAlign w:val="center"/>
          </w:tcPr>
          <w:p w14:paraId="3C553EF2" w14:textId="5D9A63CC" w:rsidR="00914423" w:rsidRDefault="00396E01">
            <w:pPr>
              <w:spacing w:line="240" w:lineRule="exact"/>
              <w:jc w:val="center"/>
              <w:rPr>
                <w:rFonts w:asciiTheme="minorEastAsia" w:eastAsiaTheme="minorEastAsia" w:hAnsiTheme="minorEastAsia" w:cs="宋体" w:hint="eastAsia"/>
                <w:szCs w:val="21"/>
              </w:rPr>
            </w:pPr>
            <w:r>
              <w:rPr>
                <w:rFonts w:asciiTheme="minorEastAsia" w:eastAsiaTheme="minorEastAsia" w:hAnsiTheme="minorEastAsia" w:cs="宋体" w:hint="eastAsia"/>
                <w:szCs w:val="21"/>
              </w:rPr>
              <w:t>34</w:t>
            </w:r>
          </w:p>
        </w:tc>
        <w:tc>
          <w:tcPr>
            <w:tcW w:w="2586" w:type="dxa"/>
            <w:vAlign w:val="center"/>
          </w:tcPr>
          <w:p w14:paraId="2D5C9AFD" w14:textId="77777777" w:rsidR="00914423" w:rsidRPr="00540EF8" w:rsidRDefault="0075092B">
            <w:pPr>
              <w:spacing w:line="240" w:lineRule="exact"/>
              <w:jc w:val="center"/>
              <w:rPr>
                <w:rFonts w:asciiTheme="minorEastAsia" w:eastAsiaTheme="minorEastAsia" w:hAnsiTheme="minorEastAsia" w:cs="宋体" w:hint="eastAsia"/>
                <w:color w:val="000000" w:themeColor="text1"/>
                <w:szCs w:val="21"/>
              </w:rPr>
            </w:pPr>
            <w:r w:rsidRPr="00540EF8">
              <w:rPr>
                <w:rFonts w:asciiTheme="minorEastAsia" w:eastAsiaTheme="minorEastAsia" w:hAnsiTheme="minorEastAsia" w:cs="宋体" w:hint="eastAsia"/>
                <w:color w:val="000000" w:themeColor="text1"/>
                <w:szCs w:val="21"/>
              </w:rPr>
              <w:t>工业4.0、机电一体化、工业数字孪生</w:t>
            </w:r>
          </w:p>
        </w:tc>
        <w:tc>
          <w:tcPr>
            <w:tcW w:w="2356" w:type="dxa"/>
            <w:vAlign w:val="center"/>
          </w:tcPr>
          <w:p w14:paraId="54B2A3EA" w14:textId="77777777" w:rsidR="00914423" w:rsidRPr="00540EF8" w:rsidRDefault="0075092B">
            <w:pPr>
              <w:spacing w:line="240" w:lineRule="exact"/>
              <w:jc w:val="center"/>
              <w:rPr>
                <w:rFonts w:asciiTheme="minorEastAsia" w:eastAsiaTheme="minorEastAsia" w:hAnsiTheme="minorEastAsia" w:cs="宋体" w:hint="eastAsia"/>
                <w:color w:val="000000" w:themeColor="text1"/>
                <w:szCs w:val="21"/>
              </w:rPr>
            </w:pPr>
            <w:r w:rsidRPr="00540EF8">
              <w:rPr>
                <w:rFonts w:asciiTheme="minorEastAsia" w:eastAsiaTheme="minorEastAsia" w:hAnsiTheme="minorEastAsia" w:cs="宋体" w:hint="eastAsia"/>
                <w:color w:val="000000" w:themeColor="text1"/>
                <w:szCs w:val="21"/>
              </w:rPr>
              <w:t>维修电工、电气设备安装工、设备工程师、1+X智能制造单元集成应用</w:t>
            </w:r>
          </w:p>
        </w:tc>
      </w:tr>
      <w:tr w:rsidR="00914423" w14:paraId="2468233D" w14:textId="77777777">
        <w:trPr>
          <w:trHeight w:val="1204"/>
          <w:jc w:val="center"/>
        </w:trPr>
        <w:tc>
          <w:tcPr>
            <w:tcW w:w="2543" w:type="dxa"/>
            <w:vAlign w:val="center"/>
          </w:tcPr>
          <w:p w14:paraId="1B1D8EA6" w14:textId="7FFE50E8" w:rsidR="00914423" w:rsidRDefault="00ED301A">
            <w:pPr>
              <w:rPr>
                <w:rFonts w:ascii="宋体" w:hAnsi="宋体" w:cs="宋体" w:hint="eastAsia"/>
                <w:color w:val="000000" w:themeColor="text1"/>
                <w:szCs w:val="21"/>
              </w:rPr>
            </w:pPr>
            <w:r>
              <w:rPr>
                <w:rFonts w:ascii="宋体" w:hAnsi="宋体" w:cs="宋体"/>
                <w:color w:val="000000" w:themeColor="text1"/>
                <w:szCs w:val="21"/>
              </w:rPr>
              <w:lastRenderedPageBreak/>
              <w:t>工业4.0与PLC应用</w:t>
            </w:r>
            <w:r w:rsidR="0075092B">
              <w:rPr>
                <w:rFonts w:ascii="宋体" w:hAnsi="宋体" w:cs="宋体"/>
                <w:color w:val="000000" w:themeColor="text1"/>
                <w:szCs w:val="21"/>
              </w:rPr>
              <w:t>、伺服系统与变频器、</w:t>
            </w:r>
            <w:r w:rsidR="00FB2028">
              <w:rPr>
                <w:rFonts w:ascii="宋体" w:hAnsi="宋体" w:cs="宋体"/>
                <w:color w:val="000000" w:themeColor="text1"/>
                <w:szCs w:val="21"/>
              </w:rPr>
              <w:t>工业机器人编程与应用</w:t>
            </w:r>
            <w:r w:rsidR="0075092B">
              <w:rPr>
                <w:rFonts w:ascii="宋体" w:hAnsi="宋体" w:cs="宋体"/>
                <w:color w:val="000000" w:themeColor="text1"/>
                <w:szCs w:val="21"/>
              </w:rPr>
              <w:t>、</w:t>
            </w:r>
            <w:r w:rsidR="00396E01" w:rsidRPr="00396E01">
              <w:rPr>
                <w:rFonts w:ascii="宋体" w:hAnsi="宋体" w:cs="宋体" w:hint="eastAsia"/>
                <w:color w:val="000000" w:themeColor="text1"/>
                <w:szCs w:val="21"/>
              </w:rPr>
              <w:t>工业控制网络与通信</w:t>
            </w:r>
          </w:p>
        </w:tc>
        <w:tc>
          <w:tcPr>
            <w:tcW w:w="945" w:type="dxa"/>
            <w:vAlign w:val="center"/>
          </w:tcPr>
          <w:p w14:paraId="57F63817" w14:textId="23D20F81" w:rsidR="00914423" w:rsidRDefault="00396E01">
            <w:pPr>
              <w:spacing w:line="240" w:lineRule="exact"/>
              <w:jc w:val="center"/>
              <w:rPr>
                <w:rFonts w:asciiTheme="minorEastAsia" w:eastAsiaTheme="minorEastAsia" w:hAnsiTheme="minorEastAsia" w:cs="宋体" w:hint="eastAsia"/>
                <w:szCs w:val="21"/>
              </w:rPr>
            </w:pPr>
            <w:r>
              <w:rPr>
                <w:rFonts w:asciiTheme="minorEastAsia" w:eastAsiaTheme="minorEastAsia" w:hAnsiTheme="minorEastAsia" w:cs="宋体" w:hint="eastAsia"/>
                <w:szCs w:val="21"/>
              </w:rPr>
              <w:t>22</w:t>
            </w:r>
          </w:p>
        </w:tc>
        <w:tc>
          <w:tcPr>
            <w:tcW w:w="2586" w:type="dxa"/>
            <w:vAlign w:val="center"/>
          </w:tcPr>
          <w:p w14:paraId="1BD2B6A1" w14:textId="77777777" w:rsidR="00914423" w:rsidRPr="00540EF8" w:rsidRDefault="0075092B">
            <w:pPr>
              <w:spacing w:line="240" w:lineRule="exact"/>
              <w:jc w:val="center"/>
              <w:rPr>
                <w:rFonts w:asciiTheme="minorEastAsia" w:eastAsiaTheme="minorEastAsia" w:hAnsiTheme="minorEastAsia" w:cs="宋体" w:hint="eastAsia"/>
                <w:color w:val="000000" w:themeColor="text1"/>
                <w:szCs w:val="21"/>
              </w:rPr>
            </w:pPr>
            <w:r w:rsidRPr="00540EF8">
              <w:rPr>
                <w:rFonts w:asciiTheme="minorEastAsia" w:eastAsiaTheme="minorEastAsia" w:hAnsiTheme="minorEastAsia" w:cs="宋体" w:hint="eastAsia"/>
                <w:color w:val="000000" w:themeColor="text1"/>
                <w:szCs w:val="21"/>
              </w:rPr>
              <w:t>工业网络智能控制与维护</w:t>
            </w:r>
          </w:p>
        </w:tc>
        <w:tc>
          <w:tcPr>
            <w:tcW w:w="2356" w:type="dxa"/>
            <w:vAlign w:val="center"/>
          </w:tcPr>
          <w:p w14:paraId="7DB50405" w14:textId="77777777" w:rsidR="00914423" w:rsidRPr="00540EF8" w:rsidRDefault="0075092B">
            <w:pPr>
              <w:spacing w:line="240" w:lineRule="exact"/>
              <w:jc w:val="center"/>
              <w:rPr>
                <w:rFonts w:asciiTheme="minorEastAsia" w:eastAsiaTheme="minorEastAsia" w:hAnsiTheme="minorEastAsia" w:cs="宋体" w:hint="eastAsia"/>
                <w:color w:val="000000" w:themeColor="text1"/>
                <w:szCs w:val="21"/>
              </w:rPr>
            </w:pPr>
            <w:r w:rsidRPr="00540EF8">
              <w:rPr>
                <w:rFonts w:asciiTheme="minorEastAsia" w:eastAsiaTheme="minorEastAsia" w:hAnsiTheme="minorEastAsia" w:cs="宋体" w:hint="eastAsia"/>
                <w:color w:val="000000" w:themeColor="text1"/>
                <w:szCs w:val="21"/>
              </w:rPr>
              <w:t>1+X智能制造单元维护</w:t>
            </w:r>
          </w:p>
        </w:tc>
      </w:tr>
      <w:tr w:rsidR="00914423" w14:paraId="659415F5" w14:textId="77777777">
        <w:trPr>
          <w:trHeight w:val="770"/>
          <w:jc w:val="center"/>
        </w:trPr>
        <w:tc>
          <w:tcPr>
            <w:tcW w:w="2543" w:type="dxa"/>
            <w:vAlign w:val="center"/>
          </w:tcPr>
          <w:p w14:paraId="4A1C9288" w14:textId="36AD1C4D" w:rsidR="00914423" w:rsidRDefault="00FB2028">
            <w:pPr>
              <w:rPr>
                <w:rFonts w:ascii="宋体" w:hAnsi="宋体" w:cs="宋体" w:hint="eastAsia"/>
                <w:color w:val="000000" w:themeColor="text1"/>
                <w:szCs w:val="21"/>
              </w:rPr>
            </w:pPr>
            <w:r>
              <w:rPr>
                <w:rFonts w:ascii="宋体" w:hAnsi="宋体" w:cs="宋体"/>
                <w:color w:val="000000" w:themeColor="text1"/>
                <w:szCs w:val="21"/>
              </w:rPr>
              <w:t>工业机器人编程与应用</w:t>
            </w:r>
            <w:r w:rsidR="0075092B">
              <w:rPr>
                <w:rFonts w:ascii="宋体" w:hAnsi="宋体" w:cs="宋体"/>
                <w:color w:val="000000" w:themeColor="text1"/>
                <w:szCs w:val="21"/>
              </w:rPr>
              <w:t>、</w:t>
            </w:r>
            <w:r w:rsidR="00396E01" w:rsidRPr="00396E01">
              <w:rPr>
                <w:rFonts w:ascii="宋体" w:hAnsi="宋体" w:cs="宋体" w:hint="eastAsia"/>
                <w:color w:val="000000" w:themeColor="text1"/>
                <w:szCs w:val="21"/>
              </w:rPr>
              <w:t>机器视觉系统应用</w:t>
            </w:r>
          </w:p>
        </w:tc>
        <w:tc>
          <w:tcPr>
            <w:tcW w:w="945" w:type="dxa"/>
            <w:vAlign w:val="center"/>
          </w:tcPr>
          <w:p w14:paraId="452E4E29" w14:textId="77777777" w:rsidR="00914423" w:rsidRDefault="0075092B">
            <w:pPr>
              <w:spacing w:line="240" w:lineRule="exact"/>
              <w:jc w:val="center"/>
              <w:rPr>
                <w:rFonts w:asciiTheme="minorEastAsia" w:eastAsiaTheme="minorEastAsia" w:hAnsiTheme="minorEastAsia" w:cs="宋体" w:hint="eastAsia"/>
                <w:szCs w:val="21"/>
              </w:rPr>
            </w:pPr>
            <w:r>
              <w:rPr>
                <w:rFonts w:asciiTheme="minorEastAsia" w:eastAsiaTheme="minorEastAsia" w:hAnsiTheme="minorEastAsia" w:cs="宋体" w:hint="eastAsia"/>
                <w:szCs w:val="21"/>
              </w:rPr>
              <w:t>8</w:t>
            </w:r>
          </w:p>
        </w:tc>
        <w:tc>
          <w:tcPr>
            <w:tcW w:w="2586" w:type="dxa"/>
            <w:vAlign w:val="center"/>
          </w:tcPr>
          <w:p w14:paraId="1C79642C" w14:textId="77777777" w:rsidR="00914423" w:rsidRPr="00540EF8" w:rsidRDefault="0075092B">
            <w:pPr>
              <w:spacing w:line="240" w:lineRule="exact"/>
              <w:jc w:val="center"/>
              <w:rPr>
                <w:rFonts w:asciiTheme="minorEastAsia" w:eastAsiaTheme="minorEastAsia" w:hAnsiTheme="minorEastAsia" w:cs="宋体" w:hint="eastAsia"/>
                <w:color w:val="000000" w:themeColor="text1"/>
                <w:szCs w:val="21"/>
              </w:rPr>
            </w:pPr>
            <w:r w:rsidRPr="00540EF8">
              <w:rPr>
                <w:rFonts w:asciiTheme="minorEastAsia" w:eastAsiaTheme="minorEastAsia" w:hAnsiTheme="minorEastAsia" w:cs="宋体"/>
                <w:color w:val="000000" w:themeColor="text1"/>
                <w:szCs w:val="21"/>
              </w:rPr>
              <w:t>机器视觉系统应用</w:t>
            </w:r>
          </w:p>
        </w:tc>
        <w:tc>
          <w:tcPr>
            <w:tcW w:w="2356" w:type="dxa"/>
            <w:vAlign w:val="center"/>
          </w:tcPr>
          <w:p w14:paraId="7804A753" w14:textId="77777777" w:rsidR="00914423" w:rsidRPr="00540EF8" w:rsidRDefault="0075092B">
            <w:pPr>
              <w:spacing w:line="240" w:lineRule="exact"/>
              <w:jc w:val="center"/>
              <w:rPr>
                <w:rFonts w:asciiTheme="minorEastAsia" w:eastAsiaTheme="minorEastAsia" w:hAnsiTheme="minorEastAsia" w:cs="宋体" w:hint="eastAsia"/>
                <w:color w:val="000000" w:themeColor="text1"/>
                <w:szCs w:val="21"/>
              </w:rPr>
            </w:pPr>
            <w:r w:rsidRPr="00540EF8">
              <w:rPr>
                <w:rFonts w:asciiTheme="minorEastAsia" w:eastAsiaTheme="minorEastAsia" w:hAnsiTheme="minorEastAsia" w:cs="宋体" w:hint="eastAsia"/>
                <w:color w:val="000000" w:themeColor="text1"/>
                <w:szCs w:val="21"/>
              </w:rPr>
              <w:t>1+X机器视觉系统应用</w:t>
            </w:r>
          </w:p>
        </w:tc>
      </w:tr>
    </w:tbl>
    <w:bookmarkEnd w:id="2"/>
    <w:p w14:paraId="7D1B4D1D" w14:textId="77777777" w:rsidR="00914423" w:rsidRDefault="0075092B" w:rsidP="00102292">
      <w:pPr>
        <w:adjustRightInd w:val="0"/>
        <w:snapToGrid w:val="0"/>
        <w:spacing w:beforeLines="50" w:before="156" w:afterLines="50" w:after="156"/>
        <w:ind w:firstLineChars="200" w:firstLine="482"/>
        <w:rPr>
          <w:rFonts w:ascii="宋体" w:hAnsi="宋体" w:cs="Angsana New" w:hint="eastAsia"/>
          <w:b/>
          <w:bCs/>
          <w:sz w:val="24"/>
          <w:szCs w:val="24"/>
          <w:lang w:bidi="th-TH"/>
        </w:rPr>
      </w:pPr>
      <w:r>
        <w:rPr>
          <w:rFonts w:ascii="宋体" w:hAnsi="宋体" w:cs="Angsana New" w:hint="eastAsia"/>
          <w:b/>
          <w:bCs/>
          <w:sz w:val="24"/>
          <w:szCs w:val="24"/>
          <w:lang w:bidi="th-TH"/>
        </w:rPr>
        <w:t>（四）校企合作承担课程</w:t>
      </w:r>
    </w:p>
    <w:p w14:paraId="1B6A4E12" w14:textId="77777777" w:rsidR="00914423" w:rsidRDefault="0075092B">
      <w:pPr>
        <w:adjustRightInd w:val="0"/>
        <w:snapToGrid w:val="0"/>
        <w:spacing w:line="360" w:lineRule="auto"/>
        <w:ind w:firstLineChars="200" w:firstLine="482"/>
        <w:jc w:val="center"/>
        <w:outlineLvl w:val="0"/>
        <w:rPr>
          <w:rFonts w:ascii="宋体" w:hAnsi="宋体" w:cs="Angsana New" w:hint="eastAsia"/>
          <w:b/>
          <w:color w:val="000000" w:themeColor="text1"/>
          <w:sz w:val="24"/>
          <w:szCs w:val="24"/>
          <w:lang w:bidi="th-TH"/>
        </w:rPr>
      </w:pPr>
      <w:r>
        <w:rPr>
          <w:rFonts w:ascii="宋体" w:hAnsi="宋体" w:cs="Angsana New" w:hint="eastAsia"/>
          <w:b/>
          <w:color w:val="000000" w:themeColor="text1"/>
          <w:sz w:val="24"/>
          <w:szCs w:val="24"/>
          <w:lang w:bidi="th-TH"/>
        </w:rPr>
        <w:t>表7  校企合作承担课程表</w:t>
      </w:r>
    </w:p>
    <w:tbl>
      <w:tblPr>
        <w:tblStyle w:val="af2"/>
        <w:tblW w:w="0" w:type="auto"/>
        <w:tblLook w:val="04A0" w:firstRow="1" w:lastRow="0" w:firstColumn="1" w:lastColumn="0" w:noHBand="0" w:noVBand="1"/>
      </w:tblPr>
      <w:tblGrid>
        <w:gridCol w:w="2320"/>
        <w:gridCol w:w="897"/>
        <w:gridCol w:w="2683"/>
        <w:gridCol w:w="1413"/>
        <w:gridCol w:w="1181"/>
      </w:tblGrid>
      <w:tr w:rsidR="00914423" w14:paraId="3EE9BBD7" w14:textId="77777777">
        <w:trPr>
          <w:trHeight w:val="567"/>
        </w:trPr>
        <w:tc>
          <w:tcPr>
            <w:tcW w:w="2328" w:type="dxa"/>
            <w:vAlign w:val="center"/>
          </w:tcPr>
          <w:p w14:paraId="5841B7D1" w14:textId="77777777" w:rsidR="00914423" w:rsidRDefault="0075092B">
            <w:pPr>
              <w:pStyle w:val="a6"/>
              <w:adjustRightInd w:val="0"/>
              <w:snapToGrid w:val="0"/>
              <w:jc w:val="center"/>
              <w:rPr>
                <w:rFonts w:asciiTheme="minorEastAsia" w:eastAsiaTheme="minorEastAsia" w:hAnsiTheme="minorEastAsia" w:cs="仿宋" w:hint="eastAsia"/>
                <w:b/>
                <w:color w:val="000000" w:themeColor="text1"/>
                <w:spacing w:val="-2"/>
                <w:lang w:val="en-US"/>
              </w:rPr>
            </w:pPr>
            <w:r>
              <w:rPr>
                <w:rFonts w:asciiTheme="minorEastAsia" w:eastAsiaTheme="minorEastAsia" w:hAnsiTheme="minorEastAsia" w:cs="仿宋" w:hint="eastAsia"/>
                <w:b/>
                <w:color w:val="000000" w:themeColor="text1"/>
                <w:spacing w:val="-2"/>
                <w:lang w:val="en-US"/>
              </w:rPr>
              <w:t>课程名称</w:t>
            </w:r>
          </w:p>
        </w:tc>
        <w:tc>
          <w:tcPr>
            <w:tcW w:w="899" w:type="dxa"/>
            <w:vAlign w:val="center"/>
          </w:tcPr>
          <w:p w14:paraId="6C35BE5D" w14:textId="77777777" w:rsidR="00914423" w:rsidRDefault="0075092B">
            <w:pPr>
              <w:pStyle w:val="a6"/>
              <w:adjustRightInd w:val="0"/>
              <w:snapToGrid w:val="0"/>
              <w:jc w:val="center"/>
              <w:rPr>
                <w:rFonts w:asciiTheme="minorEastAsia" w:eastAsiaTheme="minorEastAsia" w:hAnsiTheme="minorEastAsia" w:cs="仿宋" w:hint="eastAsia"/>
                <w:b/>
                <w:color w:val="000000" w:themeColor="text1"/>
                <w:spacing w:val="-2"/>
                <w:lang w:val="en-US"/>
              </w:rPr>
            </w:pPr>
            <w:r>
              <w:rPr>
                <w:rFonts w:asciiTheme="minorEastAsia" w:eastAsiaTheme="minorEastAsia" w:hAnsiTheme="minorEastAsia" w:cs="仿宋" w:hint="eastAsia"/>
                <w:b/>
                <w:color w:val="000000" w:themeColor="text1"/>
                <w:spacing w:val="-2"/>
                <w:lang w:val="en-US"/>
              </w:rPr>
              <w:t>学分</w:t>
            </w:r>
          </w:p>
        </w:tc>
        <w:tc>
          <w:tcPr>
            <w:tcW w:w="2693" w:type="dxa"/>
            <w:vAlign w:val="center"/>
          </w:tcPr>
          <w:p w14:paraId="64D4F623" w14:textId="77777777" w:rsidR="00914423" w:rsidRDefault="0075092B">
            <w:pPr>
              <w:pStyle w:val="a6"/>
              <w:adjustRightInd w:val="0"/>
              <w:snapToGrid w:val="0"/>
              <w:jc w:val="center"/>
              <w:rPr>
                <w:rFonts w:asciiTheme="minorEastAsia" w:eastAsiaTheme="minorEastAsia" w:hAnsiTheme="minorEastAsia" w:cs="仿宋" w:hint="eastAsia"/>
                <w:b/>
                <w:color w:val="000000" w:themeColor="text1"/>
                <w:spacing w:val="-2"/>
                <w:lang w:val="en-US"/>
              </w:rPr>
            </w:pPr>
            <w:r>
              <w:rPr>
                <w:rFonts w:asciiTheme="minorEastAsia" w:eastAsiaTheme="minorEastAsia" w:hAnsiTheme="minorEastAsia" w:cs="仿宋" w:hint="eastAsia"/>
                <w:b/>
                <w:color w:val="000000" w:themeColor="text1"/>
                <w:spacing w:val="-2"/>
                <w:lang w:val="en-US"/>
              </w:rPr>
              <w:t>企业名称</w:t>
            </w:r>
          </w:p>
        </w:tc>
        <w:tc>
          <w:tcPr>
            <w:tcW w:w="1418" w:type="dxa"/>
            <w:vAlign w:val="center"/>
          </w:tcPr>
          <w:p w14:paraId="58F37C66" w14:textId="77777777" w:rsidR="00914423" w:rsidRDefault="0075092B">
            <w:pPr>
              <w:pStyle w:val="a6"/>
              <w:adjustRightInd w:val="0"/>
              <w:snapToGrid w:val="0"/>
              <w:jc w:val="center"/>
              <w:rPr>
                <w:rFonts w:asciiTheme="minorEastAsia" w:eastAsiaTheme="minorEastAsia" w:hAnsiTheme="minorEastAsia" w:cs="仿宋" w:hint="eastAsia"/>
                <w:b/>
                <w:color w:val="000000" w:themeColor="text1"/>
                <w:spacing w:val="-2"/>
                <w:lang w:val="en-US"/>
              </w:rPr>
            </w:pPr>
            <w:r>
              <w:rPr>
                <w:rFonts w:asciiTheme="minorEastAsia" w:eastAsiaTheme="minorEastAsia" w:hAnsiTheme="minorEastAsia" w:cs="仿宋" w:hint="eastAsia"/>
                <w:b/>
                <w:color w:val="000000" w:themeColor="text1"/>
                <w:spacing w:val="-2"/>
                <w:lang w:val="en-US"/>
              </w:rPr>
              <w:t>授课方式</w:t>
            </w:r>
          </w:p>
        </w:tc>
        <w:tc>
          <w:tcPr>
            <w:tcW w:w="1184" w:type="dxa"/>
            <w:vAlign w:val="center"/>
          </w:tcPr>
          <w:p w14:paraId="0FF82D2C" w14:textId="77777777" w:rsidR="00914423" w:rsidRDefault="0075092B">
            <w:pPr>
              <w:pStyle w:val="a6"/>
              <w:adjustRightInd w:val="0"/>
              <w:snapToGrid w:val="0"/>
              <w:jc w:val="center"/>
              <w:rPr>
                <w:rFonts w:asciiTheme="minorEastAsia" w:eastAsiaTheme="minorEastAsia" w:hAnsiTheme="minorEastAsia" w:cs="仿宋" w:hint="eastAsia"/>
                <w:b/>
                <w:color w:val="000000" w:themeColor="text1"/>
                <w:spacing w:val="-2"/>
                <w:lang w:val="en-US"/>
              </w:rPr>
            </w:pPr>
            <w:r>
              <w:rPr>
                <w:rFonts w:asciiTheme="minorEastAsia" w:eastAsiaTheme="minorEastAsia" w:hAnsiTheme="minorEastAsia" w:cs="仿宋" w:hint="eastAsia"/>
                <w:b/>
                <w:color w:val="000000" w:themeColor="text1"/>
                <w:spacing w:val="-2"/>
                <w:lang w:val="en-US"/>
              </w:rPr>
              <w:t>承担课程学时比例</w:t>
            </w:r>
          </w:p>
        </w:tc>
      </w:tr>
      <w:tr w:rsidR="00914423" w14:paraId="20DC281D" w14:textId="77777777">
        <w:trPr>
          <w:trHeight w:val="454"/>
        </w:trPr>
        <w:tc>
          <w:tcPr>
            <w:tcW w:w="2328" w:type="dxa"/>
            <w:vAlign w:val="center"/>
          </w:tcPr>
          <w:p w14:paraId="27D7EC31" w14:textId="672B6B87" w:rsidR="00914423" w:rsidRDefault="00FB2028">
            <w:pPr>
              <w:pStyle w:val="a6"/>
              <w:adjustRightInd w:val="0"/>
              <w:snapToGrid w:val="0"/>
              <w:jc w:val="center"/>
              <w:rPr>
                <w:rFonts w:asciiTheme="minorEastAsia" w:eastAsiaTheme="minorEastAsia" w:hAnsiTheme="minorEastAsia" w:cs="仿宋" w:hint="eastAsia"/>
                <w:color w:val="000000" w:themeColor="text1"/>
                <w:spacing w:val="-2"/>
                <w:lang w:val="en-US"/>
              </w:rPr>
            </w:pPr>
            <w:r w:rsidRPr="00FB2028">
              <w:rPr>
                <w:rFonts w:asciiTheme="minorEastAsia" w:eastAsiaTheme="minorEastAsia" w:hAnsiTheme="minorEastAsia" w:cs="仿宋" w:hint="eastAsia"/>
                <w:color w:val="000000" w:themeColor="text1"/>
                <w:spacing w:val="-2"/>
                <w:lang w:val="en-US"/>
              </w:rPr>
              <w:t>工业机器人编程与应用</w:t>
            </w:r>
          </w:p>
        </w:tc>
        <w:tc>
          <w:tcPr>
            <w:tcW w:w="899" w:type="dxa"/>
            <w:vAlign w:val="center"/>
          </w:tcPr>
          <w:p w14:paraId="218CD969" w14:textId="7F886AA9" w:rsidR="00914423" w:rsidRDefault="00396E01">
            <w:pPr>
              <w:pStyle w:val="a6"/>
              <w:adjustRightInd w:val="0"/>
              <w:snapToGrid w:val="0"/>
              <w:jc w:val="center"/>
              <w:rPr>
                <w:rFonts w:asciiTheme="minorEastAsia" w:eastAsiaTheme="minorEastAsia" w:hAnsiTheme="minorEastAsia" w:cs="仿宋" w:hint="eastAsia"/>
                <w:color w:val="000000" w:themeColor="text1"/>
                <w:spacing w:val="-2"/>
                <w:lang w:val="en-US"/>
              </w:rPr>
            </w:pPr>
            <w:r>
              <w:rPr>
                <w:rFonts w:asciiTheme="minorEastAsia" w:eastAsiaTheme="minorEastAsia" w:hAnsiTheme="minorEastAsia" w:cs="仿宋" w:hint="eastAsia"/>
                <w:color w:val="000000" w:themeColor="text1"/>
                <w:spacing w:val="-2"/>
                <w:lang w:val="en-US"/>
              </w:rPr>
              <w:t>4</w:t>
            </w:r>
          </w:p>
        </w:tc>
        <w:tc>
          <w:tcPr>
            <w:tcW w:w="2693" w:type="dxa"/>
            <w:vAlign w:val="center"/>
          </w:tcPr>
          <w:p w14:paraId="337D612B" w14:textId="77777777" w:rsidR="00914423" w:rsidRDefault="0075092B">
            <w:pPr>
              <w:pStyle w:val="a6"/>
              <w:adjustRightInd w:val="0"/>
              <w:snapToGrid w:val="0"/>
              <w:jc w:val="center"/>
              <w:rPr>
                <w:rFonts w:asciiTheme="minorEastAsia" w:eastAsiaTheme="minorEastAsia" w:hAnsiTheme="minorEastAsia" w:cs="仿宋" w:hint="eastAsia"/>
                <w:color w:val="000000" w:themeColor="text1"/>
                <w:spacing w:val="-2"/>
                <w:lang w:val="en-US"/>
              </w:rPr>
            </w:pPr>
            <w:r>
              <w:rPr>
                <w:rFonts w:asciiTheme="minorEastAsia" w:eastAsiaTheme="minorEastAsia" w:hAnsiTheme="minorEastAsia" w:cs="仿宋"/>
                <w:color w:val="000000" w:themeColor="text1"/>
                <w:spacing w:val="-2"/>
                <w:lang w:val="en-US"/>
              </w:rPr>
              <w:t>湖南科瑞特科技有限公司</w:t>
            </w:r>
          </w:p>
        </w:tc>
        <w:tc>
          <w:tcPr>
            <w:tcW w:w="1418" w:type="dxa"/>
            <w:vAlign w:val="center"/>
          </w:tcPr>
          <w:p w14:paraId="6C058828" w14:textId="77777777" w:rsidR="00914423" w:rsidRDefault="0075092B">
            <w:pPr>
              <w:pStyle w:val="a6"/>
              <w:adjustRightInd w:val="0"/>
              <w:snapToGrid w:val="0"/>
              <w:jc w:val="center"/>
              <w:rPr>
                <w:rFonts w:asciiTheme="minorEastAsia" w:eastAsiaTheme="minorEastAsia" w:hAnsiTheme="minorEastAsia" w:cs="仿宋" w:hint="eastAsia"/>
                <w:color w:val="000000" w:themeColor="text1"/>
                <w:spacing w:val="-2"/>
                <w:lang w:val="en-US"/>
              </w:rPr>
            </w:pPr>
            <w:r>
              <w:rPr>
                <w:rFonts w:asciiTheme="minorEastAsia" w:eastAsiaTheme="minorEastAsia" w:hAnsiTheme="minorEastAsia" w:cs="仿宋"/>
                <w:color w:val="000000" w:themeColor="text1"/>
                <w:spacing w:val="-2"/>
                <w:lang w:val="en-US"/>
              </w:rPr>
              <w:t>线下</w:t>
            </w:r>
          </w:p>
        </w:tc>
        <w:tc>
          <w:tcPr>
            <w:tcW w:w="1184" w:type="dxa"/>
            <w:vAlign w:val="center"/>
          </w:tcPr>
          <w:p w14:paraId="2B45690F" w14:textId="77777777" w:rsidR="00914423" w:rsidRDefault="0075092B">
            <w:pPr>
              <w:pStyle w:val="a6"/>
              <w:adjustRightInd w:val="0"/>
              <w:snapToGrid w:val="0"/>
              <w:jc w:val="center"/>
              <w:rPr>
                <w:rFonts w:asciiTheme="minorEastAsia" w:eastAsiaTheme="minorEastAsia" w:hAnsiTheme="minorEastAsia" w:cs="仿宋" w:hint="eastAsia"/>
                <w:color w:val="000000" w:themeColor="text1"/>
                <w:spacing w:val="-2"/>
                <w:lang w:val="en-US"/>
              </w:rPr>
            </w:pPr>
            <w:r>
              <w:rPr>
                <w:rFonts w:asciiTheme="minorEastAsia" w:eastAsiaTheme="minorEastAsia" w:hAnsiTheme="minorEastAsia" w:cs="仿宋" w:hint="eastAsia"/>
                <w:color w:val="000000" w:themeColor="text1"/>
                <w:spacing w:val="-2"/>
                <w:lang w:val="en-US"/>
              </w:rPr>
              <w:t>100%</w:t>
            </w:r>
          </w:p>
        </w:tc>
      </w:tr>
      <w:tr w:rsidR="00914423" w14:paraId="58650FC0" w14:textId="77777777">
        <w:trPr>
          <w:trHeight w:val="454"/>
        </w:trPr>
        <w:tc>
          <w:tcPr>
            <w:tcW w:w="2328" w:type="dxa"/>
            <w:vAlign w:val="center"/>
          </w:tcPr>
          <w:p w14:paraId="38FB94D6" w14:textId="20020F0E" w:rsidR="00914423" w:rsidRDefault="00FB2028">
            <w:pPr>
              <w:pStyle w:val="a6"/>
              <w:adjustRightInd w:val="0"/>
              <w:snapToGrid w:val="0"/>
              <w:jc w:val="center"/>
              <w:rPr>
                <w:rFonts w:asciiTheme="minorEastAsia" w:eastAsiaTheme="minorEastAsia" w:hAnsiTheme="minorEastAsia" w:cs="仿宋" w:hint="eastAsia"/>
                <w:color w:val="000000" w:themeColor="text1"/>
                <w:spacing w:val="-2"/>
                <w:lang w:val="en-US"/>
              </w:rPr>
            </w:pPr>
            <w:r w:rsidRPr="00FB2028">
              <w:rPr>
                <w:rFonts w:asciiTheme="minorEastAsia" w:eastAsiaTheme="minorEastAsia" w:hAnsiTheme="minorEastAsia" w:cs="仿宋" w:hint="eastAsia"/>
                <w:color w:val="000000" w:themeColor="text1"/>
                <w:spacing w:val="-2"/>
                <w:lang w:val="en-US"/>
              </w:rPr>
              <w:t>工业数据采集与可视化</w:t>
            </w:r>
          </w:p>
        </w:tc>
        <w:tc>
          <w:tcPr>
            <w:tcW w:w="899" w:type="dxa"/>
            <w:vAlign w:val="center"/>
          </w:tcPr>
          <w:p w14:paraId="2689A757" w14:textId="77777777" w:rsidR="00914423" w:rsidRDefault="0075092B">
            <w:pPr>
              <w:pStyle w:val="a6"/>
              <w:adjustRightInd w:val="0"/>
              <w:snapToGrid w:val="0"/>
              <w:jc w:val="center"/>
              <w:rPr>
                <w:rFonts w:asciiTheme="minorEastAsia" w:eastAsiaTheme="minorEastAsia" w:hAnsiTheme="minorEastAsia" w:cs="仿宋" w:hint="eastAsia"/>
                <w:color w:val="000000" w:themeColor="text1"/>
                <w:spacing w:val="-2"/>
                <w:lang w:val="en-US"/>
              </w:rPr>
            </w:pPr>
            <w:r>
              <w:rPr>
                <w:rFonts w:asciiTheme="minorEastAsia" w:eastAsiaTheme="minorEastAsia" w:hAnsiTheme="minorEastAsia" w:cs="仿宋" w:hint="eastAsia"/>
                <w:color w:val="000000" w:themeColor="text1"/>
                <w:spacing w:val="-2"/>
                <w:lang w:val="en-US"/>
              </w:rPr>
              <w:t>4</w:t>
            </w:r>
          </w:p>
        </w:tc>
        <w:tc>
          <w:tcPr>
            <w:tcW w:w="2693" w:type="dxa"/>
            <w:vAlign w:val="center"/>
          </w:tcPr>
          <w:p w14:paraId="09E58708" w14:textId="77777777" w:rsidR="00914423" w:rsidRDefault="0075092B">
            <w:pPr>
              <w:pStyle w:val="a6"/>
              <w:adjustRightInd w:val="0"/>
              <w:snapToGrid w:val="0"/>
              <w:jc w:val="center"/>
              <w:rPr>
                <w:rFonts w:asciiTheme="minorEastAsia" w:eastAsiaTheme="minorEastAsia" w:hAnsiTheme="minorEastAsia" w:cs="仿宋" w:hint="eastAsia"/>
                <w:color w:val="000000" w:themeColor="text1"/>
                <w:spacing w:val="-2"/>
                <w:lang w:val="en-US"/>
              </w:rPr>
            </w:pPr>
            <w:r>
              <w:rPr>
                <w:rFonts w:asciiTheme="minorEastAsia" w:eastAsiaTheme="minorEastAsia" w:hAnsiTheme="minorEastAsia" w:cs="仿宋"/>
                <w:color w:val="000000" w:themeColor="text1"/>
                <w:spacing w:val="-2"/>
                <w:lang w:val="en-US"/>
              </w:rPr>
              <w:t>湖南科瑞特科技有限公司</w:t>
            </w:r>
          </w:p>
        </w:tc>
        <w:tc>
          <w:tcPr>
            <w:tcW w:w="1418" w:type="dxa"/>
            <w:vAlign w:val="center"/>
          </w:tcPr>
          <w:p w14:paraId="4579E9E4" w14:textId="77777777" w:rsidR="00914423" w:rsidRDefault="0075092B">
            <w:pPr>
              <w:pStyle w:val="a6"/>
              <w:adjustRightInd w:val="0"/>
              <w:snapToGrid w:val="0"/>
              <w:jc w:val="center"/>
              <w:rPr>
                <w:rFonts w:asciiTheme="minorEastAsia" w:eastAsiaTheme="minorEastAsia" w:hAnsiTheme="minorEastAsia" w:cs="仿宋" w:hint="eastAsia"/>
                <w:color w:val="000000" w:themeColor="text1"/>
                <w:spacing w:val="-2"/>
                <w:lang w:val="en-US"/>
              </w:rPr>
            </w:pPr>
            <w:r>
              <w:rPr>
                <w:rFonts w:asciiTheme="minorEastAsia" w:eastAsiaTheme="minorEastAsia" w:hAnsiTheme="minorEastAsia" w:cs="仿宋"/>
                <w:color w:val="000000" w:themeColor="text1"/>
                <w:spacing w:val="-2"/>
                <w:lang w:val="en-US"/>
              </w:rPr>
              <w:t>线下</w:t>
            </w:r>
          </w:p>
        </w:tc>
        <w:tc>
          <w:tcPr>
            <w:tcW w:w="1184" w:type="dxa"/>
            <w:vAlign w:val="center"/>
          </w:tcPr>
          <w:p w14:paraId="710E9B34" w14:textId="77777777" w:rsidR="00914423" w:rsidRDefault="0075092B">
            <w:pPr>
              <w:pStyle w:val="a6"/>
              <w:adjustRightInd w:val="0"/>
              <w:snapToGrid w:val="0"/>
              <w:jc w:val="center"/>
              <w:rPr>
                <w:rFonts w:asciiTheme="minorEastAsia" w:eastAsiaTheme="minorEastAsia" w:hAnsiTheme="minorEastAsia" w:cs="仿宋" w:hint="eastAsia"/>
                <w:color w:val="000000" w:themeColor="text1"/>
                <w:spacing w:val="-2"/>
                <w:lang w:val="en-US"/>
              </w:rPr>
            </w:pPr>
            <w:r>
              <w:rPr>
                <w:rFonts w:asciiTheme="minorEastAsia" w:eastAsiaTheme="minorEastAsia" w:hAnsiTheme="minorEastAsia" w:cs="仿宋" w:hint="eastAsia"/>
                <w:color w:val="000000" w:themeColor="text1"/>
                <w:spacing w:val="-2"/>
                <w:lang w:val="en-US"/>
              </w:rPr>
              <w:t>100%</w:t>
            </w:r>
          </w:p>
        </w:tc>
      </w:tr>
      <w:tr w:rsidR="00914423" w14:paraId="1094C242" w14:textId="77777777">
        <w:trPr>
          <w:trHeight w:val="454"/>
        </w:trPr>
        <w:tc>
          <w:tcPr>
            <w:tcW w:w="2328" w:type="dxa"/>
            <w:vAlign w:val="center"/>
          </w:tcPr>
          <w:p w14:paraId="381A2E50" w14:textId="29F55179" w:rsidR="00914423" w:rsidRDefault="00FB2028">
            <w:pPr>
              <w:pStyle w:val="a6"/>
              <w:adjustRightInd w:val="0"/>
              <w:snapToGrid w:val="0"/>
              <w:jc w:val="center"/>
              <w:rPr>
                <w:rFonts w:asciiTheme="minorEastAsia" w:eastAsiaTheme="minorEastAsia" w:hAnsiTheme="minorEastAsia" w:cs="仿宋" w:hint="eastAsia"/>
                <w:color w:val="000000" w:themeColor="text1"/>
                <w:spacing w:val="-2"/>
                <w:lang w:val="en-US"/>
              </w:rPr>
            </w:pPr>
            <w:r w:rsidRPr="00FB2028">
              <w:rPr>
                <w:rFonts w:asciiTheme="minorEastAsia" w:eastAsiaTheme="minorEastAsia" w:hAnsiTheme="minorEastAsia" w:cs="仿宋" w:hint="eastAsia"/>
                <w:color w:val="000000" w:themeColor="text1"/>
                <w:spacing w:val="-2"/>
                <w:lang w:val="en-US"/>
              </w:rPr>
              <w:t>机器视觉系统应用</w:t>
            </w:r>
          </w:p>
        </w:tc>
        <w:tc>
          <w:tcPr>
            <w:tcW w:w="899" w:type="dxa"/>
            <w:vAlign w:val="center"/>
          </w:tcPr>
          <w:p w14:paraId="5F6F8CAD" w14:textId="77777777" w:rsidR="00914423" w:rsidRDefault="0075092B">
            <w:pPr>
              <w:pStyle w:val="a6"/>
              <w:adjustRightInd w:val="0"/>
              <w:snapToGrid w:val="0"/>
              <w:jc w:val="center"/>
              <w:rPr>
                <w:rFonts w:asciiTheme="minorEastAsia" w:eastAsiaTheme="minorEastAsia" w:hAnsiTheme="minorEastAsia" w:cs="仿宋" w:hint="eastAsia"/>
                <w:color w:val="000000" w:themeColor="text1"/>
                <w:spacing w:val="-2"/>
                <w:lang w:val="en-US"/>
              </w:rPr>
            </w:pPr>
            <w:r>
              <w:rPr>
                <w:rFonts w:asciiTheme="minorEastAsia" w:eastAsiaTheme="minorEastAsia" w:hAnsiTheme="minorEastAsia" w:cs="仿宋" w:hint="eastAsia"/>
                <w:color w:val="000000" w:themeColor="text1"/>
                <w:spacing w:val="-2"/>
                <w:lang w:val="en-US"/>
              </w:rPr>
              <w:t>4</w:t>
            </w:r>
          </w:p>
        </w:tc>
        <w:tc>
          <w:tcPr>
            <w:tcW w:w="2693" w:type="dxa"/>
            <w:vAlign w:val="center"/>
          </w:tcPr>
          <w:p w14:paraId="5574ABFA" w14:textId="77777777" w:rsidR="00914423" w:rsidRDefault="0075092B">
            <w:pPr>
              <w:pStyle w:val="a6"/>
              <w:adjustRightInd w:val="0"/>
              <w:snapToGrid w:val="0"/>
              <w:jc w:val="center"/>
              <w:rPr>
                <w:rFonts w:asciiTheme="minorEastAsia" w:eastAsiaTheme="minorEastAsia" w:hAnsiTheme="minorEastAsia" w:cs="仿宋" w:hint="eastAsia"/>
                <w:color w:val="000000" w:themeColor="text1"/>
                <w:spacing w:val="-2"/>
                <w:lang w:val="en-US"/>
              </w:rPr>
            </w:pPr>
            <w:r>
              <w:rPr>
                <w:rFonts w:asciiTheme="minorEastAsia" w:eastAsiaTheme="minorEastAsia" w:hAnsiTheme="minorEastAsia" w:cs="仿宋"/>
                <w:color w:val="000000" w:themeColor="text1"/>
                <w:spacing w:val="-2"/>
                <w:lang w:val="en-US"/>
              </w:rPr>
              <w:t>湖南科瑞特科技有限公司</w:t>
            </w:r>
          </w:p>
        </w:tc>
        <w:tc>
          <w:tcPr>
            <w:tcW w:w="1418" w:type="dxa"/>
            <w:vAlign w:val="center"/>
          </w:tcPr>
          <w:p w14:paraId="77F67B92" w14:textId="77777777" w:rsidR="00914423" w:rsidRDefault="0075092B">
            <w:pPr>
              <w:pStyle w:val="a6"/>
              <w:adjustRightInd w:val="0"/>
              <w:snapToGrid w:val="0"/>
              <w:jc w:val="center"/>
              <w:rPr>
                <w:rFonts w:asciiTheme="minorEastAsia" w:eastAsiaTheme="minorEastAsia" w:hAnsiTheme="minorEastAsia" w:cs="仿宋" w:hint="eastAsia"/>
                <w:color w:val="000000" w:themeColor="text1"/>
                <w:spacing w:val="-2"/>
                <w:lang w:val="en-US"/>
              </w:rPr>
            </w:pPr>
            <w:r>
              <w:rPr>
                <w:rFonts w:asciiTheme="minorEastAsia" w:eastAsiaTheme="minorEastAsia" w:hAnsiTheme="minorEastAsia" w:cs="仿宋"/>
                <w:color w:val="000000" w:themeColor="text1"/>
                <w:spacing w:val="-2"/>
                <w:lang w:val="en-US"/>
              </w:rPr>
              <w:t>线下</w:t>
            </w:r>
          </w:p>
        </w:tc>
        <w:tc>
          <w:tcPr>
            <w:tcW w:w="1184" w:type="dxa"/>
            <w:vAlign w:val="center"/>
          </w:tcPr>
          <w:p w14:paraId="45EF8381" w14:textId="77777777" w:rsidR="00914423" w:rsidRDefault="0075092B">
            <w:pPr>
              <w:pStyle w:val="a6"/>
              <w:adjustRightInd w:val="0"/>
              <w:snapToGrid w:val="0"/>
              <w:jc w:val="center"/>
              <w:rPr>
                <w:rFonts w:asciiTheme="minorEastAsia" w:eastAsiaTheme="minorEastAsia" w:hAnsiTheme="minorEastAsia" w:cs="仿宋" w:hint="eastAsia"/>
                <w:color w:val="000000" w:themeColor="text1"/>
                <w:spacing w:val="-2"/>
                <w:lang w:val="en-US"/>
              </w:rPr>
            </w:pPr>
            <w:r>
              <w:rPr>
                <w:rFonts w:asciiTheme="minorEastAsia" w:eastAsiaTheme="minorEastAsia" w:hAnsiTheme="minorEastAsia" w:cs="仿宋" w:hint="eastAsia"/>
                <w:color w:val="000000" w:themeColor="text1"/>
                <w:spacing w:val="-2"/>
                <w:lang w:val="en-US"/>
              </w:rPr>
              <w:t>50%</w:t>
            </w:r>
          </w:p>
        </w:tc>
      </w:tr>
      <w:tr w:rsidR="00914423" w14:paraId="33C60FB8" w14:textId="77777777">
        <w:trPr>
          <w:trHeight w:val="454"/>
        </w:trPr>
        <w:tc>
          <w:tcPr>
            <w:tcW w:w="2328" w:type="dxa"/>
            <w:vAlign w:val="center"/>
          </w:tcPr>
          <w:p w14:paraId="35ED2203" w14:textId="77777777" w:rsidR="00914423" w:rsidRPr="004D1126" w:rsidRDefault="0075092B">
            <w:pPr>
              <w:pStyle w:val="a6"/>
              <w:adjustRightInd w:val="0"/>
              <w:snapToGrid w:val="0"/>
              <w:jc w:val="center"/>
              <w:rPr>
                <w:rFonts w:asciiTheme="minorEastAsia" w:eastAsiaTheme="minorEastAsia" w:hAnsiTheme="minorEastAsia" w:cs="仿宋" w:hint="eastAsia"/>
                <w:color w:val="000000" w:themeColor="text1"/>
                <w:spacing w:val="-2"/>
                <w:lang w:val="en-US"/>
              </w:rPr>
            </w:pPr>
            <w:r w:rsidRPr="004D1126">
              <w:rPr>
                <w:rFonts w:asciiTheme="minorEastAsia" w:eastAsiaTheme="minorEastAsia" w:hAnsiTheme="minorEastAsia" w:cs="仿宋"/>
                <w:color w:val="000000" w:themeColor="text1"/>
                <w:spacing w:val="-2"/>
                <w:lang w:val="en-US"/>
              </w:rPr>
              <w:t>专业综合实训</w:t>
            </w:r>
          </w:p>
        </w:tc>
        <w:tc>
          <w:tcPr>
            <w:tcW w:w="899" w:type="dxa"/>
            <w:vAlign w:val="center"/>
          </w:tcPr>
          <w:p w14:paraId="653EA43B" w14:textId="77777777" w:rsidR="00914423" w:rsidRPr="004D1126" w:rsidRDefault="0075092B">
            <w:pPr>
              <w:pStyle w:val="a6"/>
              <w:adjustRightInd w:val="0"/>
              <w:snapToGrid w:val="0"/>
              <w:jc w:val="center"/>
              <w:rPr>
                <w:rFonts w:asciiTheme="minorEastAsia" w:eastAsiaTheme="minorEastAsia" w:hAnsiTheme="minorEastAsia" w:cs="仿宋" w:hint="eastAsia"/>
                <w:color w:val="000000" w:themeColor="text1"/>
                <w:spacing w:val="-2"/>
                <w:lang w:val="en-US"/>
              </w:rPr>
            </w:pPr>
            <w:r w:rsidRPr="004D1126">
              <w:rPr>
                <w:rFonts w:asciiTheme="minorEastAsia" w:eastAsiaTheme="minorEastAsia" w:hAnsiTheme="minorEastAsia" w:cs="仿宋" w:hint="eastAsia"/>
                <w:color w:val="000000" w:themeColor="text1"/>
                <w:spacing w:val="-2"/>
                <w:lang w:val="en-US"/>
              </w:rPr>
              <w:t>2</w:t>
            </w:r>
          </w:p>
        </w:tc>
        <w:tc>
          <w:tcPr>
            <w:tcW w:w="2693" w:type="dxa"/>
            <w:vAlign w:val="center"/>
          </w:tcPr>
          <w:p w14:paraId="2F2F4ECA" w14:textId="77777777" w:rsidR="00914423" w:rsidRPr="004D1126" w:rsidRDefault="0075092B">
            <w:pPr>
              <w:pStyle w:val="a6"/>
              <w:adjustRightInd w:val="0"/>
              <w:snapToGrid w:val="0"/>
              <w:jc w:val="center"/>
              <w:rPr>
                <w:rFonts w:asciiTheme="minorEastAsia" w:eastAsiaTheme="minorEastAsia" w:hAnsiTheme="minorEastAsia" w:cs="仿宋" w:hint="eastAsia"/>
                <w:color w:val="000000" w:themeColor="text1"/>
                <w:spacing w:val="-2"/>
                <w:lang w:val="en-US"/>
              </w:rPr>
            </w:pPr>
            <w:r w:rsidRPr="004D1126">
              <w:rPr>
                <w:rFonts w:asciiTheme="minorEastAsia" w:eastAsiaTheme="minorEastAsia" w:hAnsiTheme="minorEastAsia" w:cs="仿宋" w:hint="eastAsia"/>
                <w:color w:val="000000" w:themeColor="text1"/>
                <w:spacing w:val="-2"/>
                <w:lang w:val="en-US"/>
              </w:rPr>
              <w:t>1+X考证机构</w:t>
            </w:r>
          </w:p>
        </w:tc>
        <w:tc>
          <w:tcPr>
            <w:tcW w:w="1418" w:type="dxa"/>
            <w:vAlign w:val="center"/>
          </w:tcPr>
          <w:p w14:paraId="44EE6FAD" w14:textId="77777777" w:rsidR="00914423" w:rsidRPr="004D1126" w:rsidRDefault="0075092B">
            <w:pPr>
              <w:pStyle w:val="a6"/>
              <w:adjustRightInd w:val="0"/>
              <w:snapToGrid w:val="0"/>
              <w:jc w:val="center"/>
              <w:rPr>
                <w:rFonts w:asciiTheme="minorEastAsia" w:eastAsiaTheme="minorEastAsia" w:hAnsiTheme="minorEastAsia" w:cs="仿宋" w:hint="eastAsia"/>
                <w:color w:val="000000" w:themeColor="text1"/>
                <w:spacing w:val="-2"/>
                <w:lang w:val="en-US"/>
              </w:rPr>
            </w:pPr>
            <w:r w:rsidRPr="004D1126">
              <w:rPr>
                <w:rFonts w:asciiTheme="minorEastAsia" w:eastAsiaTheme="minorEastAsia" w:hAnsiTheme="minorEastAsia" w:cs="仿宋"/>
                <w:color w:val="000000" w:themeColor="text1"/>
                <w:spacing w:val="-2"/>
                <w:lang w:val="en-US"/>
              </w:rPr>
              <w:t>线下</w:t>
            </w:r>
          </w:p>
        </w:tc>
        <w:tc>
          <w:tcPr>
            <w:tcW w:w="1184" w:type="dxa"/>
            <w:vAlign w:val="center"/>
          </w:tcPr>
          <w:p w14:paraId="0A3F26F4" w14:textId="77777777" w:rsidR="00914423" w:rsidRPr="004D1126" w:rsidRDefault="0075092B">
            <w:pPr>
              <w:pStyle w:val="a6"/>
              <w:adjustRightInd w:val="0"/>
              <w:snapToGrid w:val="0"/>
              <w:jc w:val="center"/>
              <w:rPr>
                <w:rFonts w:asciiTheme="minorEastAsia" w:eastAsiaTheme="minorEastAsia" w:hAnsiTheme="minorEastAsia" w:cs="仿宋" w:hint="eastAsia"/>
                <w:color w:val="000000" w:themeColor="text1"/>
                <w:spacing w:val="-2"/>
                <w:lang w:val="en-US"/>
              </w:rPr>
            </w:pPr>
            <w:r w:rsidRPr="004D1126">
              <w:rPr>
                <w:rFonts w:asciiTheme="minorEastAsia" w:eastAsiaTheme="minorEastAsia" w:hAnsiTheme="minorEastAsia" w:cs="仿宋" w:hint="eastAsia"/>
                <w:color w:val="000000" w:themeColor="text1"/>
                <w:spacing w:val="-2"/>
                <w:lang w:val="en-US"/>
              </w:rPr>
              <w:t>100%</w:t>
            </w:r>
          </w:p>
        </w:tc>
      </w:tr>
      <w:tr w:rsidR="00914423" w14:paraId="17E1283C" w14:textId="77777777">
        <w:trPr>
          <w:trHeight w:val="454"/>
        </w:trPr>
        <w:tc>
          <w:tcPr>
            <w:tcW w:w="2328" w:type="dxa"/>
            <w:vAlign w:val="center"/>
          </w:tcPr>
          <w:p w14:paraId="5055DEB5" w14:textId="77777777" w:rsidR="00914423" w:rsidRPr="004D1126" w:rsidRDefault="0075092B">
            <w:pPr>
              <w:pStyle w:val="a6"/>
              <w:adjustRightInd w:val="0"/>
              <w:snapToGrid w:val="0"/>
              <w:jc w:val="center"/>
              <w:rPr>
                <w:rFonts w:asciiTheme="minorEastAsia" w:eastAsiaTheme="minorEastAsia" w:hAnsiTheme="minorEastAsia" w:cs="仿宋" w:hint="eastAsia"/>
                <w:color w:val="000000" w:themeColor="text1"/>
                <w:spacing w:val="-2"/>
                <w:lang w:val="en-US"/>
              </w:rPr>
            </w:pPr>
            <w:r w:rsidRPr="004D1126">
              <w:rPr>
                <w:rFonts w:asciiTheme="minorEastAsia" w:eastAsiaTheme="minorEastAsia" w:hAnsiTheme="minorEastAsia" w:cs="仿宋"/>
                <w:color w:val="000000" w:themeColor="text1"/>
                <w:spacing w:val="-2"/>
                <w:lang w:val="en-US"/>
              </w:rPr>
              <w:t>岗位实习</w:t>
            </w:r>
          </w:p>
        </w:tc>
        <w:tc>
          <w:tcPr>
            <w:tcW w:w="899" w:type="dxa"/>
            <w:vAlign w:val="center"/>
          </w:tcPr>
          <w:p w14:paraId="094DAFEE" w14:textId="77777777" w:rsidR="00914423" w:rsidRPr="004D1126" w:rsidRDefault="0075092B">
            <w:pPr>
              <w:pStyle w:val="a6"/>
              <w:adjustRightInd w:val="0"/>
              <w:snapToGrid w:val="0"/>
              <w:jc w:val="center"/>
              <w:rPr>
                <w:rFonts w:asciiTheme="minorEastAsia" w:eastAsiaTheme="minorEastAsia" w:hAnsiTheme="minorEastAsia" w:cs="仿宋" w:hint="eastAsia"/>
                <w:color w:val="000000" w:themeColor="text1"/>
                <w:spacing w:val="-2"/>
                <w:lang w:val="en-US"/>
              </w:rPr>
            </w:pPr>
            <w:r w:rsidRPr="004D1126">
              <w:rPr>
                <w:rFonts w:asciiTheme="minorEastAsia" w:eastAsiaTheme="minorEastAsia" w:hAnsiTheme="minorEastAsia" w:cs="仿宋" w:hint="eastAsia"/>
                <w:color w:val="000000" w:themeColor="text1"/>
                <w:spacing w:val="-2"/>
                <w:lang w:val="en-US"/>
              </w:rPr>
              <w:t>6</w:t>
            </w:r>
          </w:p>
        </w:tc>
        <w:tc>
          <w:tcPr>
            <w:tcW w:w="2693" w:type="dxa"/>
            <w:vAlign w:val="center"/>
          </w:tcPr>
          <w:p w14:paraId="0462FFB4" w14:textId="77777777" w:rsidR="00914423" w:rsidRPr="004D1126" w:rsidRDefault="0075092B">
            <w:pPr>
              <w:pStyle w:val="a6"/>
              <w:adjustRightInd w:val="0"/>
              <w:snapToGrid w:val="0"/>
              <w:jc w:val="center"/>
              <w:rPr>
                <w:rFonts w:asciiTheme="minorEastAsia" w:eastAsiaTheme="minorEastAsia" w:hAnsiTheme="minorEastAsia" w:cs="仿宋" w:hint="eastAsia"/>
                <w:color w:val="000000" w:themeColor="text1"/>
                <w:spacing w:val="-2"/>
                <w:lang w:val="en-US"/>
              </w:rPr>
            </w:pPr>
            <w:r w:rsidRPr="004D1126">
              <w:rPr>
                <w:rFonts w:asciiTheme="minorEastAsia" w:eastAsiaTheme="minorEastAsia" w:hAnsiTheme="minorEastAsia" w:cs="仿宋"/>
                <w:color w:val="000000" w:themeColor="text1"/>
                <w:spacing w:val="-2"/>
                <w:lang w:val="en-US"/>
              </w:rPr>
              <w:t>实习企业</w:t>
            </w:r>
          </w:p>
        </w:tc>
        <w:tc>
          <w:tcPr>
            <w:tcW w:w="1418" w:type="dxa"/>
            <w:vAlign w:val="center"/>
          </w:tcPr>
          <w:p w14:paraId="64F83F61" w14:textId="77777777" w:rsidR="00914423" w:rsidRPr="004D1126" w:rsidRDefault="0075092B">
            <w:pPr>
              <w:pStyle w:val="a6"/>
              <w:adjustRightInd w:val="0"/>
              <w:snapToGrid w:val="0"/>
              <w:jc w:val="center"/>
              <w:rPr>
                <w:rFonts w:asciiTheme="minorEastAsia" w:eastAsiaTheme="minorEastAsia" w:hAnsiTheme="minorEastAsia" w:cs="仿宋" w:hint="eastAsia"/>
                <w:color w:val="000000" w:themeColor="text1"/>
                <w:spacing w:val="-2"/>
                <w:lang w:val="en-US"/>
              </w:rPr>
            </w:pPr>
            <w:r w:rsidRPr="004D1126">
              <w:rPr>
                <w:rFonts w:asciiTheme="minorEastAsia" w:eastAsiaTheme="minorEastAsia" w:hAnsiTheme="minorEastAsia" w:cs="仿宋"/>
                <w:color w:val="000000" w:themeColor="text1"/>
                <w:spacing w:val="-2"/>
                <w:lang w:val="en-US"/>
              </w:rPr>
              <w:t>线下</w:t>
            </w:r>
          </w:p>
        </w:tc>
        <w:tc>
          <w:tcPr>
            <w:tcW w:w="1184" w:type="dxa"/>
            <w:vAlign w:val="center"/>
          </w:tcPr>
          <w:p w14:paraId="22A465C6" w14:textId="77777777" w:rsidR="00914423" w:rsidRPr="004D1126" w:rsidRDefault="0075092B">
            <w:pPr>
              <w:pStyle w:val="a6"/>
              <w:adjustRightInd w:val="0"/>
              <w:snapToGrid w:val="0"/>
              <w:jc w:val="center"/>
              <w:rPr>
                <w:rFonts w:asciiTheme="minorEastAsia" w:eastAsiaTheme="minorEastAsia" w:hAnsiTheme="minorEastAsia" w:cs="仿宋" w:hint="eastAsia"/>
                <w:color w:val="000000" w:themeColor="text1"/>
                <w:spacing w:val="-2"/>
                <w:lang w:val="en-US"/>
              </w:rPr>
            </w:pPr>
            <w:r w:rsidRPr="004D1126">
              <w:rPr>
                <w:rFonts w:asciiTheme="minorEastAsia" w:eastAsiaTheme="minorEastAsia" w:hAnsiTheme="minorEastAsia" w:cs="仿宋" w:hint="eastAsia"/>
                <w:color w:val="000000" w:themeColor="text1"/>
                <w:spacing w:val="-2"/>
                <w:lang w:val="en-US"/>
              </w:rPr>
              <w:t>100%</w:t>
            </w:r>
          </w:p>
        </w:tc>
      </w:tr>
      <w:tr w:rsidR="00914423" w14:paraId="047DA74E" w14:textId="77777777">
        <w:trPr>
          <w:trHeight w:val="454"/>
        </w:trPr>
        <w:tc>
          <w:tcPr>
            <w:tcW w:w="2328" w:type="dxa"/>
            <w:vAlign w:val="center"/>
          </w:tcPr>
          <w:p w14:paraId="33D14E54" w14:textId="77777777" w:rsidR="00914423" w:rsidRPr="004D1126" w:rsidRDefault="0075092B">
            <w:pPr>
              <w:pStyle w:val="a6"/>
              <w:adjustRightInd w:val="0"/>
              <w:snapToGrid w:val="0"/>
              <w:jc w:val="center"/>
              <w:rPr>
                <w:rFonts w:asciiTheme="minorEastAsia" w:eastAsiaTheme="minorEastAsia" w:hAnsiTheme="minorEastAsia" w:cs="仿宋" w:hint="eastAsia"/>
                <w:color w:val="000000" w:themeColor="text1"/>
                <w:spacing w:val="-2"/>
                <w:lang w:val="en-US"/>
              </w:rPr>
            </w:pPr>
            <w:r w:rsidRPr="004D1126">
              <w:rPr>
                <w:rFonts w:asciiTheme="minorEastAsia" w:eastAsiaTheme="minorEastAsia" w:hAnsiTheme="minorEastAsia" w:cs="仿宋" w:hint="eastAsia"/>
                <w:color w:val="000000" w:themeColor="text1"/>
                <w:spacing w:val="-2"/>
                <w:lang w:val="en-US"/>
              </w:rPr>
              <w:t>专升本专业课</w:t>
            </w:r>
          </w:p>
        </w:tc>
        <w:tc>
          <w:tcPr>
            <w:tcW w:w="899" w:type="dxa"/>
            <w:vAlign w:val="center"/>
          </w:tcPr>
          <w:p w14:paraId="7FB6BFC2" w14:textId="77777777" w:rsidR="00914423" w:rsidRPr="004D1126" w:rsidRDefault="0075092B">
            <w:pPr>
              <w:pStyle w:val="a6"/>
              <w:adjustRightInd w:val="0"/>
              <w:snapToGrid w:val="0"/>
              <w:jc w:val="center"/>
              <w:rPr>
                <w:rFonts w:asciiTheme="minorEastAsia" w:eastAsiaTheme="minorEastAsia" w:hAnsiTheme="minorEastAsia" w:cs="仿宋" w:hint="eastAsia"/>
                <w:color w:val="000000" w:themeColor="text1"/>
                <w:spacing w:val="-2"/>
                <w:lang w:val="en-US"/>
              </w:rPr>
            </w:pPr>
            <w:r w:rsidRPr="004D1126">
              <w:rPr>
                <w:rFonts w:asciiTheme="minorEastAsia" w:eastAsiaTheme="minorEastAsia" w:hAnsiTheme="minorEastAsia" w:cs="仿宋" w:hint="eastAsia"/>
                <w:color w:val="000000" w:themeColor="text1"/>
                <w:spacing w:val="-2"/>
                <w:lang w:val="en-US"/>
              </w:rPr>
              <w:t>4</w:t>
            </w:r>
          </w:p>
        </w:tc>
        <w:tc>
          <w:tcPr>
            <w:tcW w:w="2693" w:type="dxa"/>
            <w:vAlign w:val="center"/>
          </w:tcPr>
          <w:p w14:paraId="20E76E1D" w14:textId="77777777" w:rsidR="00914423" w:rsidRPr="004D1126" w:rsidRDefault="0075092B">
            <w:pPr>
              <w:pStyle w:val="a6"/>
              <w:adjustRightInd w:val="0"/>
              <w:snapToGrid w:val="0"/>
              <w:jc w:val="center"/>
              <w:rPr>
                <w:rFonts w:asciiTheme="minorEastAsia" w:eastAsiaTheme="minorEastAsia" w:hAnsiTheme="minorEastAsia" w:cs="仿宋" w:hint="eastAsia"/>
                <w:color w:val="000000" w:themeColor="text1"/>
                <w:spacing w:val="-2"/>
                <w:lang w:val="en-US"/>
              </w:rPr>
            </w:pPr>
            <w:r w:rsidRPr="004D1126">
              <w:rPr>
                <w:rFonts w:asciiTheme="minorEastAsia" w:eastAsiaTheme="minorEastAsia" w:hAnsiTheme="minorEastAsia" w:cs="仿宋"/>
                <w:color w:val="000000" w:themeColor="text1"/>
                <w:spacing w:val="-2"/>
                <w:lang w:val="en-US"/>
              </w:rPr>
              <w:t>专升本校外辅导机构</w:t>
            </w:r>
          </w:p>
        </w:tc>
        <w:tc>
          <w:tcPr>
            <w:tcW w:w="1418" w:type="dxa"/>
            <w:vAlign w:val="center"/>
          </w:tcPr>
          <w:p w14:paraId="69781318" w14:textId="77777777" w:rsidR="00914423" w:rsidRPr="004D1126" w:rsidRDefault="0075092B">
            <w:pPr>
              <w:pStyle w:val="a6"/>
              <w:adjustRightInd w:val="0"/>
              <w:snapToGrid w:val="0"/>
              <w:jc w:val="center"/>
              <w:rPr>
                <w:rFonts w:asciiTheme="minorEastAsia" w:eastAsiaTheme="minorEastAsia" w:hAnsiTheme="minorEastAsia" w:cs="仿宋" w:hint="eastAsia"/>
                <w:color w:val="000000" w:themeColor="text1"/>
                <w:spacing w:val="-2"/>
                <w:lang w:val="en-US"/>
              </w:rPr>
            </w:pPr>
            <w:r w:rsidRPr="004D1126">
              <w:rPr>
                <w:rFonts w:asciiTheme="minorEastAsia" w:eastAsiaTheme="minorEastAsia" w:hAnsiTheme="minorEastAsia" w:cs="仿宋"/>
                <w:color w:val="000000" w:themeColor="text1"/>
                <w:spacing w:val="-2"/>
                <w:lang w:val="en-US"/>
              </w:rPr>
              <w:t>线下</w:t>
            </w:r>
          </w:p>
        </w:tc>
        <w:tc>
          <w:tcPr>
            <w:tcW w:w="1184" w:type="dxa"/>
            <w:vAlign w:val="center"/>
          </w:tcPr>
          <w:p w14:paraId="3E816147" w14:textId="77777777" w:rsidR="00914423" w:rsidRPr="004D1126" w:rsidRDefault="0075092B">
            <w:pPr>
              <w:pStyle w:val="a6"/>
              <w:adjustRightInd w:val="0"/>
              <w:snapToGrid w:val="0"/>
              <w:jc w:val="center"/>
              <w:rPr>
                <w:rFonts w:asciiTheme="minorEastAsia" w:eastAsiaTheme="minorEastAsia" w:hAnsiTheme="minorEastAsia" w:cs="仿宋" w:hint="eastAsia"/>
                <w:color w:val="000000" w:themeColor="text1"/>
                <w:spacing w:val="-2"/>
                <w:lang w:val="en-US"/>
              </w:rPr>
            </w:pPr>
            <w:r w:rsidRPr="004D1126">
              <w:rPr>
                <w:rFonts w:asciiTheme="minorEastAsia" w:eastAsiaTheme="minorEastAsia" w:hAnsiTheme="minorEastAsia" w:cs="仿宋" w:hint="eastAsia"/>
                <w:color w:val="000000" w:themeColor="text1"/>
                <w:spacing w:val="-2"/>
                <w:lang w:val="en-US"/>
              </w:rPr>
              <w:t>100%</w:t>
            </w:r>
          </w:p>
        </w:tc>
      </w:tr>
      <w:tr w:rsidR="00914423" w14:paraId="238B0E00" w14:textId="77777777">
        <w:trPr>
          <w:trHeight w:val="454"/>
        </w:trPr>
        <w:tc>
          <w:tcPr>
            <w:tcW w:w="2328" w:type="dxa"/>
            <w:vAlign w:val="center"/>
          </w:tcPr>
          <w:p w14:paraId="63880BE3" w14:textId="77777777" w:rsidR="00914423" w:rsidRPr="004D1126" w:rsidRDefault="0075092B">
            <w:pPr>
              <w:pStyle w:val="a6"/>
              <w:adjustRightInd w:val="0"/>
              <w:snapToGrid w:val="0"/>
              <w:jc w:val="center"/>
              <w:rPr>
                <w:rFonts w:asciiTheme="minorEastAsia" w:eastAsiaTheme="minorEastAsia" w:hAnsiTheme="minorEastAsia" w:cs="仿宋" w:hint="eastAsia"/>
                <w:color w:val="000000" w:themeColor="text1"/>
                <w:spacing w:val="-2"/>
                <w:lang w:val="en-US"/>
              </w:rPr>
            </w:pPr>
            <w:r w:rsidRPr="004D1126">
              <w:rPr>
                <w:rFonts w:asciiTheme="minorEastAsia" w:eastAsiaTheme="minorEastAsia" w:hAnsiTheme="minorEastAsia" w:cs="仿宋" w:hint="eastAsia"/>
                <w:color w:val="000000" w:themeColor="text1"/>
                <w:spacing w:val="-2"/>
                <w:lang w:val="en-US"/>
              </w:rPr>
              <w:t>专升本英语提升</w:t>
            </w:r>
          </w:p>
        </w:tc>
        <w:tc>
          <w:tcPr>
            <w:tcW w:w="899" w:type="dxa"/>
            <w:vAlign w:val="center"/>
          </w:tcPr>
          <w:p w14:paraId="753CF846" w14:textId="77777777" w:rsidR="00914423" w:rsidRPr="004D1126" w:rsidRDefault="0075092B">
            <w:pPr>
              <w:pStyle w:val="a6"/>
              <w:adjustRightInd w:val="0"/>
              <w:snapToGrid w:val="0"/>
              <w:jc w:val="center"/>
              <w:rPr>
                <w:rFonts w:asciiTheme="minorEastAsia" w:eastAsiaTheme="minorEastAsia" w:hAnsiTheme="minorEastAsia" w:cs="仿宋" w:hint="eastAsia"/>
                <w:color w:val="000000" w:themeColor="text1"/>
                <w:spacing w:val="-2"/>
                <w:lang w:val="en-US"/>
              </w:rPr>
            </w:pPr>
            <w:r w:rsidRPr="004D1126">
              <w:rPr>
                <w:rFonts w:asciiTheme="minorEastAsia" w:eastAsiaTheme="minorEastAsia" w:hAnsiTheme="minorEastAsia" w:cs="仿宋" w:hint="eastAsia"/>
                <w:color w:val="000000" w:themeColor="text1"/>
                <w:spacing w:val="-2"/>
                <w:lang w:val="en-US"/>
              </w:rPr>
              <w:t>2</w:t>
            </w:r>
          </w:p>
        </w:tc>
        <w:tc>
          <w:tcPr>
            <w:tcW w:w="2693" w:type="dxa"/>
            <w:vAlign w:val="center"/>
          </w:tcPr>
          <w:p w14:paraId="3F0D9C73" w14:textId="77777777" w:rsidR="00914423" w:rsidRPr="004D1126" w:rsidRDefault="0075092B">
            <w:pPr>
              <w:pStyle w:val="a6"/>
              <w:adjustRightInd w:val="0"/>
              <w:snapToGrid w:val="0"/>
              <w:jc w:val="center"/>
              <w:rPr>
                <w:rFonts w:asciiTheme="minorEastAsia" w:eastAsiaTheme="minorEastAsia" w:hAnsiTheme="minorEastAsia" w:cs="仿宋" w:hint="eastAsia"/>
                <w:color w:val="000000" w:themeColor="text1"/>
                <w:spacing w:val="-2"/>
                <w:lang w:val="en-US"/>
              </w:rPr>
            </w:pPr>
            <w:r w:rsidRPr="004D1126">
              <w:rPr>
                <w:rFonts w:asciiTheme="minorEastAsia" w:eastAsiaTheme="minorEastAsia" w:hAnsiTheme="minorEastAsia" w:cs="仿宋"/>
                <w:color w:val="000000" w:themeColor="text1"/>
                <w:spacing w:val="-2"/>
                <w:lang w:val="en-US"/>
              </w:rPr>
              <w:t>专升本校外辅导机构</w:t>
            </w:r>
          </w:p>
        </w:tc>
        <w:tc>
          <w:tcPr>
            <w:tcW w:w="1418" w:type="dxa"/>
            <w:vAlign w:val="center"/>
          </w:tcPr>
          <w:p w14:paraId="0837CDE9" w14:textId="77777777" w:rsidR="00914423" w:rsidRPr="004D1126" w:rsidRDefault="0075092B">
            <w:pPr>
              <w:pStyle w:val="a6"/>
              <w:adjustRightInd w:val="0"/>
              <w:snapToGrid w:val="0"/>
              <w:jc w:val="center"/>
              <w:rPr>
                <w:rFonts w:asciiTheme="minorEastAsia" w:eastAsiaTheme="minorEastAsia" w:hAnsiTheme="minorEastAsia" w:cs="仿宋" w:hint="eastAsia"/>
                <w:color w:val="000000" w:themeColor="text1"/>
                <w:spacing w:val="-2"/>
                <w:lang w:val="en-US"/>
              </w:rPr>
            </w:pPr>
            <w:r w:rsidRPr="004D1126">
              <w:rPr>
                <w:rFonts w:asciiTheme="minorEastAsia" w:eastAsiaTheme="minorEastAsia" w:hAnsiTheme="minorEastAsia" w:cs="仿宋"/>
                <w:color w:val="000000" w:themeColor="text1"/>
                <w:spacing w:val="-2"/>
                <w:lang w:val="en-US"/>
              </w:rPr>
              <w:t>线下</w:t>
            </w:r>
          </w:p>
        </w:tc>
        <w:tc>
          <w:tcPr>
            <w:tcW w:w="1184" w:type="dxa"/>
            <w:vAlign w:val="center"/>
          </w:tcPr>
          <w:p w14:paraId="5FE306DC" w14:textId="77777777" w:rsidR="00914423" w:rsidRPr="004D1126" w:rsidRDefault="0075092B">
            <w:pPr>
              <w:pStyle w:val="a6"/>
              <w:adjustRightInd w:val="0"/>
              <w:snapToGrid w:val="0"/>
              <w:jc w:val="center"/>
              <w:rPr>
                <w:rFonts w:asciiTheme="minorEastAsia" w:eastAsiaTheme="minorEastAsia" w:hAnsiTheme="minorEastAsia" w:cs="仿宋" w:hint="eastAsia"/>
                <w:color w:val="000000" w:themeColor="text1"/>
                <w:spacing w:val="-2"/>
                <w:lang w:val="en-US"/>
              </w:rPr>
            </w:pPr>
            <w:r w:rsidRPr="004D1126">
              <w:rPr>
                <w:rFonts w:asciiTheme="minorEastAsia" w:eastAsiaTheme="minorEastAsia" w:hAnsiTheme="minorEastAsia" w:cs="仿宋" w:hint="eastAsia"/>
                <w:color w:val="000000" w:themeColor="text1"/>
                <w:spacing w:val="-2"/>
                <w:lang w:val="en-US"/>
              </w:rPr>
              <w:t>100%</w:t>
            </w:r>
          </w:p>
        </w:tc>
      </w:tr>
      <w:tr w:rsidR="00914423" w14:paraId="31EA0FA3" w14:textId="77777777">
        <w:trPr>
          <w:trHeight w:val="454"/>
        </w:trPr>
        <w:tc>
          <w:tcPr>
            <w:tcW w:w="2328" w:type="dxa"/>
            <w:vAlign w:val="center"/>
          </w:tcPr>
          <w:p w14:paraId="28A4D4F1" w14:textId="77777777" w:rsidR="00914423" w:rsidRPr="004D1126" w:rsidRDefault="0075092B">
            <w:pPr>
              <w:pStyle w:val="a6"/>
              <w:adjustRightInd w:val="0"/>
              <w:snapToGrid w:val="0"/>
              <w:jc w:val="center"/>
              <w:rPr>
                <w:rFonts w:asciiTheme="minorEastAsia" w:eastAsiaTheme="minorEastAsia" w:hAnsiTheme="minorEastAsia" w:cs="仿宋" w:hint="eastAsia"/>
                <w:color w:val="000000" w:themeColor="text1"/>
                <w:spacing w:val="-2"/>
                <w:lang w:val="en-US"/>
              </w:rPr>
            </w:pPr>
            <w:r w:rsidRPr="004D1126">
              <w:rPr>
                <w:rFonts w:asciiTheme="minorEastAsia" w:eastAsiaTheme="minorEastAsia" w:hAnsiTheme="minorEastAsia" w:cs="仿宋" w:hint="eastAsia"/>
                <w:color w:val="000000" w:themeColor="text1"/>
                <w:spacing w:val="-2"/>
                <w:lang w:val="en-US"/>
              </w:rPr>
              <w:t>专升本数学提升</w:t>
            </w:r>
          </w:p>
        </w:tc>
        <w:tc>
          <w:tcPr>
            <w:tcW w:w="899" w:type="dxa"/>
            <w:vAlign w:val="center"/>
          </w:tcPr>
          <w:p w14:paraId="5689EB34" w14:textId="77777777" w:rsidR="00914423" w:rsidRPr="004D1126" w:rsidRDefault="0075092B">
            <w:pPr>
              <w:pStyle w:val="a6"/>
              <w:adjustRightInd w:val="0"/>
              <w:snapToGrid w:val="0"/>
              <w:jc w:val="center"/>
              <w:rPr>
                <w:rFonts w:asciiTheme="minorEastAsia" w:eastAsiaTheme="minorEastAsia" w:hAnsiTheme="minorEastAsia" w:cs="仿宋" w:hint="eastAsia"/>
                <w:color w:val="000000" w:themeColor="text1"/>
                <w:spacing w:val="-2"/>
                <w:lang w:val="en-US"/>
              </w:rPr>
            </w:pPr>
            <w:r w:rsidRPr="004D1126">
              <w:rPr>
                <w:rFonts w:asciiTheme="minorEastAsia" w:eastAsiaTheme="minorEastAsia" w:hAnsiTheme="minorEastAsia" w:cs="仿宋" w:hint="eastAsia"/>
                <w:color w:val="000000" w:themeColor="text1"/>
                <w:spacing w:val="-2"/>
                <w:lang w:val="en-US"/>
              </w:rPr>
              <w:t>2</w:t>
            </w:r>
          </w:p>
        </w:tc>
        <w:tc>
          <w:tcPr>
            <w:tcW w:w="2693" w:type="dxa"/>
            <w:vAlign w:val="center"/>
          </w:tcPr>
          <w:p w14:paraId="041118F0" w14:textId="77777777" w:rsidR="00914423" w:rsidRPr="004D1126" w:rsidRDefault="0075092B">
            <w:pPr>
              <w:pStyle w:val="a6"/>
              <w:adjustRightInd w:val="0"/>
              <w:snapToGrid w:val="0"/>
              <w:jc w:val="center"/>
              <w:rPr>
                <w:rFonts w:asciiTheme="minorEastAsia" w:eastAsiaTheme="minorEastAsia" w:hAnsiTheme="minorEastAsia" w:cs="仿宋" w:hint="eastAsia"/>
                <w:color w:val="000000" w:themeColor="text1"/>
                <w:spacing w:val="-2"/>
                <w:lang w:val="en-US"/>
              </w:rPr>
            </w:pPr>
            <w:r w:rsidRPr="004D1126">
              <w:rPr>
                <w:rFonts w:asciiTheme="minorEastAsia" w:eastAsiaTheme="minorEastAsia" w:hAnsiTheme="minorEastAsia" w:cs="仿宋"/>
                <w:color w:val="000000" w:themeColor="text1"/>
                <w:spacing w:val="-2"/>
                <w:lang w:val="en-US"/>
              </w:rPr>
              <w:t>专升本校外辅导机构</w:t>
            </w:r>
          </w:p>
        </w:tc>
        <w:tc>
          <w:tcPr>
            <w:tcW w:w="1418" w:type="dxa"/>
            <w:vAlign w:val="center"/>
          </w:tcPr>
          <w:p w14:paraId="1EF66A02" w14:textId="77777777" w:rsidR="00914423" w:rsidRPr="004D1126" w:rsidRDefault="0075092B">
            <w:pPr>
              <w:pStyle w:val="a6"/>
              <w:adjustRightInd w:val="0"/>
              <w:snapToGrid w:val="0"/>
              <w:jc w:val="center"/>
              <w:rPr>
                <w:rFonts w:asciiTheme="minorEastAsia" w:eastAsiaTheme="minorEastAsia" w:hAnsiTheme="minorEastAsia" w:cs="仿宋" w:hint="eastAsia"/>
                <w:color w:val="000000" w:themeColor="text1"/>
                <w:spacing w:val="-2"/>
                <w:lang w:val="en-US"/>
              </w:rPr>
            </w:pPr>
            <w:r w:rsidRPr="004D1126">
              <w:rPr>
                <w:rFonts w:asciiTheme="minorEastAsia" w:eastAsiaTheme="minorEastAsia" w:hAnsiTheme="minorEastAsia" w:cs="仿宋"/>
                <w:color w:val="000000" w:themeColor="text1"/>
                <w:spacing w:val="-2"/>
                <w:lang w:val="en-US"/>
              </w:rPr>
              <w:t>线下</w:t>
            </w:r>
          </w:p>
        </w:tc>
        <w:tc>
          <w:tcPr>
            <w:tcW w:w="1184" w:type="dxa"/>
            <w:vAlign w:val="center"/>
          </w:tcPr>
          <w:p w14:paraId="6E4D98C1" w14:textId="77777777" w:rsidR="00914423" w:rsidRPr="004D1126" w:rsidRDefault="0075092B">
            <w:pPr>
              <w:pStyle w:val="a6"/>
              <w:adjustRightInd w:val="0"/>
              <w:snapToGrid w:val="0"/>
              <w:jc w:val="center"/>
              <w:rPr>
                <w:rFonts w:asciiTheme="minorEastAsia" w:eastAsiaTheme="minorEastAsia" w:hAnsiTheme="minorEastAsia" w:cs="仿宋" w:hint="eastAsia"/>
                <w:color w:val="000000" w:themeColor="text1"/>
                <w:spacing w:val="-2"/>
                <w:lang w:val="en-US"/>
              </w:rPr>
            </w:pPr>
            <w:r w:rsidRPr="004D1126">
              <w:rPr>
                <w:rFonts w:asciiTheme="minorEastAsia" w:eastAsiaTheme="minorEastAsia" w:hAnsiTheme="minorEastAsia" w:cs="仿宋" w:hint="eastAsia"/>
                <w:color w:val="000000" w:themeColor="text1"/>
                <w:spacing w:val="-2"/>
                <w:lang w:val="en-US"/>
              </w:rPr>
              <w:t>100%</w:t>
            </w:r>
          </w:p>
        </w:tc>
      </w:tr>
    </w:tbl>
    <w:p w14:paraId="57DA4E60" w14:textId="77777777" w:rsidR="00A17FB3" w:rsidRDefault="00A17FB3" w:rsidP="00102292">
      <w:pPr>
        <w:adjustRightInd w:val="0"/>
        <w:snapToGrid w:val="0"/>
        <w:spacing w:beforeLines="50" w:before="156" w:afterLines="50" w:after="156"/>
        <w:ind w:firstLineChars="200" w:firstLine="482"/>
        <w:rPr>
          <w:rFonts w:ascii="宋体" w:hAnsi="宋体" w:cs="Angsana New" w:hint="eastAsia"/>
          <w:b/>
          <w:bCs/>
          <w:sz w:val="24"/>
          <w:szCs w:val="24"/>
          <w:lang w:bidi="th-TH"/>
        </w:rPr>
      </w:pPr>
    </w:p>
    <w:p w14:paraId="586B2531" w14:textId="3C9FCD2E" w:rsidR="00A17FB3" w:rsidRDefault="00A17FB3" w:rsidP="00A17FB3">
      <w:pPr>
        <w:adjustRightInd w:val="0"/>
        <w:snapToGrid w:val="0"/>
        <w:spacing w:beforeLines="50" w:before="156" w:line="360" w:lineRule="auto"/>
        <w:ind w:firstLineChars="200" w:firstLine="482"/>
        <w:outlineLvl w:val="0"/>
        <w:rPr>
          <w:rFonts w:ascii="宋体" w:hAnsi="宋体" w:cs="Angsana New" w:hint="eastAsia"/>
          <w:b/>
          <w:sz w:val="24"/>
          <w:szCs w:val="24"/>
          <w:lang w:bidi="th-TH"/>
        </w:rPr>
      </w:pPr>
      <w:r>
        <w:rPr>
          <w:rFonts w:ascii="宋体" w:hAnsi="宋体" w:cs="Angsana New" w:hint="eastAsia"/>
          <w:b/>
          <w:sz w:val="24"/>
          <w:szCs w:val="24"/>
          <w:lang w:bidi="th-TH"/>
        </w:rPr>
        <w:t>（五）教学周数分配表</w:t>
      </w:r>
    </w:p>
    <w:p w14:paraId="217EA0EB" w14:textId="77777777" w:rsidR="00A17FB3" w:rsidRDefault="00A17FB3" w:rsidP="00A17FB3">
      <w:pPr>
        <w:adjustRightInd w:val="0"/>
        <w:snapToGrid w:val="0"/>
        <w:spacing w:line="360" w:lineRule="auto"/>
        <w:ind w:firstLineChars="200" w:firstLine="482"/>
        <w:jc w:val="center"/>
        <w:outlineLvl w:val="0"/>
        <w:rPr>
          <w:rFonts w:ascii="宋体" w:hAnsi="宋体" w:cs="Angsana New" w:hint="eastAsia"/>
          <w:b/>
          <w:szCs w:val="21"/>
          <w:lang w:bidi="th-TH"/>
        </w:rPr>
      </w:pPr>
      <w:r>
        <w:rPr>
          <w:rFonts w:ascii="宋体" w:hAnsi="宋体" w:cs="Angsana New" w:hint="eastAsia"/>
          <w:b/>
          <w:sz w:val="24"/>
          <w:szCs w:val="24"/>
          <w:lang w:bidi="th-TH"/>
        </w:rPr>
        <w:t>表8  教学周数分配表</w:t>
      </w:r>
    </w:p>
    <w:tbl>
      <w:tblPr>
        <w:tblW w:w="93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6"/>
        <w:gridCol w:w="584"/>
        <w:gridCol w:w="692"/>
        <w:gridCol w:w="709"/>
        <w:gridCol w:w="1266"/>
        <w:gridCol w:w="1167"/>
        <w:gridCol w:w="992"/>
        <w:gridCol w:w="1394"/>
        <w:gridCol w:w="655"/>
        <w:gridCol w:w="681"/>
        <w:gridCol w:w="721"/>
      </w:tblGrid>
      <w:tr w:rsidR="00A17FB3" w14:paraId="7CD49FB0" w14:textId="77777777" w:rsidTr="00134E44">
        <w:trPr>
          <w:trHeight w:val="397"/>
          <w:jc w:val="center"/>
        </w:trPr>
        <w:tc>
          <w:tcPr>
            <w:tcW w:w="1110" w:type="dxa"/>
            <w:gridSpan w:val="2"/>
            <w:vMerge w:val="restart"/>
            <w:shd w:val="clear" w:color="auto" w:fill="auto"/>
            <w:vAlign w:val="center"/>
          </w:tcPr>
          <w:p w14:paraId="11F0223A" w14:textId="77777777" w:rsidR="00A17FB3" w:rsidRDefault="00A17FB3" w:rsidP="00134E44">
            <w:pPr>
              <w:pStyle w:val="TableParagraph"/>
              <w:spacing w:line="240" w:lineRule="auto"/>
              <w:ind w:left="0" w:firstLineChars="0" w:firstLine="0"/>
              <w:jc w:val="center"/>
              <w:rPr>
                <w:rFonts w:cs="Microsoft JhengHei" w:hint="eastAsia"/>
                <w:sz w:val="21"/>
                <w:szCs w:val="21"/>
                <w:lang w:eastAsia="en-US"/>
              </w:rPr>
            </w:pPr>
            <w:r>
              <w:rPr>
                <w:rFonts w:cs="Microsoft JhengHei" w:hint="eastAsia"/>
                <w:b/>
                <w:bCs/>
                <w:w w:val="85"/>
                <w:sz w:val="21"/>
                <w:szCs w:val="21"/>
              </w:rPr>
              <w:t>学期及教学周数</w:t>
            </w:r>
          </w:p>
        </w:tc>
        <w:tc>
          <w:tcPr>
            <w:tcW w:w="692" w:type="dxa"/>
            <w:vMerge w:val="restart"/>
            <w:shd w:val="clear" w:color="auto" w:fill="auto"/>
            <w:vAlign w:val="center"/>
          </w:tcPr>
          <w:p w14:paraId="445DD027" w14:textId="77777777" w:rsidR="00A17FB3" w:rsidRDefault="00A17FB3" w:rsidP="00134E44">
            <w:pPr>
              <w:pStyle w:val="TableParagraph"/>
              <w:spacing w:line="240" w:lineRule="auto"/>
              <w:ind w:left="0" w:firstLineChars="0" w:firstLine="0"/>
              <w:jc w:val="center"/>
              <w:rPr>
                <w:rFonts w:cs="Microsoft JhengHei" w:hint="eastAsia"/>
                <w:sz w:val="21"/>
                <w:szCs w:val="21"/>
              </w:rPr>
            </w:pPr>
            <w:r>
              <w:rPr>
                <w:rFonts w:cs="Microsoft JhengHei" w:hint="eastAsia"/>
                <w:b/>
                <w:bCs/>
                <w:spacing w:val="3"/>
                <w:w w:val="95"/>
                <w:sz w:val="21"/>
                <w:szCs w:val="21"/>
              </w:rPr>
              <w:t>理论教学</w:t>
            </w:r>
          </w:p>
        </w:tc>
        <w:tc>
          <w:tcPr>
            <w:tcW w:w="709" w:type="dxa"/>
            <w:vMerge w:val="restart"/>
            <w:shd w:val="clear" w:color="auto" w:fill="auto"/>
            <w:vAlign w:val="center"/>
          </w:tcPr>
          <w:p w14:paraId="5E075423" w14:textId="77777777" w:rsidR="00A17FB3" w:rsidRDefault="00A17FB3" w:rsidP="00134E44">
            <w:pPr>
              <w:pStyle w:val="TableParagraph"/>
              <w:spacing w:line="240" w:lineRule="auto"/>
              <w:ind w:left="0" w:firstLineChars="0" w:firstLine="0"/>
              <w:jc w:val="center"/>
              <w:rPr>
                <w:rFonts w:cs="Microsoft JhengHei" w:hint="eastAsia"/>
                <w:b/>
                <w:bCs/>
                <w:spacing w:val="3"/>
                <w:w w:val="95"/>
                <w:sz w:val="21"/>
                <w:szCs w:val="21"/>
              </w:rPr>
            </w:pPr>
            <w:r>
              <w:rPr>
                <w:rFonts w:cs="Microsoft JhengHei" w:hint="eastAsia"/>
                <w:b/>
                <w:bCs/>
                <w:spacing w:val="3"/>
                <w:w w:val="95"/>
                <w:sz w:val="21"/>
                <w:szCs w:val="21"/>
              </w:rPr>
              <w:t>军事理论</w:t>
            </w:r>
          </w:p>
          <w:p w14:paraId="5A33B91A" w14:textId="77777777" w:rsidR="00A17FB3" w:rsidRDefault="00A17FB3" w:rsidP="00134E44">
            <w:pPr>
              <w:pStyle w:val="TableParagraph"/>
              <w:spacing w:line="240" w:lineRule="auto"/>
              <w:ind w:left="0" w:firstLineChars="0" w:firstLine="0"/>
              <w:jc w:val="center"/>
              <w:rPr>
                <w:rFonts w:cs="Microsoft JhengHei" w:hint="eastAsia"/>
                <w:b/>
                <w:bCs/>
                <w:spacing w:val="3"/>
                <w:w w:val="95"/>
                <w:sz w:val="21"/>
                <w:szCs w:val="21"/>
              </w:rPr>
            </w:pPr>
            <w:r>
              <w:rPr>
                <w:rFonts w:cs="Microsoft JhengHei" w:hint="eastAsia"/>
                <w:b/>
                <w:bCs/>
                <w:spacing w:val="3"/>
                <w:w w:val="95"/>
                <w:sz w:val="21"/>
                <w:szCs w:val="21"/>
              </w:rPr>
              <w:t>军事技能</w:t>
            </w:r>
          </w:p>
        </w:tc>
        <w:tc>
          <w:tcPr>
            <w:tcW w:w="4819" w:type="dxa"/>
            <w:gridSpan w:val="4"/>
            <w:shd w:val="clear" w:color="auto" w:fill="auto"/>
            <w:vAlign w:val="center"/>
          </w:tcPr>
          <w:p w14:paraId="0D50F3FD" w14:textId="77777777" w:rsidR="00A17FB3" w:rsidRDefault="00A17FB3" w:rsidP="00134E44">
            <w:pPr>
              <w:pStyle w:val="TableParagraph"/>
              <w:spacing w:line="240" w:lineRule="auto"/>
              <w:ind w:left="0" w:firstLineChars="0" w:firstLine="0"/>
              <w:jc w:val="center"/>
              <w:rPr>
                <w:rFonts w:cs="Microsoft JhengHei" w:hint="eastAsia"/>
                <w:sz w:val="21"/>
                <w:szCs w:val="21"/>
                <w:lang w:eastAsia="en-US"/>
              </w:rPr>
            </w:pPr>
            <w:r>
              <w:rPr>
                <w:rFonts w:cs="Microsoft JhengHei" w:hint="eastAsia"/>
                <w:b/>
                <w:bCs/>
                <w:spacing w:val="3"/>
                <w:sz w:val="21"/>
                <w:szCs w:val="21"/>
              </w:rPr>
              <w:t>实践教学</w:t>
            </w:r>
          </w:p>
        </w:tc>
        <w:tc>
          <w:tcPr>
            <w:tcW w:w="655" w:type="dxa"/>
            <w:vMerge w:val="restart"/>
            <w:shd w:val="clear" w:color="auto" w:fill="auto"/>
            <w:vAlign w:val="center"/>
          </w:tcPr>
          <w:p w14:paraId="75ACE6B5" w14:textId="77777777" w:rsidR="00A17FB3" w:rsidRDefault="00A17FB3" w:rsidP="00134E44">
            <w:pPr>
              <w:pStyle w:val="TableParagraph"/>
              <w:spacing w:line="240" w:lineRule="auto"/>
              <w:ind w:left="0" w:firstLineChars="0" w:firstLine="0"/>
              <w:jc w:val="center"/>
              <w:rPr>
                <w:rFonts w:cs="Microsoft JhengHei" w:hint="eastAsia"/>
                <w:sz w:val="21"/>
                <w:szCs w:val="21"/>
                <w:lang w:eastAsia="en-US"/>
              </w:rPr>
            </w:pPr>
            <w:r>
              <w:rPr>
                <w:rFonts w:cs="Microsoft JhengHei" w:hint="eastAsia"/>
                <w:b/>
                <w:bCs/>
                <w:spacing w:val="3"/>
                <w:w w:val="95"/>
                <w:sz w:val="21"/>
                <w:szCs w:val="21"/>
              </w:rPr>
              <w:t>其他</w:t>
            </w:r>
          </w:p>
        </w:tc>
        <w:tc>
          <w:tcPr>
            <w:tcW w:w="681" w:type="dxa"/>
            <w:vMerge w:val="restart"/>
            <w:shd w:val="clear" w:color="auto" w:fill="auto"/>
            <w:vAlign w:val="center"/>
          </w:tcPr>
          <w:p w14:paraId="051B97A2" w14:textId="77777777" w:rsidR="00A17FB3" w:rsidRDefault="00A17FB3" w:rsidP="00134E44">
            <w:pPr>
              <w:pStyle w:val="TableParagraph"/>
              <w:spacing w:line="240" w:lineRule="auto"/>
              <w:ind w:left="0" w:firstLineChars="0" w:firstLine="0"/>
              <w:jc w:val="center"/>
              <w:rPr>
                <w:rFonts w:cs="Microsoft JhengHei" w:hint="eastAsia"/>
                <w:b/>
                <w:bCs/>
                <w:w w:val="85"/>
                <w:sz w:val="21"/>
                <w:szCs w:val="21"/>
              </w:rPr>
            </w:pPr>
            <w:r>
              <w:rPr>
                <w:rFonts w:cs="Microsoft JhengHei" w:hint="eastAsia"/>
                <w:b/>
                <w:bCs/>
                <w:w w:val="85"/>
                <w:sz w:val="21"/>
                <w:szCs w:val="21"/>
              </w:rPr>
              <w:t>考试</w:t>
            </w:r>
          </w:p>
        </w:tc>
        <w:tc>
          <w:tcPr>
            <w:tcW w:w="721" w:type="dxa"/>
            <w:vMerge w:val="restart"/>
            <w:shd w:val="clear" w:color="auto" w:fill="auto"/>
            <w:vAlign w:val="center"/>
          </w:tcPr>
          <w:p w14:paraId="0E94C84B" w14:textId="77777777" w:rsidR="00A17FB3" w:rsidRDefault="00A17FB3" w:rsidP="00134E44">
            <w:pPr>
              <w:pStyle w:val="TableParagraph"/>
              <w:spacing w:line="240" w:lineRule="auto"/>
              <w:ind w:left="0" w:firstLineChars="0" w:firstLine="0"/>
              <w:jc w:val="center"/>
              <w:rPr>
                <w:rFonts w:cs="Microsoft JhengHei" w:hint="eastAsia"/>
                <w:sz w:val="21"/>
                <w:szCs w:val="21"/>
                <w:lang w:eastAsia="en-US"/>
              </w:rPr>
            </w:pPr>
            <w:r>
              <w:rPr>
                <w:rFonts w:cs="Microsoft JhengHei" w:hint="eastAsia"/>
                <w:b/>
                <w:bCs/>
                <w:w w:val="85"/>
                <w:sz w:val="21"/>
                <w:szCs w:val="21"/>
              </w:rPr>
              <w:t>合计</w:t>
            </w:r>
          </w:p>
        </w:tc>
      </w:tr>
      <w:tr w:rsidR="00A17FB3" w14:paraId="651A01EA" w14:textId="77777777" w:rsidTr="00134E44">
        <w:trPr>
          <w:trHeight w:hRule="exact" w:val="850"/>
          <w:jc w:val="center"/>
        </w:trPr>
        <w:tc>
          <w:tcPr>
            <w:tcW w:w="1110" w:type="dxa"/>
            <w:gridSpan w:val="2"/>
            <w:vMerge/>
            <w:shd w:val="clear" w:color="auto" w:fill="auto"/>
            <w:vAlign w:val="center"/>
          </w:tcPr>
          <w:p w14:paraId="03FF16DB" w14:textId="77777777" w:rsidR="00A17FB3" w:rsidRDefault="00A17FB3" w:rsidP="00134E44">
            <w:pPr>
              <w:widowControl/>
              <w:jc w:val="center"/>
              <w:rPr>
                <w:rFonts w:ascii="宋体" w:hAnsi="宋体" w:cs="Microsoft JhengHei" w:hint="eastAsia"/>
                <w:szCs w:val="21"/>
                <w:lang w:eastAsia="en-US"/>
              </w:rPr>
            </w:pPr>
          </w:p>
        </w:tc>
        <w:tc>
          <w:tcPr>
            <w:tcW w:w="692" w:type="dxa"/>
            <w:vMerge/>
            <w:shd w:val="clear" w:color="auto" w:fill="auto"/>
            <w:vAlign w:val="center"/>
          </w:tcPr>
          <w:p w14:paraId="6C1C8308" w14:textId="77777777" w:rsidR="00A17FB3" w:rsidRDefault="00A17FB3" w:rsidP="00134E44">
            <w:pPr>
              <w:pStyle w:val="TableParagraph"/>
              <w:spacing w:line="240" w:lineRule="auto"/>
              <w:ind w:left="0" w:firstLineChars="0" w:firstLine="0"/>
              <w:jc w:val="center"/>
              <w:rPr>
                <w:rFonts w:cs="Microsoft JhengHei" w:hint="eastAsia"/>
                <w:b/>
                <w:bCs/>
                <w:spacing w:val="3"/>
                <w:w w:val="95"/>
                <w:sz w:val="21"/>
                <w:szCs w:val="21"/>
              </w:rPr>
            </w:pPr>
          </w:p>
        </w:tc>
        <w:tc>
          <w:tcPr>
            <w:tcW w:w="709" w:type="dxa"/>
            <w:vMerge/>
            <w:shd w:val="clear" w:color="auto" w:fill="auto"/>
            <w:vAlign w:val="center"/>
          </w:tcPr>
          <w:p w14:paraId="1CDBC1F2" w14:textId="77777777" w:rsidR="00A17FB3" w:rsidRDefault="00A17FB3" w:rsidP="00134E44">
            <w:pPr>
              <w:pStyle w:val="TableParagraph"/>
              <w:spacing w:line="240" w:lineRule="auto"/>
              <w:ind w:left="0" w:firstLineChars="0" w:firstLine="0"/>
              <w:jc w:val="center"/>
              <w:rPr>
                <w:rFonts w:cs="Microsoft JhengHei" w:hint="eastAsia"/>
                <w:sz w:val="21"/>
                <w:szCs w:val="21"/>
                <w:lang w:eastAsia="en-US"/>
              </w:rPr>
            </w:pPr>
          </w:p>
        </w:tc>
        <w:tc>
          <w:tcPr>
            <w:tcW w:w="1266" w:type="dxa"/>
            <w:shd w:val="clear" w:color="auto" w:fill="auto"/>
            <w:vAlign w:val="center"/>
          </w:tcPr>
          <w:p w14:paraId="35AC1417" w14:textId="77777777" w:rsidR="00A17FB3" w:rsidRDefault="00A17FB3" w:rsidP="00134E44">
            <w:pPr>
              <w:pStyle w:val="TableParagraph"/>
              <w:spacing w:line="240" w:lineRule="auto"/>
              <w:ind w:left="0" w:firstLineChars="0" w:firstLine="0"/>
              <w:jc w:val="center"/>
              <w:rPr>
                <w:rFonts w:cs="Microsoft JhengHei" w:hint="eastAsia"/>
                <w:sz w:val="21"/>
                <w:szCs w:val="21"/>
                <w:lang w:eastAsia="en-US"/>
              </w:rPr>
            </w:pPr>
            <w:r>
              <w:rPr>
                <w:rFonts w:cs="Microsoft JhengHei" w:hint="eastAsia"/>
                <w:b/>
                <w:bCs/>
                <w:spacing w:val="3"/>
                <w:w w:val="95"/>
                <w:sz w:val="21"/>
                <w:szCs w:val="21"/>
              </w:rPr>
              <w:t>课程设计</w:t>
            </w:r>
            <w:r>
              <w:rPr>
                <w:rFonts w:cs="Microsoft JhengHei" w:hint="eastAsia"/>
                <w:b/>
                <w:bCs/>
                <w:spacing w:val="3"/>
                <w:w w:val="95"/>
                <w:sz w:val="18"/>
                <w:szCs w:val="18"/>
              </w:rPr>
              <w:t>（大型作业）</w:t>
            </w:r>
          </w:p>
        </w:tc>
        <w:tc>
          <w:tcPr>
            <w:tcW w:w="1167" w:type="dxa"/>
            <w:shd w:val="clear" w:color="auto" w:fill="auto"/>
            <w:vAlign w:val="center"/>
          </w:tcPr>
          <w:p w14:paraId="258B9285" w14:textId="77777777" w:rsidR="00A17FB3" w:rsidRDefault="00A17FB3" w:rsidP="00134E44">
            <w:pPr>
              <w:pStyle w:val="TableParagraph"/>
              <w:spacing w:line="240" w:lineRule="auto"/>
              <w:ind w:left="0" w:firstLineChars="0" w:firstLine="0"/>
              <w:jc w:val="center"/>
              <w:rPr>
                <w:rFonts w:cs="Microsoft JhengHei" w:hint="eastAsia"/>
                <w:sz w:val="21"/>
                <w:szCs w:val="21"/>
                <w:lang w:eastAsia="en-US"/>
              </w:rPr>
            </w:pPr>
            <w:r>
              <w:rPr>
                <w:rFonts w:cs="Microsoft JhengHei" w:hint="eastAsia"/>
                <w:b/>
                <w:bCs/>
                <w:spacing w:val="3"/>
                <w:w w:val="95"/>
                <w:sz w:val="21"/>
                <w:szCs w:val="21"/>
              </w:rPr>
              <w:t>技能实训</w:t>
            </w:r>
            <w:r>
              <w:rPr>
                <w:rFonts w:cs="Microsoft JhengHei" w:hint="eastAsia"/>
                <w:b/>
                <w:bCs/>
                <w:spacing w:val="3"/>
                <w:w w:val="95"/>
                <w:sz w:val="18"/>
                <w:szCs w:val="18"/>
              </w:rPr>
              <w:t>（1+X考证）</w:t>
            </w:r>
          </w:p>
        </w:tc>
        <w:tc>
          <w:tcPr>
            <w:tcW w:w="992" w:type="dxa"/>
            <w:shd w:val="clear" w:color="auto" w:fill="auto"/>
            <w:vAlign w:val="center"/>
          </w:tcPr>
          <w:p w14:paraId="7680BBD3" w14:textId="77777777" w:rsidR="00A17FB3" w:rsidRDefault="00A17FB3" w:rsidP="00134E44">
            <w:pPr>
              <w:pStyle w:val="TableParagraph"/>
              <w:spacing w:line="240" w:lineRule="auto"/>
              <w:ind w:left="0" w:firstLineChars="0" w:firstLine="0"/>
              <w:jc w:val="center"/>
              <w:rPr>
                <w:rFonts w:cs="Microsoft JhengHei" w:hint="eastAsia"/>
                <w:sz w:val="21"/>
                <w:szCs w:val="21"/>
                <w:lang w:eastAsia="en-US"/>
              </w:rPr>
            </w:pPr>
            <w:r>
              <w:rPr>
                <w:rFonts w:cs="Microsoft JhengHei" w:hint="eastAsia"/>
                <w:b/>
                <w:bCs/>
                <w:spacing w:val="3"/>
                <w:w w:val="95"/>
                <w:sz w:val="21"/>
                <w:szCs w:val="21"/>
              </w:rPr>
              <w:t>教学生产实习</w:t>
            </w:r>
          </w:p>
        </w:tc>
        <w:tc>
          <w:tcPr>
            <w:tcW w:w="1394" w:type="dxa"/>
            <w:shd w:val="clear" w:color="auto" w:fill="auto"/>
            <w:vAlign w:val="center"/>
          </w:tcPr>
          <w:p w14:paraId="43B280BE" w14:textId="77777777" w:rsidR="00A17FB3" w:rsidRDefault="00A17FB3" w:rsidP="00134E44">
            <w:pPr>
              <w:pStyle w:val="TableParagraph"/>
              <w:spacing w:line="240" w:lineRule="auto"/>
              <w:ind w:left="0" w:firstLineChars="0" w:firstLine="0"/>
              <w:jc w:val="center"/>
              <w:rPr>
                <w:rFonts w:cs="Microsoft JhengHei" w:hint="eastAsia"/>
                <w:sz w:val="21"/>
                <w:szCs w:val="21"/>
              </w:rPr>
            </w:pPr>
            <w:r>
              <w:rPr>
                <w:rFonts w:cs="Microsoft JhengHei" w:hint="eastAsia"/>
                <w:b/>
                <w:bCs/>
                <w:spacing w:val="3"/>
                <w:w w:val="95"/>
                <w:sz w:val="21"/>
                <w:szCs w:val="21"/>
              </w:rPr>
              <w:t>岗位实习</w:t>
            </w:r>
          </w:p>
        </w:tc>
        <w:tc>
          <w:tcPr>
            <w:tcW w:w="655" w:type="dxa"/>
            <w:vMerge/>
            <w:shd w:val="clear" w:color="auto" w:fill="auto"/>
            <w:vAlign w:val="center"/>
          </w:tcPr>
          <w:p w14:paraId="3201D2DD" w14:textId="77777777" w:rsidR="00A17FB3" w:rsidRDefault="00A17FB3" w:rsidP="00134E44">
            <w:pPr>
              <w:widowControl/>
              <w:jc w:val="center"/>
              <w:rPr>
                <w:rFonts w:ascii="宋体" w:hAnsi="宋体" w:cs="Microsoft JhengHei" w:hint="eastAsia"/>
                <w:szCs w:val="21"/>
              </w:rPr>
            </w:pPr>
          </w:p>
        </w:tc>
        <w:tc>
          <w:tcPr>
            <w:tcW w:w="681" w:type="dxa"/>
            <w:vMerge/>
            <w:shd w:val="clear" w:color="auto" w:fill="auto"/>
            <w:vAlign w:val="center"/>
          </w:tcPr>
          <w:p w14:paraId="0B0339F6" w14:textId="77777777" w:rsidR="00A17FB3" w:rsidRDefault="00A17FB3" w:rsidP="00134E44">
            <w:pPr>
              <w:widowControl/>
              <w:jc w:val="center"/>
              <w:rPr>
                <w:rFonts w:ascii="宋体" w:hAnsi="宋体" w:cs="Microsoft JhengHei" w:hint="eastAsia"/>
                <w:szCs w:val="21"/>
              </w:rPr>
            </w:pPr>
          </w:p>
        </w:tc>
        <w:tc>
          <w:tcPr>
            <w:tcW w:w="721" w:type="dxa"/>
            <w:vMerge/>
            <w:shd w:val="clear" w:color="auto" w:fill="auto"/>
            <w:vAlign w:val="center"/>
          </w:tcPr>
          <w:p w14:paraId="15D34565" w14:textId="77777777" w:rsidR="00A17FB3" w:rsidRDefault="00A17FB3" w:rsidP="00134E44">
            <w:pPr>
              <w:widowControl/>
              <w:jc w:val="center"/>
              <w:rPr>
                <w:rFonts w:ascii="宋体" w:hAnsi="宋体" w:cs="Microsoft JhengHei" w:hint="eastAsia"/>
                <w:szCs w:val="21"/>
              </w:rPr>
            </w:pPr>
          </w:p>
        </w:tc>
      </w:tr>
      <w:tr w:rsidR="00227FAC" w14:paraId="4C9C3E1A" w14:textId="77777777" w:rsidTr="00134E44">
        <w:trPr>
          <w:trHeight w:val="454"/>
          <w:jc w:val="center"/>
        </w:trPr>
        <w:tc>
          <w:tcPr>
            <w:tcW w:w="526" w:type="dxa"/>
            <w:shd w:val="clear" w:color="auto" w:fill="auto"/>
            <w:vAlign w:val="center"/>
          </w:tcPr>
          <w:p w14:paraId="31C86020" w14:textId="77777777" w:rsidR="00227FAC" w:rsidRDefault="00227FAC" w:rsidP="00227FAC">
            <w:pPr>
              <w:jc w:val="center"/>
              <w:rPr>
                <w:rFonts w:asciiTheme="minorEastAsia" w:eastAsiaTheme="minorEastAsia" w:hAnsiTheme="minorEastAsia" w:cstheme="minorEastAsia" w:hint="eastAsia"/>
                <w:lang w:eastAsia="en-US"/>
              </w:rPr>
            </w:pPr>
            <w:r>
              <w:rPr>
                <w:rFonts w:asciiTheme="minorEastAsia" w:eastAsiaTheme="minorEastAsia" w:hAnsiTheme="minorEastAsia" w:cstheme="minorEastAsia" w:hint="eastAsia"/>
              </w:rPr>
              <w:t>1</w:t>
            </w:r>
          </w:p>
        </w:tc>
        <w:tc>
          <w:tcPr>
            <w:tcW w:w="584" w:type="dxa"/>
            <w:shd w:val="clear" w:color="auto" w:fill="auto"/>
            <w:vAlign w:val="center"/>
          </w:tcPr>
          <w:p w14:paraId="6F1C779A" w14:textId="77777777" w:rsidR="00227FAC" w:rsidRDefault="00227FAC" w:rsidP="00227FAC">
            <w:pPr>
              <w:pStyle w:val="TableParagraph"/>
              <w:spacing w:line="240" w:lineRule="auto"/>
              <w:ind w:left="0" w:firstLineChars="0" w:firstLine="0"/>
              <w:jc w:val="center"/>
              <w:rPr>
                <w:rFonts w:cs="Calibri" w:hint="eastAsia"/>
                <w:sz w:val="21"/>
                <w:szCs w:val="21"/>
              </w:rPr>
            </w:pPr>
            <w:r>
              <w:rPr>
                <w:rFonts w:cs="Calibri" w:hint="eastAsia"/>
                <w:sz w:val="21"/>
                <w:szCs w:val="21"/>
              </w:rPr>
              <w:t>20</w:t>
            </w:r>
          </w:p>
        </w:tc>
        <w:tc>
          <w:tcPr>
            <w:tcW w:w="692" w:type="dxa"/>
            <w:shd w:val="clear" w:color="auto" w:fill="auto"/>
            <w:vAlign w:val="center"/>
          </w:tcPr>
          <w:p w14:paraId="32252FD4" w14:textId="6A611C81" w:rsidR="00227FAC" w:rsidRDefault="00227FAC" w:rsidP="00227FAC">
            <w:pPr>
              <w:pStyle w:val="TableParagraph"/>
              <w:spacing w:line="240" w:lineRule="auto"/>
              <w:ind w:left="0" w:firstLineChars="0" w:firstLine="0"/>
              <w:jc w:val="center"/>
              <w:rPr>
                <w:rFonts w:cs="Calibri" w:hint="eastAsia"/>
                <w:sz w:val="21"/>
                <w:szCs w:val="21"/>
                <w:lang w:eastAsia="en-US"/>
              </w:rPr>
            </w:pPr>
            <w:r>
              <w:rPr>
                <w:rFonts w:cs="Calibri" w:hint="eastAsia"/>
                <w:sz w:val="21"/>
                <w:szCs w:val="21"/>
              </w:rPr>
              <w:t>16</w:t>
            </w:r>
          </w:p>
        </w:tc>
        <w:tc>
          <w:tcPr>
            <w:tcW w:w="709" w:type="dxa"/>
            <w:shd w:val="clear" w:color="auto" w:fill="auto"/>
            <w:vAlign w:val="center"/>
          </w:tcPr>
          <w:p w14:paraId="57A8AC9C" w14:textId="2A8F67AB" w:rsidR="00227FAC" w:rsidRDefault="00227FAC" w:rsidP="00227FAC">
            <w:pPr>
              <w:pStyle w:val="TableParagraph"/>
              <w:spacing w:line="240" w:lineRule="auto"/>
              <w:ind w:left="0" w:firstLineChars="0" w:firstLine="0"/>
              <w:jc w:val="center"/>
              <w:rPr>
                <w:rFonts w:cs="Calibri" w:hint="eastAsia"/>
                <w:sz w:val="21"/>
                <w:szCs w:val="21"/>
                <w:lang w:eastAsia="en-US"/>
              </w:rPr>
            </w:pPr>
            <w:r>
              <w:rPr>
                <w:rFonts w:cs="Calibri" w:hint="eastAsia"/>
                <w:sz w:val="21"/>
                <w:szCs w:val="21"/>
              </w:rPr>
              <w:t>3</w:t>
            </w:r>
          </w:p>
        </w:tc>
        <w:tc>
          <w:tcPr>
            <w:tcW w:w="1266" w:type="dxa"/>
            <w:shd w:val="clear" w:color="auto" w:fill="auto"/>
            <w:vAlign w:val="center"/>
          </w:tcPr>
          <w:p w14:paraId="7CF2B948" w14:textId="77777777" w:rsidR="00227FAC" w:rsidRDefault="00227FAC" w:rsidP="00227FAC">
            <w:pPr>
              <w:jc w:val="center"/>
              <w:rPr>
                <w:rFonts w:ascii="宋体" w:hAnsi="宋体" w:hint="eastAsia"/>
                <w:szCs w:val="21"/>
                <w:lang w:eastAsia="en-US"/>
              </w:rPr>
            </w:pPr>
          </w:p>
        </w:tc>
        <w:tc>
          <w:tcPr>
            <w:tcW w:w="1167" w:type="dxa"/>
            <w:shd w:val="clear" w:color="auto" w:fill="auto"/>
            <w:vAlign w:val="center"/>
          </w:tcPr>
          <w:p w14:paraId="06BAEC7B" w14:textId="77777777" w:rsidR="00227FAC" w:rsidRDefault="00227FAC" w:rsidP="00227FAC">
            <w:pPr>
              <w:jc w:val="center"/>
              <w:rPr>
                <w:rFonts w:ascii="宋体" w:hAnsi="宋体" w:hint="eastAsia"/>
                <w:szCs w:val="21"/>
                <w:lang w:eastAsia="en-US"/>
              </w:rPr>
            </w:pPr>
          </w:p>
        </w:tc>
        <w:tc>
          <w:tcPr>
            <w:tcW w:w="992" w:type="dxa"/>
            <w:shd w:val="clear" w:color="auto" w:fill="auto"/>
            <w:vAlign w:val="center"/>
          </w:tcPr>
          <w:p w14:paraId="4C0EDEC2" w14:textId="77777777" w:rsidR="00227FAC" w:rsidRDefault="00227FAC" w:rsidP="00227FAC">
            <w:pPr>
              <w:jc w:val="center"/>
              <w:rPr>
                <w:rFonts w:ascii="宋体" w:hAnsi="宋体" w:hint="eastAsia"/>
                <w:szCs w:val="21"/>
                <w:lang w:eastAsia="en-US"/>
              </w:rPr>
            </w:pPr>
          </w:p>
        </w:tc>
        <w:tc>
          <w:tcPr>
            <w:tcW w:w="1394" w:type="dxa"/>
            <w:shd w:val="clear" w:color="auto" w:fill="auto"/>
            <w:vAlign w:val="center"/>
          </w:tcPr>
          <w:p w14:paraId="71849B87" w14:textId="77777777" w:rsidR="00227FAC" w:rsidRDefault="00227FAC" w:rsidP="00227FAC">
            <w:pPr>
              <w:jc w:val="center"/>
              <w:rPr>
                <w:rFonts w:ascii="宋体" w:hAnsi="宋体" w:hint="eastAsia"/>
                <w:szCs w:val="21"/>
                <w:lang w:eastAsia="en-US"/>
              </w:rPr>
            </w:pPr>
          </w:p>
        </w:tc>
        <w:tc>
          <w:tcPr>
            <w:tcW w:w="655" w:type="dxa"/>
            <w:shd w:val="clear" w:color="auto" w:fill="auto"/>
            <w:vAlign w:val="center"/>
          </w:tcPr>
          <w:p w14:paraId="074F8F32" w14:textId="77777777" w:rsidR="00227FAC" w:rsidRDefault="00227FAC" w:rsidP="00227FAC">
            <w:pPr>
              <w:pStyle w:val="TableParagraph"/>
              <w:spacing w:line="240" w:lineRule="auto"/>
              <w:ind w:left="0" w:firstLineChars="0" w:firstLine="0"/>
              <w:jc w:val="center"/>
              <w:rPr>
                <w:rFonts w:cs="Calibri" w:hint="eastAsia"/>
                <w:sz w:val="21"/>
                <w:szCs w:val="21"/>
                <w:lang w:eastAsia="en-US"/>
              </w:rPr>
            </w:pPr>
          </w:p>
        </w:tc>
        <w:tc>
          <w:tcPr>
            <w:tcW w:w="681" w:type="dxa"/>
            <w:shd w:val="clear" w:color="auto" w:fill="auto"/>
            <w:vAlign w:val="center"/>
          </w:tcPr>
          <w:p w14:paraId="12351C1A" w14:textId="77777777" w:rsidR="00227FAC" w:rsidRDefault="00227FAC" w:rsidP="00227FAC">
            <w:pPr>
              <w:pStyle w:val="TableParagraph"/>
              <w:spacing w:line="240" w:lineRule="auto"/>
              <w:ind w:left="0" w:firstLineChars="0" w:firstLine="0"/>
              <w:jc w:val="center"/>
              <w:rPr>
                <w:rFonts w:cs="Calibri" w:hint="eastAsia"/>
                <w:sz w:val="21"/>
                <w:szCs w:val="21"/>
              </w:rPr>
            </w:pPr>
            <w:r>
              <w:rPr>
                <w:rFonts w:cs="Calibri" w:hint="eastAsia"/>
                <w:sz w:val="21"/>
                <w:szCs w:val="21"/>
              </w:rPr>
              <w:t>1</w:t>
            </w:r>
          </w:p>
        </w:tc>
        <w:tc>
          <w:tcPr>
            <w:tcW w:w="721" w:type="dxa"/>
            <w:shd w:val="clear" w:color="auto" w:fill="auto"/>
            <w:vAlign w:val="center"/>
          </w:tcPr>
          <w:p w14:paraId="1A83C7FF" w14:textId="7C2E4025" w:rsidR="00227FAC" w:rsidRDefault="00992E7E" w:rsidP="00227FAC">
            <w:pPr>
              <w:pStyle w:val="TableParagraph"/>
              <w:spacing w:line="240" w:lineRule="auto"/>
              <w:ind w:left="0" w:firstLineChars="0" w:firstLine="0"/>
              <w:jc w:val="center"/>
              <w:rPr>
                <w:rFonts w:cs="Calibri" w:hint="eastAsia"/>
                <w:sz w:val="21"/>
                <w:szCs w:val="21"/>
              </w:rPr>
            </w:pPr>
            <w:r>
              <w:rPr>
                <w:rFonts w:cs="Calibri" w:hint="eastAsia"/>
                <w:sz w:val="21"/>
                <w:szCs w:val="21"/>
              </w:rPr>
              <w:t>20</w:t>
            </w:r>
          </w:p>
        </w:tc>
      </w:tr>
      <w:tr w:rsidR="00227FAC" w14:paraId="14E26BC5" w14:textId="77777777" w:rsidTr="005146B5">
        <w:trPr>
          <w:trHeight w:val="454"/>
          <w:jc w:val="center"/>
        </w:trPr>
        <w:tc>
          <w:tcPr>
            <w:tcW w:w="526" w:type="dxa"/>
            <w:shd w:val="clear" w:color="auto" w:fill="auto"/>
            <w:vAlign w:val="center"/>
          </w:tcPr>
          <w:p w14:paraId="21075BB1" w14:textId="77777777" w:rsidR="00227FAC" w:rsidRDefault="00227FAC" w:rsidP="00227FAC">
            <w:pPr>
              <w:jc w:val="center"/>
              <w:rPr>
                <w:rFonts w:asciiTheme="minorEastAsia" w:eastAsiaTheme="minorEastAsia" w:hAnsiTheme="minorEastAsia" w:cstheme="minorEastAsia" w:hint="eastAsia"/>
                <w:lang w:eastAsia="en-US"/>
              </w:rPr>
            </w:pPr>
            <w:r>
              <w:rPr>
                <w:rFonts w:asciiTheme="minorEastAsia" w:eastAsiaTheme="minorEastAsia" w:hAnsiTheme="minorEastAsia" w:cstheme="minorEastAsia" w:hint="eastAsia"/>
              </w:rPr>
              <w:t>2</w:t>
            </w:r>
          </w:p>
        </w:tc>
        <w:tc>
          <w:tcPr>
            <w:tcW w:w="584" w:type="dxa"/>
            <w:shd w:val="clear" w:color="auto" w:fill="auto"/>
          </w:tcPr>
          <w:p w14:paraId="32554C86" w14:textId="17AAF1AA" w:rsidR="00227FAC" w:rsidRDefault="00227FAC" w:rsidP="00227FAC">
            <w:pPr>
              <w:pStyle w:val="TableParagraph"/>
              <w:spacing w:line="240" w:lineRule="auto"/>
              <w:ind w:left="0" w:firstLineChars="0" w:firstLine="0"/>
              <w:jc w:val="center"/>
              <w:rPr>
                <w:rFonts w:cs="Calibri" w:hint="eastAsia"/>
                <w:sz w:val="21"/>
                <w:szCs w:val="21"/>
                <w:lang w:val="en-US"/>
              </w:rPr>
            </w:pPr>
            <w:r w:rsidRPr="000E7C47">
              <w:rPr>
                <w:rFonts w:cs="Calibri" w:hint="eastAsia"/>
                <w:sz w:val="21"/>
                <w:szCs w:val="21"/>
              </w:rPr>
              <w:t>20</w:t>
            </w:r>
          </w:p>
        </w:tc>
        <w:tc>
          <w:tcPr>
            <w:tcW w:w="692" w:type="dxa"/>
            <w:shd w:val="clear" w:color="auto" w:fill="auto"/>
            <w:vAlign w:val="center"/>
          </w:tcPr>
          <w:p w14:paraId="0D658580" w14:textId="1423EE37" w:rsidR="00227FAC" w:rsidRDefault="00227FAC" w:rsidP="00227FAC">
            <w:pPr>
              <w:pStyle w:val="TableParagraph"/>
              <w:spacing w:line="240" w:lineRule="auto"/>
              <w:ind w:left="0" w:firstLineChars="0" w:firstLine="0"/>
              <w:jc w:val="center"/>
              <w:rPr>
                <w:rFonts w:cs="Calibri" w:hint="eastAsia"/>
                <w:sz w:val="21"/>
                <w:szCs w:val="21"/>
                <w:lang w:eastAsia="en-US"/>
              </w:rPr>
            </w:pPr>
            <w:r>
              <w:rPr>
                <w:rFonts w:cs="Calibri" w:hint="eastAsia"/>
                <w:sz w:val="21"/>
                <w:szCs w:val="21"/>
              </w:rPr>
              <w:t>17</w:t>
            </w:r>
          </w:p>
        </w:tc>
        <w:tc>
          <w:tcPr>
            <w:tcW w:w="709" w:type="dxa"/>
            <w:shd w:val="clear" w:color="auto" w:fill="auto"/>
            <w:vAlign w:val="center"/>
          </w:tcPr>
          <w:p w14:paraId="0ABF4AA8" w14:textId="77777777" w:rsidR="00227FAC" w:rsidRDefault="00227FAC" w:rsidP="00227FAC">
            <w:pPr>
              <w:pStyle w:val="TableParagraph"/>
              <w:spacing w:line="240" w:lineRule="auto"/>
              <w:ind w:left="0" w:firstLineChars="0" w:firstLine="0"/>
              <w:jc w:val="center"/>
              <w:rPr>
                <w:rFonts w:cs="Calibri" w:hint="eastAsia"/>
                <w:sz w:val="21"/>
                <w:szCs w:val="21"/>
                <w:lang w:eastAsia="en-US"/>
              </w:rPr>
            </w:pPr>
          </w:p>
        </w:tc>
        <w:tc>
          <w:tcPr>
            <w:tcW w:w="1266" w:type="dxa"/>
            <w:shd w:val="clear" w:color="auto" w:fill="auto"/>
            <w:vAlign w:val="center"/>
          </w:tcPr>
          <w:p w14:paraId="679FC9A0" w14:textId="1F08F96F" w:rsidR="00227FAC" w:rsidRDefault="00227FAC" w:rsidP="00227FAC">
            <w:pPr>
              <w:jc w:val="center"/>
              <w:rPr>
                <w:rFonts w:ascii="宋体" w:hAnsi="宋体" w:hint="eastAsia"/>
                <w:szCs w:val="21"/>
              </w:rPr>
            </w:pPr>
            <w:r>
              <w:rPr>
                <w:rFonts w:ascii="宋体" w:hAnsi="宋体" w:hint="eastAsia"/>
                <w:szCs w:val="21"/>
              </w:rPr>
              <w:t>2</w:t>
            </w:r>
          </w:p>
        </w:tc>
        <w:tc>
          <w:tcPr>
            <w:tcW w:w="1167" w:type="dxa"/>
            <w:shd w:val="clear" w:color="auto" w:fill="auto"/>
            <w:vAlign w:val="center"/>
          </w:tcPr>
          <w:p w14:paraId="7806DA9C" w14:textId="77777777" w:rsidR="00227FAC" w:rsidRDefault="00227FAC" w:rsidP="00227FAC">
            <w:pPr>
              <w:pStyle w:val="TableParagraph"/>
              <w:spacing w:line="240" w:lineRule="auto"/>
              <w:ind w:left="0" w:firstLineChars="0" w:firstLine="0"/>
              <w:jc w:val="center"/>
              <w:rPr>
                <w:rFonts w:cs="Calibri" w:hint="eastAsia"/>
                <w:sz w:val="21"/>
                <w:szCs w:val="21"/>
                <w:lang w:eastAsia="en-US"/>
              </w:rPr>
            </w:pPr>
          </w:p>
        </w:tc>
        <w:tc>
          <w:tcPr>
            <w:tcW w:w="992" w:type="dxa"/>
            <w:shd w:val="clear" w:color="auto" w:fill="auto"/>
            <w:vAlign w:val="center"/>
          </w:tcPr>
          <w:p w14:paraId="39FD8A8F" w14:textId="77777777" w:rsidR="00227FAC" w:rsidRDefault="00227FAC" w:rsidP="00227FAC">
            <w:pPr>
              <w:jc w:val="center"/>
              <w:rPr>
                <w:rFonts w:ascii="宋体" w:hAnsi="宋体" w:hint="eastAsia"/>
                <w:szCs w:val="21"/>
                <w:lang w:eastAsia="en-US"/>
              </w:rPr>
            </w:pPr>
          </w:p>
        </w:tc>
        <w:tc>
          <w:tcPr>
            <w:tcW w:w="1394" w:type="dxa"/>
            <w:shd w:val="clear" w:color="auto" w:fill="auto"/>
            <w:vAlign w:val="center"/>
          </w:tcPr>
          <w:p w14:paraId="4EB95B67" w14:textId="77777777" w:rsidR="00227FAC" w:rsidRDefault="00227FAC" w:rsidP="00227FAC">
            <w:pPr>
              <w:jc w:val="center"/>
              <w:rPr>
                <w:rFonts w:ascii="宋体" w:hAnsi="宋体" w:hint="eastAsia"/>
                <w:szCs w:val="21"/>
                <w:lang w:eastAsia="en-US"/>
              </w:rPr>
            </w:pPr>
          </w:p>
        </w:tc>
        <w:tc>
          <w:tcPr>
            <w:tcW w:w="655" w:type="dxa"/>
            <w:shd w:val="clear" w:color="auto" w:fill="auto"/>
            <w:vAlign w:val="center"/>
          </w:tcPr>
          <w:p w14:paraId="37F454E3" w14:textId="77777777" w:rsidR="00227FAC" w:rsidRDefault="00227FAC" w:rsidP="00227FAC">
            <w:pPr>
              <w:pStyle w:val="TableParagraph"/>
              <w:spacing w:line="240" w:lineRule="auto"/>
              <w:ind w:left="0" w:firstLineChars="0" w:firstLine="0"/>
              <w:jc w:val="center"/>
              <w:rPr>
                <w:rFonts w:cs="Calibri" w:hint="eastAsia"/>
                <w:sz w:val="21"/>
                <w:szCs w:val="21"/>
                <w:lang w:eastAsia="en-US"/>
              </w:rPr>
            </w:pPr>
          </w:p>
        </w:tc>
        <w:tc>
          <w:tcPr>
            <w:tcW w:w="681" w:type="dxa"/>
            <w:shd w:val="clear" w:color="auto" w:fill="auto"/>
            <w:vAlign w:val="center"/>
          </w:tcPr>
          <w:p w14:paraId="33695378" w14:textId="77777777" w:rsidR="00227FAC" w:rsidRDefault="00227FAC" w:rsidP="00227FAC">
            <w:pPr>
              <w:pStyle w:val="TableParagraph"/>
              <w:spacing w:line="240" w:lineRule="auto"/>
              <w:ind w:left="0" w:firstLineChars="0" w:firstLine="0"/>
              <w:jc w:val="center"/>
              <w:rPr>
                <w:rFonts w:cs="Calibri" w:hint="eastAsia"/>
                <w:sz w:val="21"/>
                <w:szCs w:val="21"/>
              </w:rPr>
            </w:pPr>
            <w:r>
              <w:rPr>
                <w:rFonts w:cs="Calibri" w:hint="eastAsia"/>
                <w:sz w:val="21"/>
                <w:szCs w:val="21"/>
              </w:rPr>
              <w:t>1</w:t>
            </w:r>
          </w:p>
        </w:tc>
        <w:tc>
          <w:tcPr>
            <w:tcW w:w="721" w:type="dxa"/>
            <w:shd w:val="clear" w:color="auto" w:fill="auto"/>
            <w:vAlign w:val="center"/>
          </w:tcPr>
          <w:p w14:paraId="6AB3F59D" w14:textId="166D9231" w:rsidR="00227FAC" w:rsidRDefault="00992E7E" w:rsidP="00227FAC">
            <w:pPr>
              <w:pStyle w:val="TableParagraph"/>
              <w:spacing w:line="240" w:lineRule="auto"/>
              <w:ind w:left="0" w:firstLineChars="0" w:firstLine="0"/>
              <w:jc w:val="center"/>
              <w:rPr>
                <w:rFonts w:cs="Calibri" w:hint="eastAsia"/>
                <w:sz w:val="21"/>
                <w:szCs w:val="21"/>
              </w:rPr>
            </w:pPr>
            <w:r>
              <w:rPr>
                <w:rFonts w:cs="Calibri" w:hint="eastAsia"/>
                <w:sz w:val="21"/>
                <w:szCs w:val="21"/>
              </w:rPr>
              <w:t>20</w:t>
            </w:r>
          </w:p>
        </w:tc>
      </w:tr>
      <w:tr w:rsidR="00227FAC" w14:paraId="198442FF" w14:textId="77777777" w:rsidTr="005146B5">
        <w:trPr>
          <w:trHeight w:val="454"/>
          <w:jc w:val="center"/>
        </w:trPr>
        <w:tc>
          <w:tcPr>
            <w:tcW w:w="526" w:type="dxa"/>
            <w:shd w:val="clear" w:color="auto" w:fill="auto"/>
            <w:vAlign w:val="center"/>
          </w:tcPr>
          <w:p w14:paraId="4D4D0EFA" w14:textId="77777777" w:rsidR="00227FAC" w:rsidRDefault="00227FAC" w:rsidP="00227FAC">
            <w:pPr>
              <w:jc w:val="center"/>
              <w:rPr>
                <w:rFonts w:asciiTheme="minorEastAsia" w:eastAsiaTheme="minorEastAsia" w:hAnsiTheme="minorEastAsia" w:cstheme="minorEastAsia" w:hint="eastAsia"/>
                <w:lang w:eastAsia="en-US"/>
              </w:rPr>
            </w:pPr>
            <w:r>
              <w:rPr>
                <w:rFonts w:asciiTheme="minorEastAsia" w:eastAsiaTheme="minorEastAsia" w:hAnsiTheme="minorEastAsia" w:cstheme="minorEastAsia" w:hint="eastAsia"/>
              </w:rPr>
              <w:t>3</w:t>
            </w:r>
          </w:p>
        </w:tc>
        <w:tc>
          <w:tcPr>
            <w:tcW w:w="584" w:type="dxa"/>
            <w:shd w:val="clear" w:color="auto" w:fill="auto"/>
          </w:tcPr>
          <w:p w14:paraId="20445F52" w14:textId="3BCED592" w:rsidR="00227FAC" w:rsidRDefault="00227FAC" w:rsidP="00227FAC">
            <w:pPr>
              <w:pStyle w:val="TableParagraph"/>
              <w:spacing w:line="240" w:lineRule="auto"/>
              <w:ind w:left="0" w:firstLineChars="0" w:firstLine="0"/>
              <w:jc w:val="center"/>
              <w:rPr>
                <w:rFonts w:cs="Calibri" w:hint="eastAsia"/>
                <w:sz w:val="21"/>
                <w:szCs w:val="21"/>
              </w:rPr>
            </w:pPr>
            <w:r w:rsidRPr="000E7C47">
              <w:rPr>
                <w:rFonts w:cs="Calibri" w:hint="eastAsia"/>
                <w:sz w:val="21"/>
                <w:szCs w:val="21"/>
              </w:rPr>
              <w:t>20</w:t>
            </w:r>
          </w:p>
        </w:tc>
        <w:tc>
          <w:tcPr>
            <w:tcW w:w="692" w:type="dxa"/>
            <w:shd w:val="clear" w:color="auto" w:fill="auto"/>
            <w:vAlign w:val="center"/>
          </w:tcPr>
          <w:p w14:paraId="7A097FBD" w14:textId="4FD488E9" w:rsidR="00227FAC" w:rsidRDefault="00227FAC" w:rsidP="00227FAC">
            <w:pPr>
              <w:pStyle w:val="TableParagraph"/>
              <w:spacing w:line="240" w:lineRule="auto"/>
              <w:ind w:left="0" w:firstLineChars="0" w:firstLine="0"/>
              <w:jc w:val="center"/>
              <w:rPr>
                <w:rFonts w:cs="Calibri" w:hint="eastAsia"/>
                <w:sz w:val="21"/>
                <w:szCs w:val="21"/>
                <w:lang w:eastAsia="en-US"/>
              </w:rPr>
            </w:pPr>
            <w:r>
              <w:rPr>
                <w:rFonts w:cs="Calibri" w:hint="eastAsia"/>
                <w:sz w:val="21"/>
                <w:szCs w:val="21"/>
              </w:rPr>
              <w:t>17</w:t>
            </w:r>
          </w:p>
        </w:tc>
        <w:tc>
          <w:tcPr>
            <w:tcW w:w="709" w:type="dxa"/>
            <w:shd w:val="clear" w:color="auto" w:fill="auto"/>
            <w:vAlign w:val="center"/>
          </w:tcPr>
          <w:p w14:paraId="59766347" w14:textId="77777777" w:rsidR="00227FAC" w:rsidRDefault="00227FAC" w:rsidP="00227FAC">
            <w:pPr>
              <w:pStyle w:val="TableParagraph"/>
              <w:spacing w:line="240" w:lineRule="auto"/>
              <w:ind w:left="0" w:firstLineChars="0" w:firstLine="0"/>
              <w:jc w:val="center"/>
              <w:rPr>
                <w:rFonts w:cs="Calibri" w:hint="eastAsia"/>
                <w:sz w:val="21"/>
                <w:szCs w:val="21"/>
                <w:lang w:eastAsia="en-US"/>
              </w:rPr>
            </w:pPr>
          </w:p>
        </w:tc>
        <w:tc>
          <w:tcPr>
            <w:tcW w:w="1266" w:type="dxa"/>
            <w:shd w:val="clear" w:color="auto" w:fill="auto"/>
            <w:vAlign w:val="center"/>
          </w:tcPr>
          <w:p w14:paraId="2DCB911B" w14:textId="2795291D" w:rsidR="00227FAC" w:rsidRDefault="00227FAC" w:rsidP="00227FAC">
            <w:pPr>
              <w:jc w:val="center"/>
              <w:rPr>
                <w:rFonts w:ascii="宋体" w:hAnsi="宋体" w:hint="eastAsia"/>
                <w:szCs w:val="21"/>
                <w:lang w:eastAsia="en-US"/>
              </w:rPr>
            </w:pPr>
            <w:r>
              <w:rPr>
                <w:rFonts w:ascii="宋体" w:hAnsi="宋体" w:hint="eastAsia"/>
                <w:szCs w:val="21"/>
              </w:rPr>
              <w:t>2</w:t>
            </w:r>
          </w:p>
        </w:tc>
        <w:tc>
          <w:tcPr>
            <w:tcW w:w="1167" w:type="dxa"/>
            <w:shd w:val="clear" w:color="auto" w:fill="auto"/>
            <w:vAlign w:val="center"/>
          </w:tcPr>
          <w:p w14:paraId="758A8B60" w14:textId="77777777" w:rsidR="00227FAC" w:rsidRDefault="00227FAC" w:rsidP="00227FAC">
            <w:pPr>
              <w:pStyle w:val="TableParagraph"/>
              <w:spacing w:line="240" w:lineRule="auto"/>
              <w:ind w:left="0" w:firstLineChars="0" w:firstLine="0"/>
              <w:jc w:val="center"/>
              <w:rPr>
                <w:rFonts w:cs="Calibri" w:hint="eastAsia"/>
                <w:sz w:val="21"/>
                <w:szCs w:val="21"/>
                <w:lang w:eastAsia="en-US"/>
              </w:rPr>
            </w:pPr>
          </w:p>
        </w:tc>
        <w:tc>
          <w:tcPr>
            <w:tcW w:w="992" w:type="dxa"/>
            <w:shd w:val="clear" w:color="auto" w:fill="auto"/>
            <w:vAlign w:val="center"/>
          </w:tcPr>
          <w:p w14:paraId="5F11E885" w14:textId="77777777" w:rsidR="00227FAC" w:rsidRDefault="00227FAC" w:rsidP="00227FAC">
            <w:pPr>
              <w:jc w:val="center"/>
              <w:rPr>
                <w:rFonts w:ascii="宋体" w:hAnsi="宋体" w:hint="eastAsia"/>
                <w:szCs w:val="21"/>
                <w:lang w:eastAsia="en-US"/>
              </w:rPr>
            </w:pPr>
          </w:p>
        </w:tc>
        <w:tc>
          <w:tcPr>
            <w:tcW w:w="1394" w:type="dxa"/>
            <w:shd w:val="clear" w:color="auto" w:fill="auto"/>
            <w:vAlign w:val="center"/>
          </w:tcPr>
          <w:p w14:paraId="4D121FE4" w14:textId="77777777" w:rsidR="00227FAC" w:rsidRDefault="00227FAC" w:rsidP="00227FAC">
            <w:pPr>
              <w:jc w:val="center"/>
              <w:rPr>
                <w:rFonts w:ascii="宋体" w:hAnsi="宋体" w:hint="eastAsia"/>
                <w:szCs w:val="21"/>
                <w:lang w:eastAsia="en-US"/>
              </w:rPr>
            </w:pPr>
          </w:p>
        </w:tc>
        <w:tc>
          <w:tcPr>
            <w:tcW w:w="655" w:type="dxa"/>
            <w:shd w:val="clear" w:color="auto" w:fill="auto"/>
            <w:vAlign w:val="center"/>
          </w:tcPr>
          <w:p w14:paraId="4B5E450B" w14:textId="77777777" w:rsidR="00227FAC" w:rsidRDefault="00227FAC" w:rsidP="00227FAC">
            <w:pPr>
              <w:pStyle w:val="TableParagraph"/>
              <w:spacing w:line="240" w:lineRule="auto"/>
              <w:ind w:left="0" w:firstLineChars="0" w:firstLine="0"/>
              <w:jc w:val="center"/>
              <w:rPr>
                <w:rFonts w:cs="Calibri" w:hint="eastAsia"/>
                <w:sz w:val="21"/>
                <w:szCs w:val="21"/>
                <w:lang w:eastAsia="en-US"/>
              </w:rPr>
            </w:pPr>
          </w:p>
        </w:tc>
        <w:tc>
          <w:tcPr>
            <w:tcW w:w="681" w:type="dxa"/>
            <w:shd w:val="clear" w:color="auto" w:fill="auto"/>
            <w:vAlign w:val="center"/>
          </w:tcPr>
          <w:p w14:paraId="7A8BA151" w14:textId="6A830702" w:rsidR="00227FAC" w:rsidRDefault="00227FAC" w:rsidP="00227FAC">
            <w:pPr>
              <w:pStyle w:val="TableParagraph"/>
              <w:spacing w:line="240" w:lineRule="auto"/>
              <w:ind w:left="0" w:firstLineChars="0" w:firstLine="0"/>
              <w:jc w:val="center"/>
              <w:rPr>
                <w:rFonts w:cs="Calibri" w:hint="eastAsia"/>
                <w:sz w:val="21"/>
                <w:szCs w:val="21"/>
              </w:rPr>
            </w:pPr>
            <w:r>
              <w:rPr>
                <w:rFonts w:cs="Calibri" w:hint="eastAsia"/>
                <w:sz w:val="21"/>
                <w:szCs w:val="21"/>
              </w:rPr>
              <w:t>1</w:t>
            </w:r>
          </w:p>
        </w:tc>
        <w:tc>
          <w:tcPr>
            <w:tcW w:w="721" w:type="dxa"/>
            <w:shd w:val="clear" w:color="auto" w:fill="auto"/>
            <w:vAlign w:val="center"/>
          </w:tcPr>
          <w:p w14:paraId="59B896F6" w14:textId="5C205BF4" w:rsidR="00227FAC" w:rsidRDefault="00992E7E" w:rsidP="00227FAC">
            <w:pPr>
              <w:pStyle w:val="TableParagraph"/>
              <w:spacing w:line="240" w:lineRule="auto"/>
              <w:ind w:left="0" w:firstLineChars="0" w:firstLine="0"/>
              <w:jc w:val="center"/>
              <w:rPr>
                <w:rFonts w:cs="Calibri" w:hint="eastAsia"/>
                <w:sz w:val="21"/>
                <w:szCs w:val="21"/>
              </w:rPr>
            </w:pPr>
            <w:r>
              <w:rPr>
                <w:rFonts w:cs="Calibri" w:hint="eastAsia"/>
                <w:sz w:val="21"/>
                <w:szCs w:val="21"/>
              </w:rPr>
              <w:t>20</w:t>
            </w:r>
          </w:p>
        </w:tc>
      </w:tr>
      <w:tr w:rsidR="00227FAC" w14:paraId="12D14402" w14:textId="77777777" w:rsidTr="005146B5">
        <w:trPr>
          <w:trHeight w:val="454"/>
          <w:jc w:val="center"/>
        </w:trPr>
        <w:tc>
          <w:tcPr>
            <w:tcW w:w="526" w:type="dxa"/>
            <w:shd w:val="clear" w:color="auto" w:fill="auto"/>
            <w:vAlign w:val="center"/>
          </w:tcPr>
          <w:p w14:paraId="020AEC22" w14:textId="77777777" w:rsidR="00227FAC" w:rsidRDefault="00227FAC" w:rsidP="00227FAC">
            <w:pPr>
              <w:jc w:val="center"/>
              <w:rPr>
                <w:rFonts w:asciiTheme="minorEastAsia" w:eastAsiaTheme="minorEastAsia" w:hAnsiTheme="minorEastAsia" w:cstheme="minorEastAsia" w:hint="eastAsia"/>
                <w:lang w:eastAsia="en-US"/>
              </w:rPr>
            </w:pPr>
            <w:r>
              <w:rPr>
                <w:rFonts w:asciiTheme="minorEastAsia" w:eastAsiaTheme="minorEastAsia" w:hAnsiTheme="minorEastAsia" w:cstheme="minorEastAsia" w:hint="eastAsia"/>
              </w:rPr>
              <w:t>4</w:t>
            </w:r>
          </w:p>
        </w:tc>
        <w:tc>
          <w:tcPr>
            <w:tcW w:w="584" w:type="dxa"/>
            <w:shd w:val="clear" w:color="auto" w:fill="auto"/>
          </w:tcPr>
          <w:p w14:paraId="7811905E" w14:textId="32A9916D" w:rsidR="00227FAC" w:rsidRDefault="00227FAC" w:rsidP="00227FAC">
            <w:pPr>
              <w:pStyle w:val="TableParagraph"/>
              <w:spacing w:line="240" w:lineRule="auto"/>
              <w:ind w:left="0" w:firstLineChars="0" w:firstLine="0"/>
              <w:jc w:val="center"/>
              <w:rPr>
                <w:rFonts w:cs="Calibri" w:hint="eastAsia"/>
                <w:sz w:val="21"/>
                <w:szCs w:val="21"/>
              </w:rPr>
            </w:pPr>
            <w:r w:rsidRPr="000E7C47">
              <w:rPr>
                <w:rFonts w:cs="Calibri" w:hint="eastAsia"/>
                <w:sz w:val="21"/>
                <w:szCs w:val="21"/>
              </w:rPr>
              <w:t>20</w:t>
            </w:r>
          </w:p>
        </w:tc>
        <w:tc>
          <w:tcPr>
            <w:tcW w:w="692" w:type="dxa"/>
            <w:shd w:val="clear" w:color="auto" w:fill="auto"/>
            <w:vAlign w:val="center"/>
          </w:tcPr>
          <w:p w14:paraId="54DC52F2" w14:textId="074F5968" w:rsidR="00227FAC" w:rsidRDefault="00227FAC" w:rsidP="00227FAC">
            <w:pPr>
              <w:pStyle w:val="TableParagraph"/>
              <w:spacing w:line="240" w:lineRule="auto"/>
              <w:ind w:left="0" w:firstLineChars="0" w:firstLine="0"/>
              <w:jc w:val="center"/>
              <w:rPr>
                <w:rFonts w:cs="Calibri" w:hint="eastAsia"/>
                <w:sz w:val="21"/>
                <w:szCs w:val="21"/>
                <w:lang w:eastAsia="en-US"/>
              </w:rPr>
            </w:pPr>
            <w:r>
              <w:rPr>
                <w:rFonts w:cs="Calibri" w:hint="eastAsia"/>
                <w:sz w:val="21"/>
                <w:szCs w:val="21"/>
              </w:rPr>
              <w:t>17</w:t>
            </w:r>
          </w:p>
        </w:tc>
        <w:tc>
          <w:tcPr>
            <w:tcW w:w="709" w:type="dxa"/>
            <w:shd w:val="clear" w:color="auto" w:fill="auto"/>
            <w:vAlign w:val="center"/>
          </w:tcPr>
          <w:p w14:paraId="2366F4F1" w14:textId="77777777" w:rsidR="00227FAC" w:rsidRDefault="00227FAC" w:rsidP="00227FAC">
            <w:pPr>
              <w:pStyle w:val="TableParagraph"/>
              <w:spacing w:line="240" w:lineRule="auto"/>
              <w:ind w:left="0" w:firstLineChars="0" w:firstLine="0"/>
              <w:jc w:val="center"/>
              <w:rPr>
                <w:rFonts w:cs="Calibri" w:hint="eastAsia"/>
                <w:sz w:val="21"/>
                <w:szCs w:val="21"/>
                <w:lang w:eastAsia="en-US"/>
              </w:rPr>
            </w:pPr>
          </w:p>
        </w:tc>
        <w:tc>
          <w:tcPr>
            <w:tcW w:w="1266" w:type="dxa"/>
            <w:shd w:val="clear" w:color="auto" w:fill="auto"/>
            <w:vAlign w:val="center"/>
          </w:tcPr>
          <w:p w14:paraId="3FCF9206" w14:textId="0A25B20B" w:rsidR="00227FAC" w:rsidRDefault="00227FAC" w:rsidP="00227FAC">
            <w:pPr>
              <w:jc w:val="center"/>
              <w:rPr>
                <w:rFonts w:ascii="宋体" w:hAnsi="宋体" w:hint="eastAsia"/>
                <w:szCs w:val="21"/>
                <w:lang w:eastAsia="en-US"/>
              </w:rPr>
            </w:pPr>
            <w:r>
              <w:rPr>
                <w:rFonts w:ascii="宋体" w:hAnsi="宋体" w:hint="eastAsia"/>
                <w:szCs w:val="21"/>
              </w:rPr>
              <w:t>2</w:t>
            </w:r>
          </w:p>
        </w:tc>
        <w:tc>
          <w:tcPr>
            <w:tcW w:w="1167" w:type="dxa"/>
            <w:shd w:val="clear" w:color="auto" w:fill="auto"/>
            <w:vAlign w:val="center"/>
          </w:tcPr>
          <w:p w14:paraId="1921CD2B" w14:textId="77777777" w:rsidR="00227FAC" w:rsidRDefault="00227FAC" w:rsidP="00227FAC">
            <w:pPr>
              <w:pStyle w:val="TableParagraph"/>
              <w:spacing w:line="240" w:lineRule="auto"/>
              <w:ind w:left="0" w:firstLineChars="0" w:firstLine="0"/>
              <w:jc w:val="center"/>
              <w:rPr>
                <w:rFonts w:cs="Calibri" w:hint="eastAsia"/>
                <w:sz w:val="21"/>
                <w:szCs w:val="21"/>
                <w:lang w:eastAsia="en-US"/>
              </w:rPr>
            </w:pPr>
          </w:p>
        </w:tc>
        <w:tc>
          <w:tcPr>
            <w:tcW w:w="992" w:type="dxa"/>
            <w:shd w:val="clear" w:color="auto" w:fill="auto"/>
            <w:vAlign w:val="center"/>
          </w:tcPr>
          <w:p w14:paraId="40C8AE0F" w14:textId="77777777" w:rsidR="00227FAC" w:rsidRDefault="00227FAC" w:rsidP="00227FAC">
            <w:pPr>
              <w:jc w:val="center"/>
              <w:rPr>
                <w:rFonts w:ascii="宋体" w:hAnsi="宋体" w:hint="eastAsia"/>
                <w:szCs w:val="21"/>
                <w:lang w:eastAsia="en-US"/>
              </w:rPr>
            </w:pPr>
          </w:p>
        </w:tc>
        <w:tc>
          <w:tcPr>
            <w:tcW w:w="1394" w:type="dxa"/>
            <w:shd w:val="clear" w:color="auto" w:fill="auto"/>
            <w:vAlign w:val="center"/>
          </w:tcPr>
          <w:p w14:paraId="6DCA3B34" w14:textId="77777777" w:rsidR="00227FAC" w:rsidRDefault="00227FAC" w:rsidP="00227FAC">
            <w:pPr>
              <w:jc w:val="center"/>
              <w:rPr>
                <w:rFonts w:ascii="宋体" w:hAnsi="宋体" w:hint="eastAsia"/>
                <w:szCs w:val="21"/>
                <w:lang w:eastAsia="en-US"/>
              </w:rPr>
            </w:pPr>
          </w:p>
        </w:tc>
        <w:tc>
          <w:tcPr>
            <w:tcW w:w="655" w:type="dxa"/>
            <w:shd w:val="clear" w:color="auto" w:fill="auto"/>
            <w:vAlign w:val="center"/>
          </w:tcPr>
          <w:p w14:paraId="024E3E38" w14:textId="77777777" w:rsidR="00227FAC" w:rsidRDefault="00227FAC" w:rsidP="00227FAC">
            <w:pPr>
              <w:pStyle w:val="TableParagraph"/>
              <w:spacing w:line="240" w:lineRule="auto"/>
              <w:ind w:left="0" w:firstLineChars="0" w:firstLine="0"/>
              <w:jc w:val="center"/>
              <w:rPr>
                <w:rFonts w:cs="Calibri" w:hint="eastAsia"/>
                <w:sz w:val="21"/>
                <w:szCs w:val="21"/>
                <w:lang w:eastAsia="en-US"/>
              </w:rPr>
            </w:pPr>
          </w:p>
        </w:tc>
        <w:tc>
          <w:tcPr>
            <w:tcW w:w="681" w:type="dxa"/>
            <w:shd w:val="clear" w:color="auto" w:fill="auto"/>
            <w:vAlign w:val="center"/>
          </w:tcPr>
          <w:p w14:paraId="0EB5956E" w14:textId="77777777" w:rsidR="00227FAC" w:rsidRDefault="00227FAC" w:rsidP="00227FAC">
            <w:pPr>
              <w:pStyle w:val="TableParagraph"/>
              <w:spacing w:line="240" w:lineRule="auto"/>
              <w:ind w:left="0" w:firstLineChars="0" w:firstLine="0"/>
              <w:jc w:val="center"/>
              <w:rPr>
                <w:rFonts w:cs="Calibri" w:hint="eastAsia"/>
                <w:sz w:val="21"/>
                <w:szCs w:val="21"/>
              </w:rPr>
            </w:pPr>
            <w:r>
              <w:rPr>
                <w:rFonts w:cs="Calibri" w:hint="eastAsia"/>
                <w:sz w:val="21"/>
                <w:szCs w:val="21"/>
              </w:rPr>
              <w:t>1</w:t>
            </w:r>
          </w:p>
        </w:tc>
        <w:tc>
          <w:tcPr>
            <w:tcW w:w="721" w:type="dxa"/>
            <w:shd w:val="clear" w:color="auto" w:fill="auto"/>
            <w:vAlign w:val="center"/>
          </w:tcPr>
          <w:p w14:paraId="67326172" w14:textId="6F34578D" w:rsidR="00227FAC" w:rsidRDefault="00992E7E" w:rsidP="00227FAC">
            <w:pPr>
              <w:pStyle w:val="TableParagraph"/>
              <w:spacing w:line="240" w:lineRule="auto"/>
              <w:ind w:left="0" w:firstLineChars="0" w:firstLine="0"/>
              <w:jc w:val="center"/>
              <w:rPr>
                <w:rFonts w:cs="Calibri" w:hint="eastAsia"/>
                <w:sz w:val="21"/>
                <w:szCs w:val="21"/>
              </w:rPr>
            </w:pPr>
            <w:r>
              <w:rPr>
                <w:rFonts w:cs="Calibri" w:hint="eastAsia"/>
                <w:sz w:val="21"/>
                <w:szCs w:val="21"/>
              </w:rPr>
              <w:t>20</w:t>
            </w:r>
          </w:p>
        </w:tc>
      </w:tr>
      <w:tr w:rsidR="00227FAC" w14:paraId="712789BA" w14:textId="77777777" w:rsidTr="005146B5">
        <w:trPr>
          <w:trHeight w:val="454"/>
          <w:jc w:val="center"/>
        </w:trPr>
        <w:tc>
          <w:tcPr>
            <w:tcW w:w="526" w:type="dxa"/>
            <w:shd w:val="clear" w:color="auto" w:fill="auto"/>
            <w:vAlign w:val="center"/>
          </w:tcPr>
          <w:p w14:paraId="012AC24B" w14:textId="77777777" w:rsidR="00227FAC" w:rsidRDefault="00227FAC" w:rsidP="00227FAC">
            <w:pPr>
              <w:jc w:val="center"/>
              <w:rPr>
                <w:rFonts w:asciiTheme="minorEastAsia" w:eastAsiaTheme="minorEastAsia" w:hAnsiTheme="minorEastAsia" w:cstheme="minorEastAsia" w:hint="eastAsia"/>
                <w:lang w:eastAsia="en-US"/>
              </w:rPr>
            </w:pPr>
            <w:r>
              <w:rPr>
                <w:rFonts w:asciiTheme="minorEastAsia" w:eastAsiaTheme="minorEastAsia" w:hAnsiTheme="minorEastAsia" w:cstheme="minorEastAsia" w:hint="eastAsia"/>
              </w:rPr>
              <w:t>5</w:t>
            </w:r>
          </w:p>
        </w:tc>
        <w:tc>
          <w:tcPr>
            <w:tcW w:w="584" w:type="dxa"/>
            <w:shd w:val="clear" w:color="auto" w:fill="auto"/>
          </w:tcPr>
          <w:p w14:paraId="606C683F" w14:textId="70F579F1" w:rsidR="00227FAC" w:rsidRDefault="00227FAC" w:rsidP="00227FAC">
            <w:pPr>
              <w:pStyle w:val="TableParagraph"/>
              <w:spacing w:line="240" w:lineRule="auto"/>
              <w:ind w:left="0" w:firstLineChars="0" w:firstLine="0"/>
              <w:jc w:val="center"/>
              <w:rPr>
                <w:rFonts w:cs="Calibri" w:hint="eastAsia"/>
                <w:sz w:val="21"/>
                <w:szCs w:val="21"/>
                <w:lang w:val="en-US"/>
              </w:rPr>
            </w:pPr>
            <w:r w:rsidRPr="000E7C47">
              <w:rPr>
                <w:rFonts w:cs="Calibri" w:hint="eastAsia"/>
                <w:sz w:val="21"/>
                <w:szCs w:val="21"/>
              </w:rPr>
              <w:t>20</w:t>
            </w:r>
          </w:p>
        </w:tc>
        <w:tc>
          <w:tcPr>
            <w:tcW w:w="692" w:type="dxa"/>
            <w:shd w:val="clear" w:color="auto" w:fill="auto"/>
            <w:vAlign w:val="center"/>
          </w:tcPr>
          <w:p w14:paraId="39E83126" w14:textId="77777777" w:rsidR="00227FAC" w:rsidRDefault="00227FAC" w:rsidP="00227FAC">
            <w:pPr>
              <w:pStyle w:val="TableParagraph"/>
              <w:spacing w:line="240" w:lineRule="auto"/>
              <w:ind w:left="0" w:firstLineChars="0" w:firstLine="0"/>
              <w:jc w:val="center"/>
              <w:rPr>
                <w:rFonts w:cs="Calibri" w:hint="eastAsia"/>
                <w:sz w:val="21"/>
                <w:szCs w:val="21"/>
                <w:lang w:eastAsia="en-US"/>
              </w:rPr>
            </w:pPr>
          </w:p>
        </w:tc>
        <w:tc>
          <w:tcPr>
            <w:tcW w:w="709" w:type="dxa"/>
            <w:shd w:val="clear" w:color="auto" w:fill="auto"/>
            <w:vAlign w:val="center"/>
          </w:tcPr>
          <w:p w14:paraId="1BB25234" w14:textId="77777777" w:rsidR="00227FAC" w:rsidRDefault="00227FAC" w:rsidP="00227FAC">
            <w:pPr>
              <w:pStyle w:val="TableParagraph"/>
              <w:spacing w:line="240" w:lineRule="auto"/>
              <w:ind w:left="0" w:firstLineChars="0" w:firstLine="0"/>
              <w:jc w:val="center"/>
              <w:rPr>
                <w:rFonts w:cs="Calibri" w:hint="eastAsia"/>
                <w:sz w:val="21"/>
                <w:szCs w:val="21"/>
                <w:lang w:eastAsia="en-US"/>
              </w:rPr>
            </w:pPr>
          </w:p>
        </w:tc>
        <w:tc>
          <w:tcPr>
            <w:tcW w:w="1266" w:type="dxa"/>
            <w:shd w:val="clear" w:color="auto" w:fill="auto"/>
            <w:vAlign w:val="center"/>
          </w:tcPr>
          <w:p w14:paraId="23084EBD" w14:textId="42F03EE5" w:rsidR="00227FAC" w:rsidRDefault="00227FAC" w:rsidP="00227FAC">
            <w:pPr>
              <w:jc w:val="center"/>
              <w:rPr>
                <w:rFonts w:ascii="宋体" w:hAnsi="宋体" w:hint="eastAsia"/>
                <w:szCs w:val="21"/>
              </w:rPr>
            </w:pPr>
            <w:r>
              <w:rPr>
                <w:rFonts w:ascii="宋体" w:hAnsi="宋体" w:hint="eastAsia"/>
                <w:szCs w:val="21"/>
              </w:rPr>
              <w:t>4</w:t>
            </w:r>
          </w:p>
        </w:tc>
        <w:tc>
          <w:tcPr>
            <w:tcW w:w="1167" w:type="dxa"/>
            <w:shd w:val="clear" w:color="auto" w:fill="auto"/>
            <w:vAlign w:val="center"/>
          </w:tcPr>
          <w:p w14:paraId="10C164D5" w14:textId="77777777" w:rsidR="00227FAC" w:rsidRDefault="00227FAC" w:rsidP="00227FAC">
            <w:pPr>
              <w:pStyle w:val="TableParagraph"/>
              <w:spacing w:line="240" w:lineRule="auto"/>
              <w:ind w:left="0" w:firstLineChars="0" w:firstLine="0"/>
              <w:jc w:val="center"/>
              <w:rPr>
                <w:rFonts w:cs="Calibri" w:hint="eastAsia"/>
                <w:sz w:val="21"/>
                <w:szCs w:val="21"/>
                <w:lang w:eastAsia="en-US"/>
              </w:rPr>
            </w:pPr>
          </w:p>
        </w:tc>
        <w:tc>
          <w:tcPr>
            <w:tcW w:w="992" w:type="dxa"/>
            <w:shd w:val="clear" w:color="auto" w:fill="auto"/>
            <w:vAlign w:val="center"/>
          </w:tcPr>
          <w:p w14:paraId="6645ED62" w14:textId="77777777" w:rsidR="00227FAC" w:rsidRDefault="00227FAC" w:rsidP="00227FAC">
            <w:pPr>
              <w:jc w:val="center"/>
              <w:rPr>
                <w:rFonts w:ascii="宋体" w:hAnsi="宋体" w:hint="eastAsia"/>
                <w:szCs w:val="21"/>
                <w:lang w:eastAsia="en-US"/>
              </w:rPr>
            </w:pPr>
          </w:p>
        </w:tc>
        <w:tc>
          <w:tcPr>
            <w:tcW w:w="1394" w:type="dxa"/>
            <w:shd w:val="clear" w:color="auto" w:fill="auto"/>
            <w:vAlign w:val="center"/>
          </w:tcPr>
          <w:p w14:paraId="23B0B6AC" w14:textId="0C71C482" w:rsidR="00227FAC" w:rsidRDefault="00227FAC" w:rsidP="00227FAC">
            <w:pPr>
              <w:jc w:val="center"/>
              <w:rPr>
                <w:rFonts w:ascii="宋体" w:hAnsi="宋体" w:hint="eastAsia"/>
                <w:szCs w:val="21"/>
              </w:rPr>
            </w:pPr>
            <w:r>
              <w:rPr>
                <w:rFonts w:ascii="宋体" w:hAnsi="宋体" w:hint="eastAsia"/>
                <w:szCs w:val="21"/>
              </w:rPr>
              <w:t>16</w:t>
            </w:r>
          </w:p>
        </w:tc>
        <w:tc>
          <w:tcPr>
            <w:tcW w:w="655" w:type="dxa"/>
            <w:shd w:val="clear" w:color="auto" w:fill="auto"/>
            <w:vAlign w:val="center"/>
          </w:tcPr>
          <w:p w14:paraId="4D5CB7CE" w14:textId="77777777" w:rsidR="00227FAC" w:rsidRDefault="00227FAC" w:rsidP="00227FAC">
            <w:pPr>
              <w:pStyle w:val="TableParagraph"/>
              <w:spacing w:line="240" w:lineRule="auto"/>
              <w:ind w:left="0" w:firstLineChars="0" w:firstLine="0"/>
              <w:jc w:val="center"/>
              <w:rPr>
                <w:rFonts w:cs="Calibri" w:hint="eastAsia"/>
                <w:sz w:val="21"/>
                <w:szCs w:val="21"/>
                <w:lang w:eastAsia="en-US"/>
              </w:rPr>
            </w:pPr>
          </w:p>
        </w:tc>
        <w:tc>
          <w:tcPr>
            <w:tcW w:w="681" w:type="dxa"/>
            <w:shd w:val="clear" w:color="auto" w:fill="auto"/>
            <w:vAlign w:val="center"/>
          </w:tcPr>
          <w:p w14:paraId="79043313" w14:textId="15A99EFA" w:rsidR="00227FAC" w:rsidRDefault="00227FAC" w:rsidP="00227FAC">
            <w:pPr>
              <w:pStyle w:val="TableParagraph"/>
              <w:spacing w:line="240" w:lineRule="auto"/>
              <w:ind w:left="0" w:firstLineChars="0" w:firstLine="0"/>
              <w:jc w:val="center"/>
              <w:rPr>
                <w:rFonts w:cs="Calibri" w:hint="eastAsia"/>
                <w:sz w:val="21"/>
                <w:szCs w:val="21"/>
              </w:rPr>
            </w:pPr>
          </w:p>
        </w:tc>
        <w:tc>
          <w:tcPr>
            <w:tcW w:w="721" w:type="dxa"/>
            <w:shd w:val="clear" w:color="auto" w:fill="auto"/>
            <w:vAlign w:val="center"/>
          </w:tcPr>
          <w:p w14:paraId="3128468E" w14:textId="63AB5F8E" w:rsidR="00227FAC" w:rsidRDefault="00992E7E" w:rsidP="00227FAC">
            <w:pPr>
              <w:pStyle w:val="TableParagraph"/>
              <w:spacing w:line="240" w:lineRule="auto"/>
              <w:ind w:left="0" w:firstLineChars="0" w:firstLine="0"/>
              <w:jc w:val="center"/>
              <w:rPr>
                <w:rFonts w:cs="Calibri" w:hint="eastAsia"/>
                <w:sz w:val="21"/>
                <w:szCs w:val="21"/>
              </w:rPr>
            </w:pPr>
            <w:r>
              <w:rPr>
                <w:rFonts w:cs="Calibri" w:hint="eastAsia"/>
                <w:sz w:val="21"/>
                <w:szCs w:val="21"/>
              </w:rPr>
              <w:t>20</w:t>
            </w:r>
          </w:p>
        </w:tc>
      </w:tr>
      <w:tr w:rsidR="00227FAC" w14:paraId="16708C47" w14:textId="77777777" w:rsidTr="005146B5">
        <w:trPr>
          <w:trHeight w:val="454"/>
          <w:jc w:val="center"/>
        </w:trPr>
        <w:tc>
          <w:tcPr>
            <w:tcW w:w="526" w:type="dxa"/>
            <w:shd w:val="clear" w:color="auto" w:fill="auto"/>
            <w:vAlign w:val="center"/>
          </w:tcPr>
          <w:p w14:paraId="14DBA41A" w14:textId="77777777" w:rsidR="00227FAC" w:rsidRDefault="00227FAC" w:rsidP="00227FAC">
            <w:pPr>
              <w:jc w:val="center"/>
              <w:rPr>
                <w:rFonts w:asciiTheme="minorEastAsia" w:eastAsiaTheme="minorEastAsia" w:hAnsiTheme="minorEastAsia" w:cstheme="minorEastAsia" w:hint="eastAsia"/>
                <w:lang w:eastAsia="en-US"/>
              </w:rPr>
            </w:pPr>
            <w:r>
              <w:rPr>
                <w:rFonts w:asciiTheme="minorEastAsia" w:eastAsiaTheme="minorEastAsia" w:hAnsiTheme="minorEastAsia" w:cstheme="minorEastAsia" w:hint="eastAsia"/>
              </w:rPr>
              <w:t>6</w:t>
            </w:r>
          </w:p>
        </w:tc>
        <w:tc>
          <w:tcPr>
            <w:tcW w:w="584" w:type="dxa"/>
            <w:shd w:val="clear" w:color="auto" w:fill="auto"/>
          </w:tcPr>
          <w:p w14:paraId="493332EA" w14:textId="76831D53" w:rsidR="00227FAC" w:rsidRDefault="00227FAC" w:rsidP="00227FAC">
            <w:pPr>
              <w:pStyle w:val="TableParagraph"/>
              <w:spacing w:line="240" w:lineRule="auto"/>
              <w:ind w:left="0" w:firstLineChars="0" w:firstLine="0"/>
              <w:jc w:val="center"/>
              <w:rPr>
                <w:rFonts w:cs="Calibri" w:hint="eastAsia"/>
                <w:sz w:val="21"/>
                <w:szCs w:val="21"/>
              </w:rPr>
            </w:pPr>
            <w:r w:rsidRPr="000E7C47">
              <w:rPr>
                <w:rFonts w:cs="Calibri" w:hint="eastAsia"/>
                <w:sz w:val="21"/>
                <w:szCs w:val="21"/>
              </w:rPr>
              <w:t>20</w:t>
            </w:r>
          </w:p>
        </w:tc>
        <w:tc>
          <w:tcPr>
            <w:tcW w:w="692" w:type="dxa"/>
            <w:shd w:val="clear" w:color="auto" w:fill="auto"/>
            <w:vAlign w:val="center"/>
          </w:tcPr>
          <w:p w14:paraId="4C35210F" w14:textId="77777777" w:rsidR="00227FAC" w:rsidRDefault="00227FAC" w:rsidP="00227FAC">
            <w:pPr>
              <w:pStyle w:val="TableParagraph"/>
              <w:ind w:left="0" w:firstLineChars="0" w:firstLine="0"/>
              <w:jc w:val="center"/>
              <w:rPr>
                <w:rFonts w:hint="eastAsia"/>
                <w:sz w:val="21"/>
                <w:szCs w:val="21"/>
              </w:rPr>
            </w:pPr>
          </w:p>
        </w:tc>
        <w:tc>
          <w:tcPr>
            <w:tcW w:w="709" w:type="dxa"/>
            <w:shd w:val="clear" w:color="auto" w:fill="auto"/>
            <w:vAlign w:val="center"/>
          </w:tcPr>
          <w:p w14:paraId="2D42256D" w14:textId="77777777" w:rsidR="00227FAC" w:rsidRDefault="00227FAC" w:rsidP="00227FAC">
            <w:pPr>
              <w:jc w:val="center"/>
              <w:rPr>
                <w:rFonts w:ascii="宋体" w:hAnsi="宋体" w:hint="eastAsia"/>
                <w:szCs w:val="21"/>
                <w:lang w:eastAsia="en-US"/>
              </w:rPr>
            </w:pPr>
          </w:p>
        </w:tc>
        <w:tc>
          <w:tcPr>
            <w:tcW w:w="1266" w:type="dxa"/>
            <w:shd w:val="clear" w:color="auto" w:fill="auto"/>
            <w:vAlign w:val="center"/>
          </w:tcPr>
          <w:p w14:paraId="5DA28C6E" w14:textId="77777777" w:rsidR="00227FAC" w:rsidRDefault="00227FAC" w:rsidP="00227FAC">
            <w:pPr>
              <w:jc w:val="center"/>
              <w:rPr>
                <w:rFonts w:ascii="宋体" w:hAnsi="宋体" w:hint="eastAsia"/>
                <w:szCs w:val="21"/>
                <w:lang w:eastAsia="en-US"/>
              </w:rPr>
            </w:pPr>
          </w:p>
        </w:tc>
        <w:tc>
          <w:tcPr>
            <w:tcW w:w="1167" w:type="dxa"/>
            <w:shd w:val="clear" w:color="auto" w:fill="auto"/>
            <w:vAlign w:val="center"/>
          </w:tcPr>
          <w:p w14:paraId="3FF23CE4" w14:textId="23DAECCE" w:rsidR="00227FAC" w:rsidRDefault="00227FAC" w:rsidP="00227FAC">
            <w:pPr>
              <w:jc w:val="center"/>
              <w:rPr>
                <w:rFonts w:ascii="宋体" w:hAnsi="宋体" w:hint="eastAsia"/>
                <w:szCs w:val="21"/>
              </w:rPr>
            </w:pPr>
            <w:r>
              <w:rPr>
                <w:rFonts w:ascii="宋体" w:hAnsi="宋体" w:hint="eastAsia"/>
                <w:szCs w:val="21"/>
              </w:rPr>
              <w:t>10</w:t>
            </w:r>
          </w:p>
        </w:tc>
        <w:tc>
          <w:tcPr>
            <w:tcW w:w="992" w:type="dxa"/>
            <w:shd w:val="clear" w:color="auto" w:fill="auto"/>
            <w:vAlign w:val="center"/>
          </w:tcPr>
          <w:p w14:paraId="4B16C401" w14:textId="77777777" w:rsidR="00227FAC" w:rsidRDefault="00227FAC" w:rsidP="00227FAC">
            <w:pPr>
              <w:jc w:val="center"/>
              <w:rPr>
                <w:rFonts w:ascii="宋体" w:hAnsi="宋体" w:hint="eastAsia"/>
                <w:szCs w:val="21"/>
                <w:lang w:eastAsia="en-US"/>
              </w:rPr>
            </w:pPr>
          </w:p>
        </w:tc>
        <w:tc>
          <w:tcPr>
            <w:tcW w:w="1394" w:type="dxa"/>
            <w:shd w:val="clear" w:color="auto" w:fill="auto"/>
            <w:vAlign w:val="center"/>
          </w:tcPr>
          <w:p w14:paraId="436A37A6" w14:textId="4F75852E" w:rsidR="00227FAC" w:rsidRDefault="00227FAC" w:rsidP="00227FAC">
            <w:pPr>
              <w:pStyle w:val="TableParagraph"/>
              <w:spacing w:line="240" w:lineRule="auto"/>
              <w:ind w:left="0" w:firstLineChars="0" w:firstLine="0"/>
              <w:jc w:val="center"/>
              <w:rPr>
                <w:rFonts w:cs="Calibri" w:hint="eastAsia"/>
                <w:sz w:val="21"/>
                <w:szCs w:val="21"/>
              </w:rPr>
            </w:pPr>
            <w:r>
              <w:rPr>
                <w:rFonts w:cs="Calibri" w:hint="eastAsia"/>
                <w:sz w:val="21"/>
                <w:szCs w:val="21"/>
              </w:rPr>
              <w:t>10</w:t>
            </w:r>
          </w:p>
        </w:tc>
        <w:tc>
          <w:tcPr>
            <w:tcW w:w="655" w:type="dxa"/>
            <w:shd w:val="clear" w:color="auto" w:fill="auto"/>
            <w:vAlign w:val="center"/>
          </w:tcPr>
          <w:p w14:paraId="5CE5BA9D" w14:textId="77777777" w:rsidR="00227FAC" w:rsidRDefault="00227FAC" w:rsidP="00227FAC">
            <w:pPr>
              <w:pStyle w:val="TableParagraph"/>
              <w:spacing w:line="240" w:lineRule="auto"/>
              <w:ind w:left="0" w:firstLineChars="0" w:firstLine="0"/>
              <w:jc w:val="center"/>
              <w:rPr>
                <w:rFonts w:cs="Calibri" w:hint="eastAsia"/>
                <w:sz w:val="21"/>
                <w:szCs w:val="21"/>
                <w:lang w:eastAsia="en-US"/>
              </w:rPr>
            </w:pPr>
          </w:p>
        </w:tc>
        <w:tc>
          <w:tcPr>
            <w:tcW w:w="681" w:type="dxa"/>
            <w:shd w:val="clear" w:color="auto" w:fill="auto"/>
            <w:vAlign w:val="center"/>
          </w:tcPr>
          <w:p w14:paraId="7434F4AB" w14:textId="3FB0B4A3" w:rsidR="00227FAC" w:rsidRDefault="00227FAC" w:rsidP="00227FAC">
            <w:pPr>
              <w:pStyle w:val="TableParagraph"/>
              <w:spacing w:line="240" w:lineRule="auto"/>
              <w:ind w:left="0" w:firstLineChars="0" w:firstLine="0"/>
              <w:jc w:val="center"/>
              <w:rPr>
                <w:rFonts w:cs="Calibri" w:hint="eastAsia"/>
                <w:sz w:val="21"/>
                <w:szCs w:val="21"/>
              </w:rPr>
            </w:pPr>
          </w:p>
        </w:tc>
        <w:tc>
          <w:tcPr>
            <w:tcW w:w="721" w:type="dxa"/>
            <w:shd w:val="clear" w:color="auto" w:fill="auto"/>
            <w:vAlign w:val="center"/>
          </w:tcPr>
          <w:p w14:paraId="2E9B49F2" w14:textId="30364E78" w:rsidR="00227FAC" w:rsidRDefault="00992E7E" w:rsidP="00227FAC">
            <w:pPr>
              <w:pStyle w:val="TableParagraph"/>
              <w:spacing w:line="240" w:lineRule="auto"/>
              <w:ind w:left="0" w:firstLineChars="0" w:firstLine="0"/>
              <w:jc w:val="center"/>
              <w:rPr>
                <w:rFonts w:cs="Calibri" w:hint="eastAsia"/>
                <w:sz w:val="21"/>
                <w:szCs w:val="21"/>
              </w:rPr>
            </w:pPr>
            <w:r>
              <w:rPr>
                <w:rFonts w:cs="Calibri" w:hint="eastAsia"/>
                <w:sz w:val="21"/>
                <w:szCs w:val="21"/>
              </w:rPr>
              <w:t>20</w:t>
            </w:r>
          </w:p>
        </w:tc>
      </w:tr>
      <w:tr w:rsidR="00227FAC" w14:paraId="74D590EF" w14:textId="77777777" w:rsidTr="00134E44">
        <w:trPr>
          <w:trHeight w:hRule="exact" w:val="567"/>
          <w:jc w:val="center"/>
        </w:trPr>
        <w:tc>
          <w:tcPr>
            <w:tcW w:w="1110" w:type="dxa"/>
            <w:gridSpan w:val="2"/>
            <w:shd w:val="clear" w:color="auto" w:fill="auto"/>
            <w:vAlign w:val="center"/>
          </w:tcPr>
          <w:p w14:paraId="6F03AF68" w14:textId="77777777" w:rsidR="00227FAC" w:rsidRDefault="00227FAC" w:rsidP="00227FAC">
            <w:pPr>
              <w:pStyle w:val="TableParagraph"/>
              <w:spacing w:line="240" w:lineRule="auto"/>
              <w:ind w:left="0" w:firstLineChars="0" w:firstLine="0"/>
              <w:jc w:val="center"/>
              <w:rPr>
                <w:rFonts w:cs="Microsoft JhengHei" w:hint="eastAsia"/>
                <w:sz w:val="21"/>
                <w:szCs w:val="21"/>
                <w:lang w:eastAsia="en-US"/>
              </w:rPr>
            </w:pPr>
            <w:r>
              <w:rPr>
                <w:rFonts w:cs="Microsoft JhengHei" w:hint="eastAsia"/>
                <w:b/>
                <w:bCs/>
                <w:spacing w:val="3"/>
                <w:w w:val="90"/>
                <w:sz w:val="21"/>
                <w:szCs w:val="21"/>
              </w:rPr>
              <w:t>合计（周）</w:t>
            </w:r>
          </w:p>
        </w:tc>
        <w:tc>
          <w:tcPr>
            <w:tcW w:w="692" w:type="dxa"/>
            <w:shd w:val="clear" w:color="auto" w:fill="auto"/>
            <w:vAlign w:val="center"/>
          </w:tcPr>
          <w:p w14:paraId="7B6D277B" w14:textId="4A8A48D6" w:rsidR="00227FAC" w:rsidRDefault="00992E7E" w:rsidP="00227FAC">
            <w:pPr>
              <w:pStyle w:val="TableParagraph"/>
              <w:spacing w:line="240" w:lineRule="auto"/>
              <w:ind w:left="0" w:firstLineChars="0" w:firstLine="0"/>
              <w:jc w:val="center"/>
              <w:rPr>
                <w:rFonts w:cs="Calibri" w:hint="eastAsia"/>
                <w:sz w:val="21"/>
                <w:szCs w:val="21"/>
              </w:rPr>
            </w:pPr>
            <w:r>
              <w:rPr>
                <w:rFonts w:cs="Calibri" w:hint="eastAsia"/>
                <w:sz w:val="21"/>
                <w:szCs w:val="21"/>
              </w:rPr>
              <w:t>67</w:t>
            </w:r>
          </w:p>
        </w:tc>
        <w:tc>
          <w:tcPr>
            <w:tcW w:w="709" w:type="dxa"/>
            <w:shd w:val="clear" w:color="auto" w:fill="auto"/>
            <w:vAlign w:val="center"/>
          </w:tcPr>
          <w:p w14:paraId="25909FE2" w14:textId="1A0F8F65" w:rsidR="00227FAC" w:rsidRDefault="00992E7E" w:rsidP="00227FAC">
            <w:pPr>
              <w:pStyle w:val="TableParagraph"/>
              <w:spacing w:line="240" w:lineRule="auto"/>
              <w:ind w:left="0" w:firstLineChars="0" w:firstLine="0"/>
              <w:jc w:val="center"/>
              <w:rPr>
                <w:rFonts w:cs="Calibri" w:hint="eastAsia"/>
                <w:sz w:val="21"/>
                <w:szCs w:val="21"/>
              </w:rPr>
            </w:pPr>
            <w:r>
              <w:rPr>
                <w:rFonts w:cs="Calibri" w:hint="eastAsia"/>
                <w:sz w:val="21"/>
                <w:szCs w:val="21"/>
              </w:rPr>
              <w:t>3</w:t>
            </w:r>
          </w:p>
        </w:tc>
        <w:tc>
          <w:tcPr>
            <w:tcW w:w="1266" w:type="dxa"/>
            <w:shd w:val="clear" w:color="auto" w:fill="auto"/>
            <w:vAlign w:val="center"/>
          </w:tcPr>
          <w:p w14:paraId="385260DE" w14:textId="29709DCE" w:rsidR="00227FAC" w:rsidRDefault="00992E7E" w:rsidP="00227FAC">
            <w:pPr>
              <w:jc w:val="center"/>
              <w:rPr>
                <w:rFonts w:ascii="宋体" w:hAnsi="宋体" w:hint="eastAsia"/>
                <w:szCs w:val="21"/>
              </w:rPr>
            </w:pPr>
            <w:r>
              <w:rPr>
                <w:rFonts w:ascii="宋体" w:hAnsi="宋体" w:hint="eastAsia"/>
                <w:szCs w:val="21"/>
              </w:rPr>
              <w:t>10</w:t>
            </w:r>
          </w:p>
        </w:tc>
        <w:tc>
          <w:tcPr>
            <w:tcW w:w="1167" w:type="dxa"/>
            <w:shd w:val="clear" w:color="auto" w:fill="auto"/>
            <w:vAlign w:val="center"/>
          </w:tcPr>
          <w:p w14:paraId="4B5AEE3A" w14:textId="450F19A7" w:rsidR="00227FAC" w:rsidRDefault="00992E7E" w:rsidP="00227FAC">
            <w:pPr>
              <w:pStyle w:val="TableParagraph"/>
              <w:spacing w:line="240" w:lineRule="auto"/>
              <w:ind w:left="0" w:firstLineChars="0" w:firstLine="0"/>
              <w:jc w:val="center"/>
              <w:rPr>
                <w:rFonts w:cs="Calibri" w:hint="eastAsia"/>
                <w:sz w:val="21"/>
                <w:szCs w:val="21"/>
              </w:rPr>
            </w:pPr>
            <w:r>
              <w:rPr>
                <w:rFonts w:cs="Calibri" w:hint="eastAsia"/>
                <w:sz w:val="21"/>
                <w:szCs w:val="21"/>
              </w:rPr>
              <w:t>10</w:t>
            </w:r>
          </w:p>
        </w:tc>
        <w:tc>
          <w:tcPr>
            <w:tcW w:w="992" w:type="dxa"/>
            <w:shd w:val="clear" w:color="auto" w:fill="auto"/>
            <w:vAlign w:val="center"/>
          </w:tcPr>
          <w:p w14:paraId="7A720F24" w14:textId="77777777" w:rsidR="00227FAC" w:rsidRDefault="00227FAC" w:rsidP="00227FAC">
            <w:pPr>
              <w:jc w:val="center"/>
              <w:rPr>
                <w:rFonts w:ascii="宋体" w:hAnsi="宋体" w:hint="eastAsia"/>
                <w:szCs w:val="21"/>
                <w:lang w:eastAsia="en-US"/>
              </w:rPr>
            </w:pPr>
          </w:p>
        </w:tc>
        <w:tc>
          <w:tcPr>
            <w:tcW w:w="1394" w:type="dxa"/>
            <w:shd w:val="clear" w:color="auto" w:fill="auto"/>
            <w:vAlign w:val="center"/>
          </w:tcPr>
          <w:p w14:paraId="04BBE3C0" w14:textId="1C8C2CBD" w:rsidR="00227FAC" w:rsidRDefault="00992E7E" w:rsidP="00227FAC">
            <w:pPr>
              <w:pStyle w:val="TableParagraph"/>
              <w:spacing w:line="240" w:lineRule="auto"/>
              <w:ind w:left="0" w:firstLineChars="0" w:firstLine="0"/>
              <w:jc w:val="center"/>
              <w:rPr>
                <w:rFonts w:cs="Calibri" w:hint="eastAsia"/>
                <w:sz w:val="21"/>
                <w:szCs w:val="21"/>
              </w:rPr>
            </w:pPr>
            <w:r>
              <w:rPr>
                <w:rFonts w:cs="Calibri" w:hint="eastAsia"/>
                <w:sz w:val="21"/>
                <w:szCs w:val="21"/>
              </w:rPr>
              <w:t>26</w:t>
            </w:r>
          </w:p>
        </w:tc>
        <w:tc>
          <w:tcPr>
            <w:tcW w:w="655" w:type="dxa"/>
            <w:shd w:val="clear" w:color="auto" w:fill="auto"/>
            <w:vAlign w:val="center"/>
          </w:tcPr>
          <w:p w14:paraId="371CE00B" w14:textId="77777777" w:rsidR="00227FAC" w:rsidRDefault="00227FAC" w:rsidP="00227FAC">
            <w:pPr>
              <w:pStyle w:val="TableParagraph"/>
              <w:spacing w:line="240" w:lineRule="auto"/>
              <w:ind w:left="0" w:firstLineChars="0" w:firstLine="0"/>
              <w:jc w:val="center"/>
              <w:rPr>
                <w:rFonts w:cs="Calibri" w:hint="eastAsia"/>
                <w:sz w:val="21"/>
                <w:szCs w:val="21"/>
                <w:lang w:eastAsia="en-US"/>
              </w:rPr>
            </w:pPr>
          </w:p>
        </w:tc>
        <w:tc>
          <w:tcPr>
            <w:tcW w:w="681" w:type="dxa"/>
            <w:shd w:val="clear" w:color="auto" w:fill="auto"/>
            <w:vAlign w:val="center"/>
          </w:tcPr>
          <w:p w14:paraId="69CBCEAD" w14:textId="1FDDC65D" w:rsidR="00227FAC" w:rsidRDefault="00992E7E" w:rsidP="00227FAC">
            <w:pPr>
              <w:pStyle w:val="TableParagraph"/>
              <w:spacing w:line="240" w:lineRule="auto"/>
              <w:ind w:left="0" w:firstLineChars="0" w:firstLine="0"/>
              <w:jc w:val="center"/>
              <w:rPr>
                <w:rFonts w:cs="Calibri" w:hint="eastAsia"/>
                <w:sz w:val="21"/>
                <w:szCs w:val="21"/>
              </w:rPr>
            </w:pPr>
            <w:r>
              <w:rPr>
                <w:rFonts w:cs="Calibri" w:hint="eastAsia"/>
                <w:sz w:val="21"/>
                <w:szCs w:val="21"/>
              </w:rPr>
              <w:t>4</w:t>
            </w:r>
          </w:p>
        </w:tc>
        <w:tc>
          <w:tcPr>
            <w:tcW w:w="721" w:type="dxa"/>
            <w:shd w:val="clear" w:color="auto" w:fill="auto"/>
            <w:vAlign w:val="center"/>
          </w:tcPr>
          <w:p w14:paraId="4AC4A408" w14:textId="01C93AB4" w:rsidR="00227FAC" w:rsidRDefault="00992E7E" w:rsidP="00227FAC">
            <w:pPr>
              <w:pStyle w:val="TableParagraph"/>
              <w:spacing w:line="240" w:lineRule="auto"/>
              <w:ind w:left="0" w:firstLineChars="0" w:firstLine="0"/>
              <w:jc w:val="center"/>
              <w:rPr>
                <w:rFonts w:cs="Calibri" w:hint="eastAsia"/>
                <w:sz w:val="21"/>
                <w:szCs w:val="21"/>
              </w:rPr>
            </w:pPr>
            <w:r>
              <w:rPr>
                <w:rFonts w:cs="Calibri" w:hint="eastAsia"/>
                <w:sz w:val="21"/>
                <w:szCs w:val="21"/>
              </w:rPr>
              <w:t>120</w:t>
            </w:r>
          </w:p>
        </w:tc>
      </w:tr>
    </w:tbl>
    <w:p w14:paraId="5A7BBF6A" w14:textId="77777777" w:rsidR="00A17FB3" w:rsidRDefault="00A17FB3" w:rsidP="00102292">
      <w:pPr>
        <w:adjustRightInd w:val="0"/>
        <w:snapToGrid w:val="0"/>
        <w:spacing w:beforeLines="50" w:before="156" w:afterLines="50" w:after="156"/>
        <w:ind w:firstLineChars="200" w:firstLine="482"/>
        <w:rPr>
          <w:rFonts w:ascii="宋体" w:hAnsi="宋体" w:cs="Angsana New" w:hint="eastAsia"/>
          <w:b/>
          <w:bCs/>
          <w:sz w:val="24"/>
          <w:szCs w:val="24"/>
          <w:lang w:bidi="th-TH"/>
        </w:rPr>
      </w:pPr>
    </w:p>
    <w:p w14:paraId="7B66ACDD" w14:textId="664A4E48" w:rsidR="00914423" w:rsidRDefault="0075092B" w:rsidP="00102292">
      <w:pPr>
        <w:adjustRightInd w:val="0"/>
        <w:snapToGrid w:val="0"/>
        <w:spacing w:beforeLines="50" w:before="156" w:afterLines="50" w:after="156"/>
        <w:ind w:firstLineChars="200" w:firstLine="482"/>
        <w:rPr>
          <w:rFonts w:ascii="宋体" w:hAnsi="宋体" w:cs="Angsana New" w:hint="eastAsia"/>
          <w:b/>
          <w:bCs/>
          <w:sz w:val="24"/>
          <w:szCs w:val="24"/>
          <w:lang w:bidi="th-TH"/>
        </w:rPr>
      </w:pPr>
      <w:r>
        <w:rPr>
          <w:rFonts w:ascii="宋体" w:hAnsi="宋体" w:cs="Angsana New" w:hint="eastAsia"/>
          <w:b/>
          <w:bCs/>
          <w:sz w:val="24"/>
          <w:szCs w:val="24"/>
          <w:lang w:bidi="th-TH"/>
        </w:rPr>
        <w:t>（</w:t>
      </w:r>
      <w:r w:rsidR="00A17FB3">
        <w:rPr>
          <w:rFonts w:ascii="宋体" w:hAnsi="宋体" w:cs="Angsana New" w:hint="eastAsia"/>
          <w:b/>
          <w:bCs/>
          <w:sz w:val="24"/>
          <w:szCs w:val="24"/>
          <w:lang w:bidi="th-TH"/>
        </w:rPr>
        <w:t>六</w:t>
      </w:r>
      <w:r>
        <w:rPr>
          <w:rFonts w:ascii="宋体" w:hAnsi="宋体" w:cs="Angsana New" w:hint="eastAsia"/>
          <w:b/>
          <w:bCs/>
          <w:sz w:val="24"/>
          <w:szCs w:val="24"/>
          <w:lang w:bidi="th-TH"/>
        </w:rPr>
        <w:t>）教学进程表</w:t>
      </w:r>
    </w:p>
    <w:p w14:paraId="2D029385" w14:textId="77777777" w:rsidR="00914423" w:rsidRDefault="0075092B">
      <w:pPr>
        <w:adjustRightInd w:val="0"/>
        <w:snapToGrid w:val="0"/>
        <w:spacing w:line="360" w:lineRule="auto"/>
        <w:ind w:firstLineChars="200" w:firstLine="480"/>
        <w:rPr>
          <w:rFonts w:ascii="宋体" w:cs="Angsana New"/>
          <w:color w:val="000000" w:themeColor="text1"/>
          <w:sz w:val="24"/>
          <w:szCs w:val="24"/>
          <w:lang w:bidi="th-TH"/>
        </w:rPr>
      </w:pPr>
      <w:r>
        <w:rPr>
          <w:rFonts w:ascii="宋体" w:cs="Angsana New" w:hint="eastAsia"/>
          <w:color w:val="000000" w:themeColor="text1"/>
          <w:sz w:val="24"/>
          <w:szCs w:val="24"/>
          <w:lang w:bidi="th-TH"/>
        </w:rPr>
        <w:t>详见附件“专业教学进程安排表”。</w:t>
      </w:r>
    </w:p>
    <w:p w14:paraId="56E22B42" w14:textId="77777777" w:rsidR="00914423" w:rsidRDefault="0075092B" w:rsidP="00102292">
      <w:pPr>
        <w:spacing w:beforeLines="50" w:before="156" w:afterLines="50" w:after="156" w:line="360" w:lineRule="auto"/>
        <w:ind w:firstLineChars="200" w:firstLine="560"/>
        <w:rPr>
          <w:rFonts w:ascii="黑体" w:eastAsia="黑体" w:hAnsi="黑体" w:cs="Angsana New" w:hint="eastAsia"/>
          <w:bCs/>
          <w:sz w:val="28"/>
          <w:szCs w:val="28"/>
          <w:lang w:bidi="th-TH"/>
        </w:rPr>
      </w:pPr>
      <w:r>
        <w:rPr>
          <w:rFonts w:ascii="黑体" w:eastAsia="黑体" w:hAnsi="黑体" w:cs="Angsana New" w:hint="eastAsia"/>
          <w:bCs/>
          <w:sz w:val="28"/>
          <w:szCs w:val="28"/>
          <w:lang w:bidi="th-TH"/>
        </w:rPr>
        <w:t>七、毕业要求</w:t>
      </w:r>
    </w:p>
    <w:p w14:paraId="3DA269EE" w14:textId="77777777" w:rsidR="00914423" w:rsidRDefault="0075092B">
      <w:pPr>
        <w:adjustRightInd w:val="0"/>
        <w:snapToGrid w:val="0"/>
        <w:spacing w:line="360" w:lineRule="auto"/>
        <w:ind w:firstLineChars="200" w:firstLine="480"/>
        <w:rPr>
          <w:rFonts w:ascii="宋体" w:cs="Angsana New"/>
          <w:color w:val="000000" w:themeColor="text1"/>
          <w:sz w:val="24"/>
          <w:szCs w:val="24"/>
          <w:lang w:bidi="th-TH"/>
        </w:rPr>
      </w:pPr>
      <w:r>
        <w:rPr>
          <w:rFonts w:ascii="宋体" w:cs="Angsana New" w:hint="eastAsia"/>
          <w:color w:val="000000" w:themeColor="text1"/>
          <w:sz w:val="24"/>
          <w:szCs w:val="24"/>
          <w:lang w:bidi="th-TH"/>
        </w:rPr>
        <w:t>学生在学校规定年限内，学完规定的教学内容，完成专业人才培养方案所规定的学时、学分，达到“德、智、体、美、劳”培养要求，学分修满140学分，公共基础课程学分不低于52学分，其中文化素养课程学分不低于4</w:t>
      </w:r>
      <w:r>
        <w:rPr>
          <w:rFonts w:ascii="宋体" w:cs="Angsana New"/>
          <w:color w:val="000000" w:themeColor="text1"/>
          <w:sz w:val="24"/>
          <w:szCs w:val="24"/>
          <w:lang w:bidi="th-TH"/>
        </w:rPr>
        <w:t>4</w:t>
      </w:r>
      <w:r>
        <w:rPr>
          <w:rFonts w:ascii="宋体" w:cs="Angsana New" w:hint="eastAsia"/>
          <w:color w:val="000000" w:themeColor="text1"/>
          <w:sz w:val="24"/>
          <w:szCs w:val="24"/>
          <w:lang w:bidi="th-TH"/>
        </w:rPr>
        <w:t>学分；专业（技能）课程学分不低于88学分，其中专业拓展选修课程学分不低于</w:t>
      </w:r>
      <w:r>
        <w:rPr>
          <w:rFonts w:ascii="宋体" w:cs="Angsana New"/>
          <w:color w:val="000000" w:themeColor="text1"/>
          <w:sz w:val="24"/>
          <w:szCs w:val="24"/>
          <w:lang w:bidi="th-TH"/>
        </w:rPr>
        <w:t>10</w:t>
      </w:r>
      <w:r>
        <w:rPr>
          <w:rFonts w:ascii="宋体" w:cs="Angsana New" w:hint="eastAsia"/>
          <w:color w:val="000000" w:themeColor="text1"/>
          <w:sz w:val="24"/>
          <w:szCs w:val="24"/>
          <w:lang w:bidi="th-TH"/>
        </w:rPr>
        <w:t>学分，获得相关职业技能等级证书，准予毕业。</w:t>
      </w:r>
    </w:p>
    <w:p w14:paraId="1AC698F8" w14:textId="77777777" w:rsidR="00914423" w:rsidRDefault="0075092B" w:rsidP="00102292">
      <w:pPr>
        <w:spacing w:beforeLines="50" w:before="156" w:afterLines="50" w:after="156" w:line="360" w:lineRule="auto"/>
        <w:ind w:firstLineChars="200" w:firstLine="560"/>
        <w:rPr>
          <w:rFonts w:ascii="黑体" w:eastAsia="黑体" w:hAnsi="黑体" w:cs="Angsana New" w:hint="eastAsia"/>
          <w:bCs/>
          <w:sz w:val="28"/>
          <w:szCs w:val="28"/>
          <w:lang w:bidi="th-TH"/>
        </w:rPr>
      </w:pPr>
      <w:r>
        <w:rPr>
          <w:rFonts w:ascii="黑体" w:eastAsia="黑体" w:hAnsi="黑体" w:cs="Angsana New" w:hint="eastAsia"/>
          <w:bCs/>
          <w:sz w:val="28"/>
          <w:szCs w:val="28"/>
          <w:lang w:bidi="th-TH"/>
        </w:rPr>
        <w:t>八、实施保障</w:t>
      </w:r>
    </w:p>
    <w:p w14:paraId="4FE71CD6" w14:textId="77777777" w:rsidR="00914423" w:rsidRDefault="0075092B" w:rsidP="00102292">
      <w:pPr>
        <w:adjustRightInd w:val="0"/>
        <w:snapToGrid w:val="0"/>
        <w:spacing w:beforeLines="50" w:before="156" w:afterLines="50" w:after="156"/>
        <w:ind w:firstLineChars="200" w:firstLine="482"/>
        <w:rPr>
          <w:rFonts w:ascii="宋体" w:hAnsi="宋体" w:cs="Angsana New" w:hint="eastAsia"/>
          <w:b/>
          <w:bCs/>
          <w:sz w:val="24"/>
          <w:szCs w:val="24"/>
          <w:lang w:bidi="th-TH"/>
        </w:rPr>
      </w:pPr>
      <w:r>
        <w:rPr>
          <w:rFonts w:ascii="宋体" w:hAnsi="宋体" w:cs="Angsana New" w:hint="eastAsia"/>
          <w:b/>
          <w:bCs/>
          <w:sz w:val="24"/>
          <w:szCs w:val="24"/>
          <w:lang w:bidi="th-TH"/>
        </w:rPr>
        <w:t>（一）师资队伍</w:t>
      </w:r>
    </w:p>
    <w:p w14:paraId="704A272A" w14:textId="77777777" w:rsidR="00914423" w:rsidRDefault="0075092B">
      <w:pPr>
        <w:spacing w:line="360" w:lineRule="auto"/>
        <w:ind w:left="480"/>
        <w:rPr>
          <w:rFonts w:asciiTheme="minorEastAsia" w:eastAsiaTheme="minorEastAsia" w:hAnsiTheme="minorEastAsia" w:hint="eastAsia"/>
          <w:color w:val="000000" w:themeColor="text1"/>
          <w:sz w:val="24"/>
          <w:szCs w:val="24"/>
        </w:rPr>
      </w:pPr>
      <w:r>
        <w:rPr>
          <w:rFonts w:asciiTheme="minorEastAsia" w:eastAsiaTheme="minorEastAsia" w:hAnsiTheme="minorEastAsia" w:hint="eastAsia"/>
          <w:color w:val="000000" w:themeColor="text1"/>
          <w:sz w:val="24"/>
          <w:szCs w:val="24"/>
        </w:rPr>
        <w:t>1.队伍结构</w:t>
      </w:r>
    </w:p>
    <w:p w14:paraId="67CD65E6" w14:textId="77777777" w:rsidR="00914423" w:rsidRDefault="0075092B">
      <w:pPr>
        <w:spacing w:line="360" w:lineRule="auto"/>
        <w:ind w:firstLine="480"/>
        <w:rPr>
          <w:rFonts w:asciiTheme="minorEastAsia" w:eastAsiaTheme="minorEastAsia" w:hAnsiTheme="minorEastAsia" w:hint="eastAsia"/>
          <w:color w:val="000000" w:themeColor="text1"/>
          <w:sz w:val="24"/>
          <w:szCs w:val="24"/>
        </w:rPr>
      </w:pPr>
      <w:r>
        <w:rPr>
          <w:rFonts w:asciiTheme="minorEastAsia" w:eastAsiaTheme="minorEastAsia" w:hAnsiTheme="minorEastAsia" w:hint="eastAsia"/>
          <w:color w:val="000000" w:themeColor="text1"/>
          <w:sz w:val="24"/>
          <w:szCs w:val="24"/>
        </w:rPr>
        <w:t>本专业学生数与本专业专任教师数比例18:1，双师素质教师占专业教师比例为80%，专任教师队伍职称、年龄，形成合理的梯队结构。</w:t>
      </w:r>
    </w:p>
    <w:p w14:paraId="4DCB1B45" w14:textId="77777777" w:rsidR="00914423" w:rsidRDefault="0075092B">
      <w:pPr>
        <w:spacing w:line="360" w:lineRule="auto"/>
        <w:ind w:firstLine="480"/>
        <w:rPr>
          <w:rFonts w:asciiTheme="minorEastAsia" w:eastAsiaTheme="minorEastAsia" w:hAnsiTheme="minorEastAsia" w:hint="eastAsia"/>
          <w:color w:val="000000" w:themeColor="text1"/>
          <w:sz w:val="24"/>
          <w:szCs w:val="24"/>
        </w:rPr>
      </w:pPr>
      <w:r>
        <w:rPr>
          <w:rFonts w:asciiTheme="minorEastAsia" w:eastAsiaTheme="minorEastAsia" w:hAnsiTheme="minorEastAsia" w:hint="eastAsia"/>
          <w:color w:val="000000" w:themeColor="text1"/>
          <w:sz w:val="24"/>
          <w:szCs w:val="24"/>
        </w:rPr>
        <w:t>本专业研究生以上学历比例46.5%、高级职称比例54.55%、中级职称比例27.27%、兼职教师5人。</w:t>
      </w:r>
    </w:p>
    <w:p w14:paraId="03E2036E" w14:textId="77777777" w:rsidR="00914423" w:rsidRDefault="0075092B">
      <w:pPr>
        <w:spacing w:line="360" w:lineRule="auto"/>
        <w:ind w:firstLineChars="200" w:firstLine="480"/>
        <w:rPr>
          <w:rFonts w:asciiTheme="minorEastAsia" w:eastAsiaTheme="minorEastAsia" w:hAnsiTheme="minorEastAsia" w:hint="eastAsia"/>
          <w:color w:val="000000" w:themeColor="text1"/>
          <w:sz w:val="24"/>
          <w:szCs w:val="24"/>
        </w:rPr>
      </w:pPr>
      <w:r>
        <w:rPr>
          <w:rFonts w:asciiTheme="minorEastAsia" w:eastAsiaTheme="minorEastAsia" w:hAnsiTheme="minorEastAsia" w:hint="eastAsia"/>
          <w:color w:val="000000" w:themeColor="text1"/>
          <w:sz w:val="24"/>
          <w:szCs w:val="24"/>
        </w:rPr>
        <w:t>2.专业带头人要求</w:t>
      </w:r>
    </w:p>
    <w:p w14:paraId="10AA52E1" w14:textId="77777777" w:rsidR="00914423" w:rsidRDefault="0075092B">
      <w:pPr>
        <w:spacing w:line="360" w:lineRule="auto"/>
        <w:ind w:firstLine="480"/>
        <w:rPr>
          <w:rFonts w:asciiTheme="minorEastAsia" w:eastAsiaTheme="minorEastAsia" w:hAnsiTheme="minorEastAsia" w:hint="eastAsia"/>
          <w:color w:val="000000" w:themeColor="text1"/>
          <w:sz w:val="24"/>
          <w:szCs w:val="24"/>
        </w:rPr>
      </w:pPr>
      <w:r>
        <w:rPr>
          <w:rFonts w:asciiTheme="minorEastAsia" w:eastAsiaTheme="minorEastAsia" w:hAnsiTheme="minorEastAsia" w:hint="eastAsia"/>
          <w:color w:val="000000" w:themeColor="text1"/>
          <w:sz w:val="24"/>
          <w:szCs w:val="24"/>
        </w:rPr>
        <w:t>专业带头人应具备讲师及以上职称，能够较好地把握国内外行业、专业发展，能广泛联系行业企业，了解行业企业对本专业人才的需求实际，教学设计、专业研究能力强，组织开展教科研工作能力强，在本区域或本领域具有一定的专业影响力。</w:t>
      </w:r>
    </w:p>
    <w:p w14:paraId="713A32E3" w14:textId="77777777" w:rsidR="00914423" w:rsidRDefault="0075092B">
      <w:pPr>
        <w:spacing w:line="360" w:lineRule="auto"/>
        <w:ind w:firstLine="480"/>
        <w:rPr>
          <w:rFonts w:asciiTheme="minorEastAsia" w:eastAsiaTheme="minorEastAsia" w:hAnsiTheme="minorEastAsia" w:hint="eastAsia"/>
          <w:color w:val="000000" w:themeColor="text1"/>
          <w:sz w:val="24"/>
          <w:szCs w:val="24"/>
        </w:rPr>
      </w:pPr>
      <w:r>
        <w:rPr>
          <w:rFonts w:asciiTheme="minorEastAsia" w:eastAsiaTheme="minorEastAsia" w:hAnsiTheme="minorEastAsia" w:hint="eastAsia"/>
          <w:color w:val="000000" w:themeColor="text1"/>
          <w:sz w:val="24"/>
          <w:szCs w:val="24"/>
        </w:rPr>
        <w:t>3.专任教师要求</w:t>
      </w:r>
    </w:p>
    <w:p w14:paraId="60BF34A9" w14:textId="77777777" w:rsidR="00914423" w:rsidRDefault="0075092B">
      <w:pPr>
        <w:spacing w:line="360" w:lineRule="auto"/>
        <w:ind w:firstLine="480"/>
        <w:rPr>
          <w:rFonts w:asciiTheme="minorEastAsia" w:eastAsiaTheme="minorEastAsia" w:hAnsiTheme="minorEastAsia" w:hint="eastAsia"/>
          <w:color w:val="000000" w:themeColor="text1"/>
          <w:sz w:val="24"/>
          <w:szCs w:val="24"/>
        </w:rPr>
      </w:pPr>
      <w:r>
        <w:rPr>
          <w:rFonts w:asciiTheme="minorEastAsia" w:eastAsiaTheme="minorEastAsia" w:hAnsiTheme="minorEastAsia" w:hint="eastAsia"/>
          <w:color w:val="000000" w:themeColor="text1"/>
          <w:sz w:val="24"/>
          <w:szCs w:val="24"/>
        </w:rPr>
        <w:t>专任教师应具有高校教师资格；有理想信念、有道德情操、有扎实学识、有仁爱之心；具有机电技术等相关专业本科及以上学历；具有扎实的本专业相关理论功底和实践能力；具有较强信息化教学能力，能够开展课程教学改革和科学研究；有每5年累计不少于6个月的企业实践经历。</w:t>
      </w:r>
    </w:p>
    <w:p w14:paraId="22541D86" w14:textId="77777777" w:rsidR="00914423" w:rsidRDefault="0075092B">
      <w:pPr>
        <w:spacing w:line="360" w:lineRule="auto"/>
        <w:ind w:firstLine="480"/>
        <w:rPr>
          <w:rFonts w:asciiTheme="minorEastAsia" w:eastAsiaTheme="minorEastAsia" w:hAnsiTheme="minorEastAsia" w:hint="eastAsia"/>
          <w:color w:val="000000" w:themeColor="text1"/>
          <w:sz w:val="24"/>
          <w:szCs w:val="24"/>
        </w:rPr>
      </w:pPr>
      <w:r>
        <w:rPr>
          <w:rFonts w:asciiTheme="minorEastAsia" w:eastAsiaTheme="minorEastAsia" w:hAnsiTheme="minorEastAsia" w:hint="eastAsia"/>
          <w:color w:val="000000" w:themeColor="text1"/>
          <w:sz w:val="24"/>
          <w:szCs w:val="24"/>
        </w:rPr>
        <w:t>4.兼职教师要求</w:t>
      </w:r>
    </w:p>
    <w:p w14:paraId="0FFD6743" w14:textId="77777777" w:rsidR="00914423" w:rsidRDefault="0075092B">
      <w:pPr>
        <w:adjustRightInd w:val="0"/>
        <w:snapToGrid w:val="0"/>
        <w:spacing w:line="360" w:lineRule="auto"/>
        <w:ind w:firstLineChars="200" w:firstLine="480"/>
        <w:rPr>
          <w:rFonts w:ascii="宋体" w:cs="Angsana New"/>
          <w:color w:val="000000" w:themeColor="text1"/>
          <w:sz w:val="24"/>
          <w:szCs w:val="24"/>
          <w:lang w:bidi="th-TH"/>
        </w:rPr>
      </w:pPr>
      <w:r>
        <w:rPr>
          <w:rFonts w:ascii="宋体" w:cs="Angsana New" w:hint="eastAsia"/>
          <w:color w:val="000000" w:themeColor="text1"/>
          <w:sz w:val="24"/>
          <w:szCs w:val="24"/>
          <w:lang w:bidi="th-TH"/>
        </w:rPr>
        <w:t>兼职教师主要从本专业相关的行业企业聘任，具备良好的思想政治素质、职业道德和工匠精神，具有扎实的专业知识和丰富的实际工作经验，具有中级及以上相</w:t>
      </w:r>
      <w:r>
        <w:rPr>
          <w:rFonts w:ascii="宋体" w:cs="Angsana New" w:hint="eastAsia"/>
          <w:color w:val="000000" w:themeColor="text1"/>
          <w:sz w:val="24"/>
          <w:szCs w:val="24"/>
          <w:lang w:bidi="th-TH"/>
        </w:rPr>
        <w:lastRenderedPageBreak/>
        <w:t>关专业职称，能承担专业课程教学、实习实训指导和学生职业发展规划指导等教学任务。</w:t>
      </w:r>
    </w:p>
    <w:p w14:paraId="076F370E" w14:textId="77777777" w:rsidR="00914423" w:rsidRDefault="0075092B" w:rsidP="00102292">
      <w:pPr>
        <w:adjustRightInd w:val="0"/>
        <w:snapToGrid w:val="0"/>
        <w:spacing w:beforeLines="50" w:before="156" w:afterLines="50" w:after="156"/>
        <w:ind w:firstLineChars="200" w:firstLine="482"/>
        <w:rPr>
          <w:rFonts w:ascii="宋体" w:hAnsi="宋体" w:cs="Angsana New" w:hint="eastAsia"/>
          <w:b/>
          <w:bCs/>
          <w:sz w:val="24"/>
          <w:szCs w:val="24"/>
          <w:lang w:bidi="th-TH"/>
        </w:rPr>
      </w:pPr>
      <w:r>
        <w:rPr>
          <w:rFonts w:ascii="宋体" w:hAnsi="宋体" w:cs="Angsana New" w:hint="eastAsia"/>
          <w:b/>
          <w:bCs/>
          <w:sz w:val="24"/>
          <w:szCs w:val="24"/>
          <w:lang w:bidi="th-TH"/>
        </w:rPr>
        <w:t>（二）教学设施</w:t>
      </w:r>
    </w:p>
    <w:p w14:paraId="509FD306" w14:textId="77777777" w:rsidR="00914423" w:rsidRDefault="0075092B">
      <w:pPr>
        <w:spacing w:line="360" w:lineRule="auto"/>
        <w:ind w:firstLineChars="200" w:firstLine="480"/>
        <w:rPr>
          <w:rFonts w:asciiTheme="minorEastAsia" w:eastAsiaTheme="minorEastAsia" w:hAnsiTheme="minorEastAsia" w:hint="eastAsia"/>
          <w:color w:val="000000" w:themeColor="text1"/>
          <w:sz w:val="24"/>
          <w:szCs w:val="24"/>
        </w:rPr>
      </w:pPr>
      <w:r>
        <w:rPr>
          <w:rFonts w:ascii="宋体" w:hAnsi="宋体" w:cs="Angsana New" w:hint="eastAsia"/>
          <w:color w:val="000000" w:themeColor="text1"/>
          <w:sz w:val="24"/>
          <w:szCs w:val="24"/>
          <w:lang w:bidi="th-TH"/>
        </w:rPr>
        <w:t>主要包括多媒体教室及实训基地。</w:t>
      </w:r>
      <w:r>
        <w:rPr>
          <w:rFonts w:asciiTheme="minorEastAsia" w:eastAsiaTheme="minorEastAsia" w:hAnsiTheme="minorEastAsia" w:hint="eastAsia"/>
          <w:color w:val="000000" w:themeColor="text1"/>
          <w:sz w:val="24"/>
          <w:szCs w:val="24"/>
        </w:rPr>
        <w:t>本专业</w:t>
      </w:r>
      <w:r>
        <w:rPr>
          <w:rFonts w:asciiTheme="minorEastAsia" w:eastAsiaTheme="minorEastAsia" w:hAnsiTheme="minorEastAsia"/>
          <w:color w:val="000000" w:themeColor="text1"/>
          <w:sz w:val="24"/>
          <w:szCs w:val="24"/>
        </w:rPr>
        <w:t>普通教室</w:t>
      </w:r>
      <w:r>
        <w:rPr>
          <w:rFonts w:asciiTheme="minorEastAsia" w:eastAsiaTheme="minorEastAsia" w:hAnsiTheme="minorEastAsia" w:hint="eastAsia"/>
          <w:color w:val="000000" w:themeColor="text1"/>
          <w:sz w:val="24"/>
          <w:szCs w:val="24"/>
        </w:rPr>
        <w:t>间8间、</w:t>
      </w:r>
      <w:r>
        <w:rPr>
          <w:rFonts w:asciiTheme="minorEastAsia" w:eastAsiaTheme="minorEastAsia" w:hAnsiTheme="minorEastAsia"/>
          <w:color w:val="000000" w:themeColor="text1"/>
          <w:sz w:val="24"/>
          <w:szCs w:val="24"/>
        </w:rPr>
        <w:t>多媒体教室</w:t>
      </w:r>
      <w:r>
        <w:rPr>
          <w:rFonts w:asciiTheme="minorEastAsia" w:eastAsiaTheme="minorEastAsia" w:hAnsiTheme="minorEastAsia" w:hint="eastAsia"/>
          <w:color w:val="000000" w:themeColor="text1"/>
          <w:sz w:val="24"/>
          <w:szCs w:val="24"/>
        </w:rPr>
        <w:t>11间；校内实训基地15个、校内实训工位数342个；校外实训基地9个。</w:t>
      </w:r>
    </w:p>
    <w:p w14:paraId="1E6F7D33" w14:textId="77777777" w:rsidR="00914423" w:rsidRDefault="0075092B">
      <w:pPr>
        <w:adjustRightInd w:val="0"/>
        <w:snapToGrid w:val="0"/>
        <w:spacing w:line="360" w:lineRule="auto"/>
        <w:ind w:firstLineChars="200" w:firstLine="480"/>
        <w:outlineLvl w:val="0"/>
        <w:rPr>
          <w:rFonts w:ascii="宋体" w:cs="Angsana New"/>
          <w:color w:val="000000" w:themeColor="text1"/>
          <w:sz w:val="24"/>
          <w:szCs w:val="24"/>
          <w:lang w:bidi="th-TH"/>
        </w:rPr>
      </w:pPr>
      <w:r>
        <w:rPr>
          <w:rFonts w:ascii="宋体" w:hAnsi="宋体" w:cs="Angsana New"/>
          <w:color w:val="000000" w:themeColor="text1"/>
          <w:sz w:val="24"/>
          <w:szCs w:val="24"/>
          <w:lang w:bidi="th-TH"/>
        </w:rPr>
        <w:t>1.</w:t>
      </w:r>
      <w:r>
        <w:rPr>
          <w:rFonts w:ascii="宋体" w:hAnsi="宋体" w:cs="Angsana New" w:hint="eastAsia"/>
          <w:color w:val="000000" w:themeColor="text1"/>
          <w:sz w:val="24"/>
          <w:szCs w:val="24"/>
          <w:lang w:bidi="th-TH"/>
        </w:rPr>
        <w:t>校内实训室（基地）基本条件</w:t>
      </w:r>
    </w:p>
    <w:p w14:paraId="3622D635" w14:textId="54B188BF" w:rsidR="00914423" w:rsidRDefault="0075092B">
      <w:pPr>
        <w:adjustRightInd w:val="0"/>
        <w:snapToGrid w:val="0"/>
        <w:jc w:val="center"/>
        <w:rPr>
          <w:rFonts w:ascii="宋体" w:hAnsi="宋体" w:cs="Angsana New" w:hint="eastAsia"/>
          <w:b/>
          <w:color w:val="000000" w:themeColor="text1"/>
          <w:sz w:val="24"/>
          <w:szCs w:val="24"/>
          <w:lang w:bidi="th-TH"/>
        </w:rPr>
      </w:pPr>
      <w:r>
        <w:rPr>
          <w:rFonts w:ascii="宋体" w:hAnsi="宋体" w:cs="Angsana New" w:hint="eastAsia"/>
          <w:b/>
          <w:color w:val="000000" w:themeColor="text1"/>
          <w:sz w:val="24"/>
          <w:szCs w:val="24"/>
          <w:lang w:bidi="th-TH"/>
        </w:rPr>
        <w:t>表</w:t>
      </w:r>
      <w:r w:rsidR="00A17FB3">
        <w:rPr>
          <w:rFonts w:ascii="宋体" w:hAnsi="宋体" w:cs="Angsana New" w:hint="eastAsia"/>
          <w:b/>
          <w:color w:val="000000" w:themeColor="text1"/>
          <w:sz w:val="24"/>
          <w:szCs w:val="24"/>
          <w:lang w:bidi="th-TH"/>
        </w:rPr>
        <w:t>9</w:t>
      </w:r>
      <w:r>
        <w:rPr>
          <w:rFonts w:ascii="宋体" w:hAnsi="宋体" w:cs="Angsana New"/>
          <w:b/>
          <w:color w:val="000000" w:themeColor="text1"/>
          <w:sz w:val="24"/>
          <w:szCs w:val="24"/>
          <w:lang w:bidi="th-TH"/>
        </w:rPr>
        <w:t xml:space="preserve">  </w:t>
      </w:r>
      <w:r>
        <w:rPr>
          <w:rFonts w:ascii="宋体" w:hAnsi="宋体" w:cs="Angsana New" w:hint="eastAsia"/>
          <w:b/>
          <w:color w:val="000000" w:themeColor="text1"/>
          <w:sz w:val="24"/>
          <w:szCs w:val="24"/>
          <w:lang w:bidi="th-TH"/>
        </w:rPr>
        <w:t>校内实训室（基地）</w:t>
      </w:r>
    </w:p>
    <w:tbl>
      <w:tblPr>
        <w:tblW w:w="88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1"/>
        <w:gridCol w:w="1701"/>
        <w:gridCol w:w="992"/>
        <w:gridCol w:w="2977"/>
        <w:gridCol w:w="2582"/>
      </w:tblGrid>
      <w:tr w:rsidR="00914423" w14:paraId="41C486F2" w14:textId="77777777">
        <w:trPr>
          <w:trHeight w:val="567"/>
          <w:jc w:val="center"/>
        </w:trPr>
        <w:tc>
          <w:tcPr>
            <w:tcW w:w="601" w:type="dxa"/>
            <w:vAlign w:val="center"/>
          </w:tcPr>
          <w:p w14:paraId="7180906F" w14:textId="77777777" w:rsidR="00914423" w:rsidRDefault="0075092B">
            <w:pPr>
              <w:adjustRightInd w:val="0"/>
              <w:snapToGrid w:val="0"/>
              <w:jc w:val="center"/>
              <w:rPr>
                <w:rFonts w:asciiTheme="minorHAnsi" w:hAnsiTheme="minorHAnsi" w:cstheme="minorHAnsi"/>
                <w:b/>
                <w:color w:val="000000" w:themeColor="text1"/>
                <w:szCs w:val="21"/>
              </w:rPr>
            </w:pPr>
            <w:r>
              <w:rPr>
                <w:rFonts w:asciiTheme="minorHAnsi" w:hAnsi="宋体" w:cstheme="minorHAnsi"/>
                <w:b/>
                <w:color w:val="000000" w:themeColor="text1"/>
                <w:szCs w:val="21"/>
              </w:rPr>
              <w:t>序号</w:t>
            </w:r>
          </w:p>
        </w:tc>
        <w:tc>
          <w:tcPr>
            <w:tcW w:w="1701" w:type="dxa"/>
            <w:vAlign w:val="center"/>
          </w:tcPr>
          <w:p w14:paraId="6C31E2B7" w14:textId="77777777" w:rsidR="00914423" w:rsidRDefault="0075092B">
            <w:pPr>
              <w:adjustRightInd w:val="0"/>
              <w:snapToGrid w:val="0"/>
              <w:jc w:val="center"/>
              <w:rPr>
                <w:rFonts w:asciiTheme="minorHAnsi" w:hAnsiTheme="minorHAnsi" w:cstheme="minorHAnsi"/>
                <w:b/>
                <w:color w:val="000000" w:themeColor="text1"/>
                <w:szCs w:val="21"/>
              </w:rPr>
            </w:pPr>
            <w:r>
              <w:rPr>
                <w:rFonts w:asciiTheme="minorHAnsi" w:hAnsi="宋体" w:cstheme="minorHAnsi"/>
                <w:b/>
                <w:color w:val="000000" w:themeColor="text1"/>
                <w:szCs w:val="21"/>
              </w:rPr>
              <w:t>实训室（基地）名称</w:t>
            </w:r>
          </w:p>
        </w:tc>
        <w:tc>
          <w:tcPr>
            <w:tcW w:w="992" w:type="dxa"/>
            <w:vAlign w:val="center"/>
          </w:tcPr>
          <w:p w14:paraId="50D37200" w14:textId="77777777" w:rsidR="00914423" w:rsidRDefault="0075092B">
            <w:pPr>
              <w:adjustRightInd w:val="0"/>
              <w:snapToGrid w:val="0"/>
              <w:jc w:val="center"/>
              <w:rPr>
                <w:rFonts w:asciiTheme="minorHAnsi" w:hAnsiTheme="minorHAnsi" w:cstheme="minorHAnsi"/>
                <w:b/>
                <w:color w:val="000000" w:themeColor="text1"/>
                <w:szCs w:val="21"/>
              </w:rPr>
            </w:pPr>
            <w:r>
              <w:rPr>
                <w:rFonts w:asciiTheme="minorHAnsi" w:hAnsi="宋体" w:cstheme="minorHAnsi"/>
                <w:b/>
                <w:color w:val="000000" w:themeColor="text1"/>
                <w:szCs w:val="21"/>
              </w:rPr>
              <w:t>工位数</w:t>
            </w:r>
          </w:p>
        </w:tc>
        <w:tc>
          <w:tcPr>
            <w:tcW w:w="2977" w:type="dxa"/>
            <w:vAlign w:val="center"/>
          </w:tcPr>
          <w:p w14:paraId="5AC95D03" w14:textId="77777777" w:rsidR="00914423" w:rsidRPr="004D1126" w:rsidRDefault="0075092B">
            <w:pPr>
              <w:adjustRightInd w:val="0"/>
              <w:snapToGrid w:val="0"/>
              <w:jc w:val="center"/>
              <w:rPr>
                <w:rFonts w:asciiTheme="minorHAnsi" w:hAnsiTheme="minorHAnsi" w:cstheme="minorHAnsi"/>
                <w:b/>
                <w:color w:val="000000" w:themeColor="text1"/>
                <w:szCs w:val="21"/>
              </w:rPr>
            </w:pPr>
            <w:r w:rsidRPr="004D1126">
              <w:rPr>
                <w:rFonts w:asciiTheme="minorHAnsi" w:hAnsi="宋体" w:cstheme="minorHAnsi"/>
                <w:b/>
                <w:color w:val="000000" w:themeColor="text1"/>
                <w:szCs w:val="21"/>
              </w:rPr>
              <w:t>对应课程名称</w:t>
            </w:r>
          </w:p>
        </w:tc>
        <w:tc>
          <w:tcPr>
            <w:tcW w:w="2582" w:type="dxa"/>
            <w:vAlign w:val="center"/>
          </w:tcPr>
          <w:p w14:paraId="7A023552" w14:textId="77777777" w:rsidR="00914423" w:rsidRDefault="0075092B">
            <w:pPr>
              <w:adjustRightInd w:val="0"/>
              <w:snapToGrid w:val="0"/>
              <w:jc w:val="center"/>
              <w:rPr>
                <w:rFonts w:asciiTheme="minorHAnsi" w:hAnsiTheme="minorHAnsi" w:cstheme="minorHAnsi"/>
                <w:b/>
                <w:color w:val="000000" w:themeColor="text1"/>
                <w:szCs w:val="21"/>
              </w:rPr>
            </w:pPr>
            <w:r>
              <w:rPr>
                <w:rFonts w:asciiTheme="minorHAnsi" w:hAnsi="宋体" w:cstheme="minorHAnsi"/>
                <w:b/>
                <w:color w:val="000000" w:themeColor="text1"/>
                <w:szCs w:val="21"/>
              </w:rPr>
              <w:t>实训内容</w:t>
            </w:r>
          </w:p>
        </w:tc>
      </w:tr>
      <w:tr w:rsidR="00914423" w14:paraId="27351F82" w14:textId="77777777">
        <w:trPr>
          <w:trHeight w:val="454"/>
          <w:jc w:val="center"/>
        </w:trPr>
        <w:tc>
          <w:tcPr>
            <w:tcW w:w="601" w:type="dxa"/>
            <w:vMerge w:val="restart"/>
            <w:vAlign w:val="center"/>
          </w:tcPr>
          <w:p w14:paraId="2B79CB01" w14:textId="77777777" w:rsidR="00914423" w:rsidRDefault="0075092B">
            <w:pPr>
              <w:jc w:val="center"/>
              <w:rPr>
                <w:rFonts w:ascii="宋体" w:hAnsi="宋体" w:cs="宋体" w:hint="eastAsia"/>
                <w:color w:val="000000" w:themeColor="text1"/>
                <w:szCs w:val="21"/>
              </w:rPr>
            </w:pPr>
            <w:r>
              <w:rPr>
                <w:rFonts w:ascii="宋体" w:hAnsi="宋体" w:cs="宋体"/>
                <w:bCs/>
                <w:color w:val="000000" w:themeColor="text1"/>
                <w:kern w:val="0"/>
                <w:szCs w:val="21"/>
              </w:rPr>
              <w:t>1</w:t>
            </w:r>
          </w:p>
        </w:tc>
        <w:tc>
          <w:tcPr>
            <w:tcW w:w="1701" w:type="dxa"/>
            <w:vMerge w:val="restart"/>
            <w:vAlign w:val="center"/>
          </w:tcPr>
          <w:p w14:paraId="7A6DBE13" w14:textId="77777777" w:rsidR="00914423" w:rsidRDefault="0075092B">
            <w:pPr>
              <w:jc w:val="left"/>
              <w:rPr>
                <w:rFonts w:ascii="宋体" w:hAnsi="宋体" w:cs="宋体" w:hint="eastAsia"/>
                <w:color w:val="000000" w:themeColor="text1"/>
                <w:szCs w:val="21"/>
              </w:rPr>
            </w:pPr>
            <w:r>
              <w:rPr>
                <w:rFonts w:ascii="宋体" w:hAnsi="宋体" w:cs="宋体"/>
                <w:bCs/>
                <w:color w:val="000000" w:themeColor="text1"/>
                <w:kern w:val="0"/>
                <w:szCs w:val="21"/>
              </w:rPr>
              <w:t>金工实习实训室</w:t>
            </w:r>
          </w:p>
        </w:tc>
        <w:tc>
          <w:tcPr>
            <w:tcW w:w="992" w:type="dxa"/>
            <w:vAlign w:val="center"/>
          </w:tcPr>
          <w:p w14:paraId="5F21E180" w14:textId="77777777" w:rsidR="00914423" w:rsidRDefault="0075092B">
            <w:pPr>
              <w:widowControl/>
              <w:jc w:val="center"/>
              <w:rPr>
                <w:rFonts w:ascii="宋体" w:hAnsi="宋体" w:cs="宋体" w:hint="eastAsia"/>
                <w:color w:val="000000" w:themeColor="text1"/>
                <w:szCs w:val="21"/>
              </w:rPr>
            </w:pPr>
            <w:r>
              <w:rPr>
                <w:rFonts w:ascii="宋体" w:hAnsi="宋体" w:cs="宋体"/>
                <w:bCs/>
                <w:color w:val="000000" w:themeColor="text1"/>
                <w:kern w:val="0"/>
                <w:szCs w:val="21"/>
              </w:rPr>
              <w:t>35</w:t>
            </w:r>
          </w:p>
        </w:tc>
        <w:tc>
          <w:tcPr>
            <w:tcW w:w="2977" w:type="dxa"/>
            <w:vMerge w:val="restart"/>
            <w:vAlign w:val="center"/>
          </w:tcPr>
          <w:p w14:paraId="31D4DC6B" w14:textId="77777777" w:rsidR="00914423" w:rsidRPr="004D1126" w:rsidRDefault="0075092B" w:rsidP="004D1126">
            <w:pPr>
              <w:widowControl/>
              <w:jc w:val="left"/>
              <w:rPr>
                <w:rFonts w:ascii="宋体" w:hAnsi="宋体" w:cs="宋体" w:hint="eastAsia"/>
                <w:color w:val="000000" w:themeColor="text1"/>
                <w:szCs w:val="21"/>
              </w:rPr>
            </w:pPr>
            <w:r w:rsidRPr="004D1126">
              <w:rPr>
                <w:rFonts w:ascii="宋体" w:hAnsi="宋体" w:cs="宋体"/>
                <w:bCs/>
                <w:color w:val="000000" w:themeColor="text1"/>
                <w:kern w:val="0"/>
                <w:szCs w:val="21"/>
              </w:rPr>
              <w:t>金工实习</w:t>
            </w:r>
            <w:r w:rsidRPr="004D1126">
              <w:rPr>
                <w:rFonts w:ascii="宋体" w:hAnsi="宋体" w:cs="宋体" w:hint="eastAsia"/>
                <w:bCs/>
                <w:color w:val="000000" w:themeColor="text1"/>
                <w:kern w:val="0"/>
                <w:szCs w:val="21"/>
              </w:rPr>
              <w:t>、</w:t>
            </w:r>
            <w:r w:rsidRPr="004D1126">
              <w:rPr>
                <w:rFonts w:ascii="宋体" w:hAnsi="宋体" w:cs="宋体"/>
                <w:bCs/>
                <w:color w:val="000000" w:themeColor="text1"/>
                <w:kern w:val="0"/>
                <w:szCs w:val="21"/>
              </w:rPr>
              <w:t>机械制造</w:t>
            </w:r>
            <w:r w:rsidR="004D1126" w:rsidRPr="004D1126">
              <w:rPr>
                <w:rFonts w:ascii="宋体" w:hAnsi="宋体" w:cs="宋体"/>
                <w:bCs/>
                <w:color w:val="000000" w:themeColor="text1"/>
                <w:kern w:val="0"/>
                <w:szCs w:val="21"/>
              </w:rPr>
              <w:t>基础</w:t>
            </w:r>
          </w:p>
        </w:tc>
        <w:tc>
          <w:tcPr>
            <w:tcW w:w="2582" w:type="dxa"/>
            <w:vAlign w:val="center"/>
          </w:tcPr>
          <w:p w14:paraId="4E18C472" w14:textId="77777777" w:rsidR="00914423" w:rsidRDefault="0075092B">
            <w:pPr>
              <w:pStyle w:val="a8"/>
              <w:spacing w:line="240" w:lineRule="auto"/>
              <w:ind w:firstLineChars="0" w:firstLine="0"/>
              <w:rPr>
                <w:rFonts w:hAnsi="宋体" w:cs="宋体" w:hint="eastAsia"/>
                <w:color w:val="000000" w:themeColor="text1"/>
              </w:rPr>
            </w:pPr>
            <w:r>
              <w:rPr>
                <w:rFonts w:hAnsi="宋体" w:cs="宋体"/>
                <w:bCs/>
                <w:color w:val="000000" w:themeColor="text1"/>
                <w:kern w:val="0"/>
              </w:rPr>
              <w:t>加工螺帽、小锤</w:t>
            </w:r>
          </w:p>
        </w:tc>
      </w:tr>
      <w:tr w:rsidR="00914423" w14:paraId="3F5FC1DF" w14:textId="77777777">
        <w:trPr>
          <w:trHeight w:val="454"/>
          <w:jc w:val="center"/>
        </w:trPr>
        <w:tc>
          <w:tcPr>
            <w:tcW w:w="601" w:type="dxa"/>
            <w:vMerge/>
            <w:vAlign w:val="center"/>
          </w:tcPr>
          <w:p w14:paraId="3C068CC1" w14:textId="77777777" w:rsidR="00914423" w:rsidRDefault="00914423">
            <w:pPr>
              <w:keepNext/>
              <w:keepLines/>
              <w:spacing w:before="260" w:after="260"/>
              <w:ind w:firstLine="360"/>
              <w:jc w:val="center"/>
              <w:rPr>
                <w:rFonts w:ascii="宋体" w:hAnsi="宋体" w:cs="宋体" w:hint="eastAsia"/>
                <w:color w:val="000000" w:themeColor="text1"/>
                <w:szCs w:val="21"/>
              </w:rPr>
            </w:pPr>
          </w:p>
        </w:tc>
        <w:tc>
          <w:tcPr>
            <w:tcW w:w="1701" w:type="dxa"/>
            <w:vMerge/>
            <w:vAlign w:val="center"/>
          </w:tcPr>
          <w:p w14:paraId="62528960" w14:textId="77777777" w:rsidR="00914423" w:rsidRDefault="00914423" w:rsidP="00102292">
            <w:pPr>
              <w:keepNext/>
              <w:keepLines/>
              <w:tabs>
                <w:tab w:val="left" w:pos="327"/>
                <w:tab w:val="left" w:pos="8185"/>
              </w:tabs>
              <w:spacing w:beforeLines="25" w:before="78" w:after="260"/>
              <w:ind w:firstLine="360"/>
              <w:jc w:val="left"/>
              <w:rPr>
                <w:rFonts w:ascii="宋体" w:hAnsi="宋体" w:cs="宋体" w:hint="eastAsia"/>
                <w:b/>
                <w:bCs/>
                <w:color w:val="000000" w:themeColor="text1"/>
                <w:sz w:val="32"/>
                <w:szCs w:val="21"/>
              </w:rPr>
            </w:pPr>
          </w:p>
        </w:tc>
        <w:tc>
          <w:tcPr>
            <w:tcW w:w="992" w:type="dxa"/>
            <w:vAlign w:val="center"/>
          </w:tcPr>
          <w:p w14:paraId="136D09BC" w14:textId="77777777" w:rsidR="00914423" w:rsidRDefault="0075092B">
            <w:pPr>
              <w:pStyle w:val="a8"/>
              <w:spacing w:line="240" w:lineRule="auto"/>
              <w:ind w:firstLineChars="0" w:firstLine="0"/>
              <w:jc w:val="center"/>
              <w:rPr>
                <w:rFonts w:hAnsi="宋体" w:cs="宋体" w:hint="eastAsia"/>
                <w:color w:val="000000" w:themeColor="text1"/>
              </w:rPr>
            </w:pPr>
            <w:r>
              <w:rPr>
                <w:rFonts w:hAnsi="宋体" w:cs="宋体"/>
                <w:bCs/>
                <w:color w:val="000000" w:themeColor="text1"/>
                <w:kern w:val="0"/>
              </w:rPr>
              <w:t>7</w:t>
            </w:r>
          </w:p>
        </w:tc>
        <w:tc>
          <w:tcPr>
            <w:tcW w:w="2977" w:type="dxa"/>
            <w:vMerge/>
            <w:vAlign w:val="center"/>
          </w:tcPr>
          <w:p w14:paraId="591B2D50" w14:textId="77777777" w:rsidR="00914423" w:rsidRPr="004D1126" w:rsidRDefault="00914423">
            <w:pPr>
              <w:pStyle w:val="a8"/>
              <w:keepNext/>
              <w:keepLines/>
              <w:spacing w:before="340" w:after="330" w:line="240" w:lineRule="auto"/>
              <w:ind w:firstLine="420"/>
              <w:jc w:val="left"/>
              <w:rPr>
                <w:rFonts w:hAnsi="宋体" w:cs="宋体" w:hint="eastAsia"/>
                <w:color w:val="000000" w:themeColor="text1"/>
              </w:rPr>
            </w:pPr>
          </w:p>
        </w:tc>
        <w:tc>
          <w:tcPr>
            <w:tcW w:w="2582" w:type="dxa"/>
            <w:vAlign w:val="center"/>
          </w:tcPr>
          <w:p w14:paraId="02A642DD" w14:textId="77777777" w:rsidR="00914423" w:rsidRDefault="0075092B">
            <w:pPr>
              <w:widowControl/>
              <w:rPr>
                <w:rFonts w:ascii="宋体" w:hAnsi="宋体" w:cs="宋体" w:hint="eastAsia"/>
                <w:color w:val="000000" w:themeColor="text1"/>
                <w:szCs w:val="21"/>
              </w:rPr>
            </w:pPr>
            <w:r>
              <w:rPr>
                <w:rFonts w:ascii="宋体" w:hAnsi="宋体" w:cs="宋体"/>
                <w:bCs/>
                <w:color w:val="000000" w:themeColor="text1"/>
                <w:kern w:val="0"/>
                <w:szCs w:val="21"/>
              </w:rPr>
              <w:t>电焊实训</w:t>
            </w:r>
          </w:p>
        </w:tc>
      </w:tr>
      <w:tr w:rsidR="00914423" w14:paraId="6E3A902E" w14:textId="77777777">
        <w:trPr>
          <w:trHeight w:val="454"/>
          <w:jc w:val="center"/>
        </w:trPr>
        <w:tc>
          <w:tcPr>
            <w:tcW w:w="601" w:type="dxa"/>
            <w:vMerge/>
            <w:vAlign w:val="center"/>
          </w:tcPr>
          <w:p w14:paraId="579D5A95" w14:textId="77777777" w:rsidR="00914423" w:rsidRDefault="00914423">
            <w:pPr>
              <w:keepNext/>
              <w:keepLines/>
              <w:spacing w:before="260" w:after="260"/>
              <w:ind w:firstLine="360"/>
              <w:jc w:val="center"/>
              <w:rPr>
                <w:rFonts w:ascii="宋体" w:hAnsi="宋体" w:cs="宋体" w:hint="eastAsia"/>
                <w:color w:val="000000" w:themeColor="text1"/>
                <w:szCs w:val="21"/>
              </w:rPr>
            </w:pPr>
          </w:p>
        </w:tc>
        <w:tc>
          <w:tcPr>
            <w:tcW w:w="1701" w:type="dxa"/>
            <w:vMerge/>
            <w:vAlign w:val="center"/>
          </w:tcPr>
          <w:p w14:paraId="4AA8FD6A" w14:textId="77777777" w:rsidR="00914423" w:rsidRDefault="00914423">
            <w:pPr>
              <w:keepNext/>
              <w:keepLines/>
              <w:spacing w:before="260" w:after="260"/>
              <w:ind w:firstLine="360"/>
              <w:jc w:val="left"/>
              <w:rPr>
                <w:rFonts w:ascii="宋体" w:hAnsi="宋体" w:cs="宋体" w:hint="eastAsia"/>
                <w:color w:val="000000" w:themeColor="text1"/>
                <w:szCs w:val="21"/>
              </w:rPr>
            </w:pPr>
          </w:p>
        </w:tc>
        <w:tc>
          <w:tcPr>
            <w:tcW w:w="992" w:type="dxa"/>
            <w:vAlign w:val="center"/>
          </w:tcPr>
          <w:p w14:paraId="500EABF1" w14:textId="77777777" w:rsidR="00914423" w:rsidRDefault="0075092B">
            <w:pPr>
              <w:widowControl/>
              <w:jc w:val="center"/>
              <w:rPr>
                <w:rFonts w:ascii="宋体" w:hAnsi="宋体" w:cs="宋体" w:hint="eastAsia"/>
                <w:color w:val="000000" w:themeColor="text1"/>
                <w:szCs w:val="21"/>
              </w:rPr>
            </w:pPr>
            <w:r>
              <w:rPr>
                <w:rFonts w:ascii="宋体" w:hAnsi="宋体" w:cs="宋体"/>
                <w:bCs/>
                <w:color w:val="000000" w:themeColor="text1"/>
                <w:kern w:val="0"/>
                <w:szCs w:val="21"/>
              </w:rPr>
              <w:t>2</w:t>
            </w:r>
          </w:p>
        </w:tc>
        <w:tc>
          <w:tcPr>
            <w:tcW w:w="2977" w:type="dxa"/>
            <w:vMerge/>
            <w:vAlign w:val="center"/>
          </w:tcPr>
          <w:p w14:paraId="5DE70D9F" w14:textId="77777777" w:rsidR="00914423" w:rsidRPr="004D1126" w:rsidRDefault="00914423">
            <w:pPr>
              <w:pStyle w:val="a8"/>
              <w:keepNext/>
              <w:keepLines/>
              <w:spacing w:before="340" w:after="330" w:line="240" w:lineRule="auto"/>
              <w:ind w:firstLine="420"/>
              <w:jc w:val="left"/>
              <w:rPr>
                <w:rFonts w:hAnsi="宋体" w:cs="宋体" w:hint="eastAsia"/>
                <w:color w:val="000000" w:themeColor="text1"/>
              </w:rPr>
            </w:pPr>
          </w:p>
        </w:tc>
        <w:tc>
          <w:tcPr>
            <w:tcW w:w="2582" w:type="dxa"/>
            <w:vAlign w:val="center"/>
          </w:tcPr>
          <w:p w14:paraId="04027B23" w14:textId="77777777" w:rsidR="00914423" w:rsidRDefault="0075092B">
            <w:pPr>
              <w:widowControl/>
              <w:rPr>
                <w:rFonts w:ascii="宋体" w:hAnsi="宋体" w:cs="宋体" w:hint="eastAsia"/>
                <w:color w:val="000000" w:themeColor="text1"/>
                <w:szCs w:val="21"/>
              </w:rPr>
            </w:pPr>
            <w:r>
              <w:rPr>
                <w:rFonts w:ascii="宋体" w:hAnsi="宋体" w:cs="宋体"/>
                <w:bCs/>
                <w:color w:val="000000" w:themeColor="text1"/>
                <w:kern w:val="0"/>
                <w:szCs w:val="21"/>
              </w:rPr>
              <w:t>车工实训</w:t>
            </w:r>
          </w:p>
        </w:tc>
      </w:tr>
      <w:tr w:rsidR="00914423" w14:paraId="40340A57" w14:textId="77777777">
        <w:trPr>
          <w:trHeight w:val="454"/>
          <w:jc w:val="center"/>
        </w:trPr>
        <w:tc>
          <w:tcPr>
            <w:tcW w:w="601" w:type="dxa"/>
            <w:vMerge/>
            <w:vAlign w:val="center"/>
          </w:tcPr>
          <w:p w14:paraId="57BA23D4" w14:textId="77777777" w:rsidR="00914423" w:rsidRDefault="00914423">
            <w:pPr>
              <w:keepNext/>
              <w:keepLines/>
              <w:spacing w:before="260" w:after="260"/>
              <w:ind w:firstLine="360"/>
              <w:jc w:val="center"/>
              <w:rPr>
                <w:rFonts w:ascii="宋体" w:hAnsi="宋体" w:cs="宋体" w:hint="eastAsia"/>
                <w:color w:val="000000" w:themeColor="text1"/>
                <w:szCs w:val="21"/>
              </w:rPr>
            </w:pPr>
          </w:p>
        </w:tc>
        <w:tc>
          <w:tcPr>
            <w:tcW w:w="1701" w:type="dxa"/>
            <w:vMerge/>
            <w:vAlign w:val="center"/>
          </w:tcPr>
          <w:p w14:paraId="1AFD643E" w14:textId="77777777" w:rsidR="00914423" w:rsidRDefault="00914423">
            <w:pPr>
              <w:keepNext/>
              <w:keepLines/>
              <w:spacing w:before="260" w:after="260"/>
              <w:ind w:firstLine="360"/>
              <w:jc w:val="left"/>
              <w:rPr>
                <w:rFonts w:ascii="宋体" w:hAnsi="宋体" w:cs="宋体" w:hint="eastAsia"/>
                <w:color w:val="000000" w:themeColor="text1"/>
                <w:szCs w:val="21"/>
              </w:rPr>
            </w:pPr>
          </w:p>
        </w:tc>
        <w:tc>
          <w:tcPr>
            <w:tcW w:w="992" w:type="dxa"/>
            <w:vAlign w:val="center"/>
          </w:tcPr>
          <w:p w14:paraId="05FB6B67" w14:textId="77777777" w:rsidR="00914423" w:rsidRDefault="0075092B">
            <w:pPr>
              <w:widowControl/>
              <w:jc w:val="center"/>
              <w:rPr>
                <w:rFonts w:ascii="宋体" w:hAnsi="宋体" w:cs="宋体" w:hint="eastAsia"/>
                <w:color w:val="000000" w:themeColor="text1"/>
                <w:szCs w:val="21"/>
              </w:rPr>
            </w:pPr>
            <w:r>
              <w:rPr>
                <w:rFonts w:ascii="宋体" w:hAnsi="宋体" w:cs="宋体"/>
                <w:bCs/>
                <w:color w:val="000000" w:themeColor="text1"/>
                <w:kern w:val="0"/>
                <w:szCs w:val="21"/>
              </w:rPr>
              <w:t>1</w:t>
            </w:r>
          </w:p>
        </w:tc>
        <w:tc>
          <w:tcPr>
            <w:tcW w:w="2977" w:type="dxa"/>
            <w:vMerge/>
            <w:vAlign w:val="center"/>
          </w:tcPr>
          <w:p w14:paraId="19540FD5" w14:textId="77777777" w:rsidR="00914423" w:rsidRPr="004D1126" w:rsidRDefault="00914423">
            <w:pPr>
              <w:keepNext/>
              <w:keepLines/>
              <w:widowControl/>
              <w:spacing w:before="340" w:after="330"/>
              <w:ind w:firstLine="360"/>
              <w:jc w:val="left"/>
              <w:rPr>
                <w:rFonts w:ascii="宋体" w:hAnsi="宋体" w:cs="宋体" w:hint="eastAsia"/>
                <w:color w:val="000000" w:themeColor="text1"/>
                <w:szCs w:val="21"/>
              </w:rPr>
            </w:pPr>
          </w:p>
        </w:tc>
        <w:tc>
          <w:tcPr>
            <w:tcW w:w="2582" w:type="dxa"/>
            <w:vAlign w:val="center"/>
          </w:tcPr>
          <w:p w14:paraId="48F027CF" w14:textId="77777777" w:rsidR="00914423" w:rsidRDefault="0075092B">
            <w:pPr>
              <w:widowControl/>
              <w:rPr>
                <w:rFonts w:ascii="宋体" w:hAnsi="宋体" w:cs="宋体" w:hint="eastAsia"/>
                <w:color w:val="000000" w:themeColor="text1"/>
                <w:szCs w:val="21"/>
              </w:rPr>
            </w:pPr>
            <w:r>
              <w:rPr>
                <w:rFonts w:ascii="宋体" w:hAnsi="宋体" w:cs="宋体"/>
                <w:bCs/>
                <w:color w:val="000000" w:themeColor="text1"/>
                <w:kern w:val="0"/>
                <w:szCs w:val="21"/>
              </w:rPr>
              <w:t>铣床实训</w:t>
            </w:r>
          </w:p>
        </w:tc>
      </w:tr>
      <w:tr w:rsidR="00914423" w14:paraId="549523D7" w14:textId="77777777">
        <w:trPr>
          <w:trHeight w:val="454"/>
          <w:jc w:val="center"/>
        </w:trPr>
        <w:tc>
          <w:tcPr>
            <w:tcW w:w="601" w:type="dxa"/>
            <w:vMerge/>
            <w:vAlign w:val="center"/>
          </w:tcPr>
          <w:p w14:paraId="277D72CA" w14:textId="77777777" w:rsidR="00914423" w:rsidRDefault="00914423">
            <w:pPr>
              <w:keepNext/>
              <w:keepLines/>
              <w:spacing w:before="260" w:after="260"/>
              <w:ind w:firstLine="360"/>
              <w:jc w:val="center"/>
              <w:rPr>
                <w:rFonts w:ascii="宋体" w:hAnsi="宋体" w:cs="宋体" w:hint="eastAsia"/>
                <w:color w:val="000000" w:themeColor="text1"/>
                <w:szCs w:val="21"/>
              </w:rPr>
            </w:pPr>
          </w:p>
        </w:tc>
        <w:tc>
          <w:tcPr>
            <w:tcW w:w="1701" w:type="dxa"/>
            <w:vMerge/>
            <w:vAlign w:val="center"/>
          </w:tcPr>
          <w:p w14:paraId="12A9784B" w14:textId="77777777" w:rsidR="00914423" w:rsidRDefault="00914423">
            <w:pPr>
              <w:keepNext/>
              <w:keepLines/>
              <w:spacing w:before="260" w:after="260"/>
              <w:ind w:firstLine="360"/>
              <w:jc w:val="left"/>
              <w:rPr>
                <w:rFonts w:ascii="宋体" w:hAnsi="宋体" w:cs="宋体" w:hint="eastAsia"/>
                <w:color w:val="000000" w:themeColor="text1"/>
                <w:szCs w:val="21"/>
              </w:rPr>
            </w:pPr>
          </w:p>
        </w:tc>
        <w:tc>
          <w:tcPr>
            <w:tcW w:w="992" w:type="dxa"/>
            <w:vAlign w:val="center"/>
          </w:tcPr>
          <w:p w14:paraId="0A787E9C" w14:textId="77777777" w:rsidR="00914423" w:rsidRDefault="0075092B">
            <w:pPr>
              <w:widowControl/>
              <w:jc w:val="center"/>
              <w:rPr>
                <w:rFonts w:ascii="宋体" w:hAnsi="宋体" w:cs="宋体" w:hint="eastAsia"/>
                <w:color w:val="000000" w:themeColor="text1"/>
                <w:szCs w:val="21"/>
              </w:rPr>
            </w:pPr>
            <w:r>
              <w:rPr>
                <w:rFonts w:ascii="宋体" w:hAnsi="宋体" w:cs="宋体"/>
                <w:bCs/>
                <w:color w:val="000000" w:themeColor="text1"/>
                <w:kern w:val="0"/>
                <w:szCs w:val="21"/>
              </w:rPr>
              <w:t>1</w:t>
            </w:r>
          </w:p>
        </w:tc>
        <w:tc>
          <w:tcPr>
            <w:tcW w:w="2977" w:type="dxa"/>
            <w:vMerge/>
            <w:vAlign w:val="center"/>
          </w:tcPr>
          <w:p w14:paraId="4B9DE456" w14:textId="77777777" w:rsidR="00914423" w:rsidRPr="004D1126" w:rsidRDefault="00914423">
            <w:pPr>
              <w:keepNext/>
              <w:keepLines/>
              <w:widowControl/>
              <w:spacing w:before="340" w:after="330"/>
              <w:ind w:firstLine="360"/>
              <w:jc w:val="left"/>
              <w:rPr>
                <w:rFonts w:ascii="宋体" w:hAnsi="宋体" w:cs="宋体" w:hint="eastAsia"/>
                <w:color w:val="000000" w:themeColor="text1"/>
                <w:szCs w:val="21"/>
              </w:rPr>
            </w:pPr>
          </w:p>
        </w:tc>
        <w:tc>
          <w:tcPr>
            <w:tcW w:w="2582" w:type="dxa"/>
            <w:vAlign w:val="center"/>
          </w:tcPr>
          <w:p w14:paraId="034DA3E4" w14:textId="77777777" w:rsidR="00914423" w:rsidRDefault="0075092B">
            <w:pPr>
              <w:widowControl/>
              <w:rPr>
                <w:rFonts w:ascii="宋体" w:hAnsi="宋体" w:cs="宋体" w:hint="eastAsia"/>
                <w:color w:val="000000" w:themeColor="text1"/>
                <w:szCs w:val="21"/>
              </w:rPr>
            </w:pPr>
            <w:r>
              <w:rPr>
                <w:rFonts w:ascii="宋体" w:hAnsi="宋体" w:cs="宋体"/>
                <w:bCs/>
                <w:color w:val="000000" w:themeColor="text1"/>
                <w:kern w:val="0"/>
                <w:szCs w:val="21"/>
              </w:rPr>
              <w:t>刨床实训</w:t>
            </w:r>
          </w:p>
        </w:tc>
      </w:tr>
      <w:tr w:rsidR="00914423" w14:paraId="086C0185" w14:textId="77777777">
        <w:trPr>
          <w:trHeight w:val="454"/>
          <w:jc w:val="center"/>
        </w:trPr>
        <w:tc>
          <w:tcPr>
            <w:tcW w:w="601" w:type="dxa"/>
            <w:vMerge/>
            <w:vAlign w:val="center"/>
          </w:tcPr>
          <w:p w14:paraId="788CC9EB" w14:textId="77777777" w:rsidR="00914423" w:rsidRDefault="00914423">
            <w:pPr>
              <w:keepNext/>
              <w:keepLines/>
              <w:widowControl/>
              <w:spacing w:before="260" w:after="260"/>
              <w:ind w:firstLine="360"/>
              <w:jc w:val="center"/>
              <w:rPr>
                <w:rFonts w:ascii="宋体" w:hAnsi="宋体" w:cs="宋体" w:hint="eastAsia"/>
                <w:color w:val="000000" w:themeColor="text1"/>
                <w:szCs w:val="21"/>
              </w:rPr>
            </w:pPr>
          </w:p>
        </w:tc>
        <w:tc>
          <w:tcPr>
            <w:tcW w:w="1701" w:type="dxa"/>
            <w:vMerge/>
            <w:vAlign w:val="center"/>
          </w:tcPr>
          <w:p w14:paraId="4C2B32E8" w14:textId="77777777" w:rsidR="00914423" w:rsidRDefault="00914423">
            <w:pPr>
              <w:keepNext/>
              <w:keepLines/>
              <w:spacing w:before="260" w:after="260"/>
              <w:ind w:firstLine="360"/>
              <w:jc w:val="left"/>
              <w:rPr>
                <w:rFonts w:ascii="宋体" w:hAnsi="宋体" w:cs="宋体" w:hint="eastAsia"/>
                <w:color w:val="000000" w:themeColor="text1"/>
                <w:szCs w:val="21"/>
              </w:rPr>
            </w:pPr>
          </w:p>
        </w:tc>
        <w:tc>
          <w:tcPr>
            <w:tcW w:w="992" w:type="dxa"/>
            <w:vAlign w:val="center"/>
          </w:tcPr>
          <w:p w14:paraId="304CD5E9" w14:textId="77777777" w:rsidR="00914423" w:rsidRDefault="0075092B">
            <w:pPr>
              <w:widowControl/>
              <w:jc w:val="center"/>
              <w:rPr>
                <w:rFonts w:ascii="宋体" w:hAnsi="宋体" w:cs="宋体" w:hint="eastAsia"/>
                <w:color w:val="000000" w:themeColor="text1"/>
                <w:szCs w:val="21"/>
              </w:rPr>
            </w:pPr>
            <w:r>
              <w:rPr>
                <w:rFonts w:ascii="宋体" w:hAnsi="宋体" w:cs="宋体"/>
                <w:bCs/>
                <w:color w:val="000000" w:themeColor="text1"/>
                <w:kern w:val="0"/>
                <w:szCs w:val="21"/>
              </w:rPr>
              <w:t>1</w:t>
            </w:r>
          </w:p>
        </w:tc>
        <w:tc>
          <w:tcPr>
            <w:tcW w:w="2977" w:type="dxa"/>
            <w:vMerge/>
            <w:vAlign w:val="center"/>
          </w:tcPr>
          <w:p w14:paraId="0EB70724" w14:textId="77777777" w:rsidR="00914423" w:rsidRPr="004D1126" w:rsidRDefault="00914423">
            <w:pPr>
              <w:keepNext/>
              <w:keepLines/>
              <w:widowControl/>
              <w:spacing w:before="340" w:after="330"/>
              <w:ind w:firstLine="360"/>
              <w:jc w:val="left"/>
              <w:rPr>
                <w:rFonts w:ascii="宋体" w:hAnsi="宋体" w:cs="宋体" w:hint="eastAsia"/>
                <w:color w:val="000000" w:themeColor="text1"/>
                <w:szCs w:val="21"/>
              </w:rPr>
            </w:pPr>
          </w:p>
        </w:tc>
        <w:tc>
          <w:tcPr>
            <w:tcW w:w="2582" w:type="dxa"/>
            <w:vAlign w:val="center"/>
          </w:tcPr>
          <w:p w14:paraId="1E99AC19" w14:textId="77777777" w:rsidR="00914423" w:rsidRDefault="0075092B">
            <w:pPr>
              <w:widowControl/>
              <w:rPr>
                <w:rFonts w:ascii="宋体" w:hAnsi="宋体" w:cs="宋体" w:hint="eastAsia"/>
                <w:color w:val="000000" w:themeColor="text1"/>
                <w:szCs w:val="21"/>
              </w:rPr>
            </w:pPr>
            <w:r>
              <w:rPr>
                <w:rFonts w:ascii="宋体" w:hAnsi="宋体" w:cs="宋体"/>
                <w:bCs/>
                <w:color w:val="000000" w:themeColor="text1"/>
                <w:kern w:val="0"/>
                <w:szCs w:val="21"/>
              </w:rPr>
              <w:t>钻床实训</w:t>
            </w:r>
          </w:p>
        </w:tc>
      </w:tr>
      <w:tr w:rsidR="00914423" w14:paraId="37FE6B5D" w14:textId="77777777">
        <w:trPr>
          <w:trHeight w:val="454"/>
          <w:jc w:val="center"/>
        </w:trPr>
        <w:tc>
          <w:tcPr>
            <w:tcW w:w="601" w:type="dxa"/>
            <w:vAlign w:val="center"/>
          </w:tcPr>
          <w:p w14:paraId="3282F4E7" w14:textId="77777777" w:rsidR="00914423" w:rsidRDefault="0075092B">
            <w:pPr>
              <w:widowControl/>
              <w:jc w:val="center"/>
              <w:rPr>
                <w:rFonts w:ascii="宋体" w:hAnsi="宋体" w:cs="宋体" w:hint="eastAsia"/>
                <w:color w:val="000000" w:themeColor="text1"/>
                <w:szCs w:val="21"/>
              </w:rPr>
            </w:pPr>
            <w:r>
              <w:rPr>
                <w:rFonts w:ascii="宋体" w:hAnsi="宋体" w:cs="宋体"/>
                <w:bCs/>
                <w:color w:val="000000" w:themeColor="text1"/>
                <w:kern w:val="0"/>
                <w:szCs w:val="21"/>
              </w:rPr>
              <w:t>2</w:t>
            </w:r>
          </w:p>
        </w:tc>
        <w:tc>
          <w:tcPr>
            <w:tcW w:w="1701" w:type="dxa"/>
            <w:vAlign w:val="center"/>
          </w:tcPr>
          <w:p w14:paraId="64FA147D" w14:textId="77777777" w:rsidR="00914423" w:rsidRDefault="0075092B">
            <w:pPr>
              <w:jc w:val="left"/>
              <w:rPr>
                <w:rFonts w:ascii="宋体" w:hAnsi="宋体" w:cs="宋体" w:hint="eastAsia"/>
                <w:color w:val="000000" w:themeColor="text1"/>
                <w:szCs w:val="21"/>
              </w:rPr>
            </w:pPr>
            <w:r>
              <w:rPr>
                <w:rFonts w:ascii="宋体" w:hAnsi="宋体" w:cs="宋体"/>
                <w:bCs/>
                <w:color w:val="000000" w:themeColor="text1"/>
                <w:kern w:val="0"/>
                <w:szCs w:val="21"/>
              </w:rPr>
              <w:t>电工电子实训室</w:t>
            </w:r>
          </w:p>
        </w:tc>
        <w:tc>
          <w:tcPr>
            <w:tcW w:w="992" w:type="dxa"/>
            <w:vAlign w:val="center"/>
          </w:tcPr>
          <w:p w14:paraId="68F0DFB1" w14:textId="77777777" w:rsidR="00914423" w:rsidRDefault="0075092B">
            <w:pPr>
              <w:widowControl/>
              <w:jc w:val="center"/>
              <w:rPr>
                <w:rFonts w:ascii="宋体" w:hAnsi="宋体" w:cs="宋体" w:hint="eastAsia"/>
                <w:bCs/>
                <w:color w:val="000000" w:themeColor="text1"/>
                <w:kern w:val="0"/>
                <w:szCs w:val="21"/>
              </w:rPr>
            </w:pPr>
            <w:r>
              <w:rPr>
                <w:rFonts w:ascii="宋体" w:hAnsi="宋体" w:cs="宋体"/>
                <w:bCs/>
                <w:color w:val="000000" w:themeColor="text1"/>
                <w:kern w:val="0"/>
                <w:szCs w:val="21"/>
              </w:rPr>
              <w:t>23</w:t>
            </w:r>
          </w:p>
        </w:tc>
        <w:tc>
          <w:tcPr>
            <w:tcW w:w="2977" w:type="dxa"/>
            <w:vAlign w:val="center"/>
          </w:tcPr>
          <w:p w14:paraId="7BC272CC" w14:textId="77777777" w:rsidR="00914423" w:rsidRPr="004D1126" w:rsidRDefault="0075092B">
            <w:pPr>
              <w:widowControl/>
              <w:jc w:val="left"/>
              <w:rPr>
                <w:rFonts w:ascii="宋体" w:hAnsi="宋体" w:cs="宋体" w:hint="eastAsia"/>
                <w:color w:val="000000" w:themeColor="text1"/>
                <w:szCs w:val="21"/>
              </w:rPr>
            </w:pPr>
            <w:r w:rsidRPr="004D1126">
              <w:rPr>
                <w:rFonts w:ascii="宋体" w:hAnsi="宋体" w:cs="宋体" w:hint="eastAsia"/>
                <w:bCs/>
                <w:color w:val="000000" w:themeColor="text1"/>
                <w:kern w:val="0"/>
                <w:szCs w:val="21"/>
              </w:rPr>
              <w:t>电工</w:t>
            </w:r>
            <w:r w:rsidRPr="004D1126">
              <w:rPr>
                <w:rFonts w:ascii="宋体" w:hAnsi="宋体" w:cs="宋体"/>
                <w:bCs/>
                <w:color w:val="000000" w:themeColor="text1"/>
                <w:kern w:val="0"/>
                <w:szCs w:val="21"/>
              </w:rPr>
              <w:t>电子技术</w:t>
            </w:r>
          </w:p>
        </w:tc>
        <w:tc>
          <w:tcPr>
            <w:tcW w:w="2582" w:type="dxa"/>
            <w:vAlign w:val="center"/>
          </w:tcPr>
          <w:p w14:paraId="6DBAF2B8" w14:textId="77777777" w:rsidR="00914423" w:rsidRDefault="0075092B">
            <w:pPr>
              <w:widowControl/>
              <w:rPr>
                <w:rFonts w:ascii="宋体" w:hAnsi="宋体" w:cs="宋体" w:hint="eastAsia"/>
                <w:bCs/>
                <w:color w:val="000000" w:themeColor="text1"/>
                <w:kern w:val="0"/>
                <w:szCs w:val="21"/>
              </w:rPr>
            </w:pPr>
            <w:r>
              <w:rPr>
                <w:rFonts w:ascii="宋体" w:hAnsi="宋体" w:cs="宋体"/>
                <w:bCs/>
                <w:color w:val="000000" w:themeColor="text1"/>
                <w:kern w:val="0"/>
                <w:szCs w:val="21"/>
              </w:rPr>
              <w:t>电工电子实训</w:t>
            </w:r>
          </w:p>
        </w:tc>
      </w:tr>
      <w:tr w:rsidR="00914423" w14:paraId="41C81CDF" w14:textId="77777777">
        <w:trPr>
          <w:trHeight w:val="454"/>
          <w:jc w:val="center"/>
        </w:trPr>
        <w:tc>
          <w:tcPr>
            <w:tcW w:w="601" w:type="dxa"/>
            <w:vAlign w:val="center"/>
          </w:tcPr>
          <w:p w14:paraId="3669A5A1" w14:textId="77777777" w:rsidR="00914423" w:rsidRDefault="0075092B">
            <w:pPr>
              <w:jc w:val="center"/>
              <w:rPr>
                <w:rFonts w:ascii="宋体" w:hAnsi="宋体" w:cs="宋体" w:hint="eastAsia"/>
                <w:color w:val="000000" w:themeColor="text1"/>
                <w:szCs w:val="21"/>
              </w:rPr>
            </w:pPr>
            <w:r>
              <w:rPr>
                <w:rFonts w:ascii="宋体" w:hAnsi="宋体" w:cs="宋体"/>
                <w:bCs/>
                <w:color w:val="000000" w:themeColor="text1"/>
                <w:kern w:val="0"/>
                <w:szCs w:val="21"/>
              </w:rPr>
              <w:t>3</w:t>
            </w:r>
          </w:p>
        </w:tc>
        <w:tc>
          <w:tcPr>
            <w:tcW w:w="1701" w:type="dxa"/>
            <w:vAlign w:val="center"/>
          </w:tcPr>
          <w:p w14:paraId="0E03D8F9" w14:textId="77777777" w:rsidR="00914423" w:rsidRDefault="0075092B">
            <w:pPr>
              <w:jc w:val="left"/>
              <w:rPr>
                <w:rFonts w:ascii="宋体" w:hAnsi="宋体" w:cs="宋体" w:hint="eastAsia"/>
                <w:color w:val="000000" w:themeColor="text1"/>
                <w:szCs w:val="21"/>
              </w:rPr>
            </w:pPr>
            <w:r>
              <w:rPr>
                <w:rFonts w:ascii="宋体" w:hAnsi="宋体" w:cs="宋体"/>
                <w:bCs/>
                <w:color w:val="000000" w:themeColor="text1"/>
                <w:kern w:val="0"/>
                <w:szCs w:val="21"/>
              </w:rPr>
              <w:t>PLC实训室</w:t>
            </w:r>
          </w:p>
        </w:tc>
        <w:tc>
          <w:tcPr>
            <w:tcW w:w="992" w:type="dxa"/>
            <w:vAlign w:val="center"/>
          </w:tcPr>
          <w:p w14:paraId="44A786DF" w14:textId="77777777" w:rsidR="00914423" w:rsidRDefault="0075092B">
            <w:pPr>
              <w:widowControl/>
              <w:jc w:val="center"/>
              <w:rPr>
                <w:rFonts w:ascii="宋体" w:hAnsi="宋体" w:cs="宋体" w:hint="eastAsia"/>
                <w:bCs/>
                <w:color w:val="000000" w:themeColor="text1"/>
                <w:kern w:val="0"/>
                <w:szCs w:val="21"/>
              </w:rPr>
            </w:pPr>
            <w:r>
              <w:rPr>
                <w:rFonts w:ascii="宋体" w:hAnsi="宋体" w:cs="宋体"/>
                <w:bCs/>
                <w:color w:val="000000" w:themeColor="text1"/>
                <w:kern w:val="0"/>
                <w:szCs w:val="21"/>
              </w:rPr>
              <w:t>7</w:t>
            </w:r>
          </w:p>
        </w:tc>
        <w:tc>
          <w:tcPr>
            <w:tcW w:w="2977" w:type="dxa"/>
            <w:vAlign w:val="center"/>
          </w:tcPr>
          <w:p w14:paraId="69EDFE9D" w14:textId="77777777" w:rsidR="00914423" w:rsidRPr="004D1126" w:rsidRDefault="0075092B">
            <w:pPr>
              <w:widowControl/>
              <w:jc w:val="left"/>
              <w:rPr>
                <w:rFonts w:ascii="宋体" w:hAnsi="宋体" w:cs="宋体" w:hint="eastAsia"/>
                <w:color w:val="000000" w:themeColor="text1"/>
                <w:szCs w:val="21"/>
              </w:rPr>
            </w:pPr>
            <w:r w:rsidRPr="004D1126">
              <w:rPr>
                <w:rFonts w:ascii="宋体" w:hAnsi="宋体" w:cs="宋体" w:hint="eastAsia"/>
                <w:bCs/>
                <w:color w:val="000000" w:themeColor="text1"/>
                <w:kern w:val="0"/>
                <w:szCs w:val="21"/>
              </w:rPr>
              <w:t>电气</w:t>
            </w:r>
            <w:r w:rsidRPr="004D1126">
              <w:rPr>
                <w:rFonts w:ascii="宋体" w:hAnsi="宋体" w:cs="宋体"/>
                <w:bCs/>
                <w:color w:val="000000" w:themeColor="text1"/>
                <w:kern w:val="0"/>
                <w:szCs w:val="21"/>
              </w:rPr>
              <w:t>控制</w:t>
            </w:r>
            <w:r w:rsidR="004D1126" w:rsidRPr="004D1126">
              <w:rPr>
                <w:rFonts w:ascii="宋体" w:hAnsi="宋体" w:cs="宋体" w:hint="eastAsia"/>
                <w:bCs/>
                <w:color w:val="000000" w:themeColor="text1"/>
                <w:kern w:val="0"/>
                <w:szCs w:val="21"/>
              </w:rPr>
              <w:t>技术</w:t>
            </w:r>
            <w:r w:rsidRPr="004D1126">
              <w:rPr>
                <w:rFonts w:ascii="宋体" w:hAnsi="宋体" w:cs="宋体"/>
                <w:bCs/>
                <w:color w:val="000000" w:themeColor="text1"/>
                <w:kern w:val="0"/>
                <w:szCs w:val="21"/>
              </w:rPr>
              <w:t>、</w:t>
            </w:r>
            <w:r w:rsidR="004D1126" w:rsidRPr="004D1126">
              <w:rPr>
                <w:rFonts w:ascii="宋体" w:hAnsi="宋体" w:cs="宋体" w:hint="eastAsia"/>
                <w:bCs/>
                <w:color w:val="000000" w:themeColor="text1"/>
                <w:kern w:val="0"/>
                <w:szCs w:val="21"/>
              </w:rPr>
              <w:t>伺服系统与变频器</w:t>
            </w:r>
            <w:r w:rsidRPr="004D1126">
              <w:rPr>
                <w:rFonts w:ascii="宋体" w:hAnsi="宋体" w:cs="宋体"/>
                <w:bCs/>
                <w:color w:val="000000" w:themeColor="text1"/>
                <w:kern w:val="0"/>
                <w:szCs w:val="21"/>
              </w:rPr>
              <w:t>、工控网络与组态技术</w:t>
            </w:r>
          </w:p>
        </w:tc>
        <w:tc>
          <w:tcPr>
            <w:tcW w:w="2582" w:type="dxa"/>
            <w:vAlign w:val="center"/>
          </w:tcPr>
          <w:p w14:paraId="6A4DB290" w14:textId="77777777" w:rsidR="00914423" w:rsidRDefault="0075092B">
            <w:pPr>
              <w:widowControl/>
              <w:rPr>
                <w:rFonts w:ascii="宋体" w:hAnsi="宋体" w:cs="宋体" w:hint="eastAsia"/>
                <w:bCs/>
                <w:color w:val="000000" w:themeColor="text1"/>
                <w:kern w:val="0"/>
                <w:szCs w:val="21"/>
              </w:rPr>
            </w:pPr>
            <w:r>
              <w:rPr>
                <w:rFonts w:ascii="宋体" w:hAnsi="宋体" w:cs="宋体"/>
                <w:bCs/>
                <w:color w:val="000000" w:themeColor="text1"/>
                <w:kern w:val="0"/>
                <w:szCs w:val="21"/>
              </w:rPr>
              <w:t>PLC实训</w:t>
            </w:r>
            <w:r>
              <w:rPr>
                <w:rFonts w:ascii="宋体" w:hAnsi="宋体" w:cs="宋体" w:hint="eastAsia"/>
                <w:bCs/>
                <w:color w:val="000000" w:themeColor="text1"/>
                <w:kern w:val="0"/>
                <w:szCs w:val="21"/>
              </w:rPr>
              <w:t>、变频器实训、步进电机实训、</w:t>
            </w:r>
            <w:r>
              <w:rPr>
                <w:rFonts w:ascii="宋体" w:hAnsi="宋体" w:cs="宋体"/>
                <w:bCs/>
                <w:color w:val="000000" w:themeColor="text1"/>
                <w:kern w:val="0"/>
                <w:szCs w:val="21"/>
              </w:rPr>
              <w:t>MCGS实训</w:t>
            </w:r>
          </w:p>
        </w:tc>
      </w:tr>
      <w:tr w:rsidR="00914423" w14:paraId="16611D87" w14:textId="77777777">
        <w:trPr>
          <w:trHeight w:val="454"/>
          <w:jc w:val="center"/>
        </w:trPr>
        <w:tc>
          <w:tcPr>
            <w:tcW w:w="601" w:type="dxa"/>
            <w:vAlign w:val="center"/>
          </w:tcPr>
          <w:p w14:paraId="350879B1" w14:textId="77777777" w:rsidR="00914423" w:rsidRDefault="0075092B">
            <w:pPr>
              <w:jc w:val="center"/>
              <w:rPr>
                <w:rFonts w:ascii="宋体" w:hAnsi="宋体" w:cs="宋体" w:hint="eastAsia"/>
                <w:color w:val="000000" w:themeColor="text1"/>
                <w:szCs w:val="21"/>
              </w:rPr>
            </w:pPr>
            <w:r>
              <w:rPr>
                <w:rFonts w:ascii="宋体" w:hAnsi="宋体" w:cs="宋体"/>
                <w:bCs/>
                <w:color w:val="000000" w:themeColor="text1"/>
                <w:kern w:val="0"/>
                <w:szCs w:val="21"/>
              </w:rPr>
              <w:t>4</w:t>
            </w:r>
          </w:p>
        </w:tc>
        <w:tc>
          <w:tcPr>
            <w:tcW w:w="1701" w:type="dxa"/>
            <w:vAlign w:val="center"/>
          </w:tcPr>
          <w:p w14:paraId="21315D9C" w14:textId="77777777" w:rsidR="00914423" w:rsidRDefault="0075092B">
            <w:pPr>
              <w:jc w:val="left"/>
              <w:rPr>
                <w:rFonts w:ascii="宋体" w:hAnsi="宋体" w:cs="宋体" w:hint="eastAsia"/>
                <w:color w:val="000000" w:themeColor="text1"/>
                <w:szCs w:val="21"/>
              </w:rPr>
            </w:pPr>
            <w:r>
              <w:rPr>
                <w:rFonts w:ascii="宋体" w:hAnsi="宋体" w:cs="宋体" w:hint="eastAsia"/>
                <w:bCs/>
                <w:color w:val="000000" w:themeColor="text1"/>
                <w:kern w:val="0"/>
                <w:szCs w:val="21"/>
              </w:rPr>
              <w:t>电气控制实训室</w:t>
            </w:r>
          </w:p>
        </w:tc>
        <w:tc>
          <w:tcPr>
            <w:tcW w:w="992" w:type="dxa"/>
            <w:vAlign w:val="center"/>
          </w:tcPr>
          <w:p w14:paraId="7DE0E922" w14:textId="77777777" w:rsidR="00914423" w:rsidRDefault="0075092B">
            <w:pPr>
              <w:widowControl/>
              <w:jc w:val="center"/>
              <w:rPr>
                <w:rFonts w:ascii="宋体" w:hAnsi="宋体" w:cs="宋体" w:hint="eastAsia"/>
                <w:bCs/>
                <w:color w:val="000000" w:themeColor="text1"/>
                <w:kern w:val="0"/>
                <w:szCs w:val="21"/>
              </w:rPr>
            </w:pPr>
            <w:r>
              <w:rPr>
                <w:rFonts w:ascii="宋体" w:hAnsi="宋体" w:cs="宋体"/>
                <w:bCs/>
                <w:color w:val="000000" w:themeColor="text1"/>
                <w:kern w:val="0"/>
                <w:szCs w:val="21"/>
              </w:rPr>
              <w:t>120</w:t>
            </w:r>
          </w:p>
        </w:tc>
        <w:tc>
          <w:tcPr>
            <w:tcW w:w="2977" w:type="dxa"/>
            <w:vAlign w:val="center"/>
          </w:tcPr>
          <w:p w14:paraId="385CB7C9" w14:textId="77777777" w:rsidR="00914423" w:rsidRPr="004D1126" w:rsidRDefault="0075092B">
            <w:pPr>
              <w:jc w:val="left"/>
              <w:rPr>
                <w:rFonts w:ascii="宋体" w:hAnsi="宋体" w:cs="宋体" w:hint="eastAsia"/>
                <w:color w:val="000000" w:themeColor="text1"/>
                <w:szCs w:val="21"/>
              </w:rPr>
            </w:pPr>
            <w:r w:rsidRPr="004D1126">
              <w:rPr>
                <w:rFonts w:ascii="宋体" w:hAnsi="宋体" w:cs="宋体" w:hint="eastAsia"/>
                <w:bCs/>
                <w:color w:val="000000" w:themeColor="text1"/>
                <w:kern w:val="0"/>
                <w:szCs w:val="21"/>
              </w:rPr>
              <w:t>电气</w:t>
            </w:r>
            <w:r w:rsidRPr="004D1126">
              <w:rPr>
                <w:rFonts w:ascii="宋体" w:hAnsi="宋体" w:cs="宋体"/>
                <w:bCs/>
                <w:color w:val="000000" w:themeColor="text1"/>
                <w:kern w:val="0"/>
                <w:szCs w:val="21"/>
              </w:rPr>
              <w:t>控制</w:t>
            </w:r>
            <w:r w:rsidR="004D1126" w:rsidRPr="004D1126">
              <w:rPr>
                <w:rFonts w:ascii="宋体" w:hAnsi="宋体" w:cs="宋体" w:hint="eastAsia"/>
                <w:bCs/>
                <w:color w:val="000000" w:themeColor="text1"/>
                <w:kern w:val="0"/>
                <w:szCs w:val="21"/>
              </w:rPr>
              <w:t>技术</w:t>
            </w:r>
          </w:p>
        </w:tc>
        <w:tc>
          <w:tcPr>
            <w:tcW w:w="2582" w:type="dxa"/>
            <w:vAlign w:val="center"/>
          </w:tcPr>
          <w:p w14:paraId="58036C5D" w14:textId="77777777" w:rsidR="00914423" w:rsidRDefault="0075092B">
            <w:pPr>
              <w:widowControl/>
              <w:jc w:val="left"/>
              <w:rPr>
                <w:rFonts w:ascii="宋体" w:hAnsi="宋体" w:cs="宋体" w:hint="eastAsia"/>
                <w:bCs/>
                <w:color w:val="000000" w:themeColor="text1"/>
                <w:kern w:val="0"/>
                <w:szCs w:val="21"/>
              </w:rPr>
            </w:pPr>
            <w:r>
              <w:rPr>
                <w:rFonts w:ascii="宋体" w:hAnsi="宋体" w:cs="宋体" w:hint="eastAsia"/>
                <w:bCs/>
                <w:color w:val="000000" w:themeColor="text1"/>
                <w:kern w:val="0"/>
                <w:szCs w:val="21"/>
              </w:rPr>
              <w:t>电气控制接线</w:t>
            </w:r>
          </w:p>
        </w:tc>
      </w:tr>
      <w:tr w:rsidR="00914423" w14:paraId="7ADA0624" w14:textId="77777777">
        <w:trPr>
          <w:trHeight w:val="454"/>
          <w:jc w:val="center"/>
        </w:trPr>
        <w:tc>
          <w:tcPr>
            <w:tcW w:w="601" w:type="dxa"/>
            <w:vMerge w:val="restart"/>
            <w:vAlign w:val="center"/>
          </w:tcPr>
          <w:p w14:paraId="26B6938B" w14:textId="77777777" w:rsidR="00914423" w:rsidRDefault="0075092B">
            <w:pPr>
              <w:widowControl/>
              <w:jc w:val="center"/>
              <w:rPr>
                <w:rFonts w:ascii="宋体" w:hAnsi="宋体" w:cs="宋体" w:hint="eastAsia"/>
                <w:bCs/>
                <w:color w:val="000000" w:themeColor="text1"/>
                <w:kern w:val="0"/>
                <w:szCs w:val="21"/>
              </w:rPr>
            </w:pPr>
            <w:r>
              <w:rPr>
                <w:rFonts w:ascii="宋体" w:hAnsi="宋体" w:cs="宋体"/>
                <w:bCs/>
                <w:color w:val="000000" w:themeColor="text1"/>
                <w:kern w:val="0"/>
                <w:szCs w:val="21"/>
              </w:rPr>
              <w:t>5</w:t>
            </w:r>
          </w:p>
        </w:tc>
        <w:tc>
          <w:tcPr>
            <w:tcW w:w="1701" w:type="dxa"/>
            <w:vMerge w:val="restart"/>
            <w:vAlign w:val="center"/>
          </w:tcPr>
          <w:p w14:paraId="45470A9F" w14:textId="77777777" w:rsidR="00914423" w:rsidRDefault="0075092B">
            <w:pPr>
              <w:jc w:val="left"/>
              <w:rPr>
                <w:rFonts w:ascii="宋体" w:hAnsi="宋体" w:cs="宋体" w:hint="eastAsia"/>
                <w:bCs/>
                <w:color w:val="000000" w:themeColor="text1"/>
                <w:kern w:val="0"/>
                <w:szCs w:val="21"/>
              </w:rPr>
            </w:pPr>
            <w:r>
              <w:rPr>
                <w:rFonts w:ascii="宋体" w:hAnsi="宋体" w:cs="宋体"/>
                <w:bCs/>
                <w:color w:val="000000" w:themeColor="text1"/>
                <w:kern w:val="0"/>
                <w:szCs w:val="21"/>
              </w:rPr>
              <w:t>电气设备安装与维修实训室</w:t>
            </w:r>
          </w:p>
        </w:tc>
        <w:tc>
          <w:tcPr>
            <w:tcW w:w="992" w:type="dxa"/>
            <w:vAlign w:val="center"/>
          </w:tcPr>
          <w:p w14:paraId="516F4868" w14:textId="77777777" w:rsidR="00914423" w:rsidRDefault="0075092B">
            <w:pPr>
              <w:widowControl/>
              <w:jc w:val="center"/>
              <w:rPr>
                <w:rFonts w:ascii="宋体" w:hAnsi="宋体" w:cs="宋体" w:hint="eastAsia"/>
                <w:bCs/>
                <w:color w:val="000000" w:themeColor="text1"/>
                <w:kern w:val="0"/>
                <w:szCs w:val="21"/>
              </w:rPr>
            </w:pPr>
            <w:r>
              <w:rPr>
                <w:rFonts w:ascii="宋体" w:hAnsi="宋体" w:cs="宋体"/>
                <w:bCs/>
                <w:color w:val="000000" w:themeColor="text1"/>
                <w:kern w:val="0"/>
                <w:szCs w:val="21"/>
              </w:rPr>
              <w:t>25</w:t>
            </w:r>
          </w:p>
        </w:tc>
        <w:tc>
          <w:tcPr>
            <w:tcW w:w="2977" w:type="dxa"/>
            <w:vAlign w:val="center"/>
          </w:tcPr>
          <w:p w14:paraId="3539A509" w14:textId="77777777" w:rsidR="00914423" w:rsidRPr="004D1126" w:rsidRDefault="004D1126">
            <w:pPr>
              <w:widowControl/>
              <w:jc w:val="left"/>
              <w:rPr>
                <w:rFonts w:ascii="宋体" w:hAnsi="宋体" w:cs="宋体" w:hint="eastAsia"/>
                <w:bCs/>
                <w:color w:val="000000" w:themeColor="text1"/>
                <w:kern w:val="0"/>
                <w:szCs w:val="21"/>
              </w:rPr>
            </w:pPr>
            <w:r w:rsidRPr="004D1126">
              <w:rPr>
                <w:rFonts w:ascii="宋体" w:hAnsi="宋体" w:cs="宋体" w:hint="eastAsia"/>
                <w:bCs/>
                <w:color w:val="000000" w:themeColor="text1"/>
                <w:kern w:val="0"/>
                <w:szCs w:val="21"/>
              </w:rPr>
              <w:t>电气</w:t>
            </w:r>
            <w:r w:rsidRPr="004D1126">
              <w:rPr>
                <w:rFonts w:ascii="宋体" w:hAnsi="宋体" w:cs="宋体"/>
                <w:bCs/>
                <w:color w:val="000000" w:themeColor="text1"/>
                <w:kern w:val="0"/>
                <w:szCs w:val="21"/>
              </w:rPr>
              <w:t>控制</w:t>
            </w:r>
            <w:r w:rsidRPr="004D1126">
              <w:rPr>
                <w:rFonts w:ascii="宋体" w:hAnsi="宋体" w:cs="宋体" w:hint="eastAsia"/>
                <w:bCs/>
                <w:color w:val="000000" w:themeColor="text1"/>
                <w:kern w:val="0"/>
                <w:szCs w:val="21"/>
              </w:rPr>
              <w:t>技术</w:t>
            </w:r>
            <w:r w:rsidRPr="004D1126">
              <w:rPr>
                <w:rFonts w:ascii="宋体" w:hAnsi="宋体" w:cs="宋体"/>
                <w:bCs/>
                <w:color w:val="000000" w:themeColor="text1"/>
                <w:kern w:val="0"/>
                <w:szCs w:val="21"/>
              </w:rPr>
              <w:t>、</w:t>
            </w:r>
            <w:r w:rsidRPr="004D1126">
              <w:rPr>
                <w:rFonts w:ascii="宋体" w:hAnsi="宋体" w:cs="宋体" w:hint="eastAsia"/>
                <w:bCs/>
                <w:color w:val="000000" w:themeColor="text1"/>
                <w:kern w:val="0"/>
                <w:szCs w:val="21"/>
              </w:rPr>
              <w:t>伺服系统与变频器</w:t>
            </w:r>
            <w:r w:rsidR="0075092B" w:rsidRPr="004D1126">
              <w:rPr>
                <w:rFonts w:ascii="宋体" w:hAnsi="宋体" w:cs="宋体"/>
                <w:bCs/>
                <w:color w:val="000000" w:themeColor="text1"/>
                <w:kern w:val="0"/>
                <w:szCs w:val="21"/>
              </w:rPr>
              <w:t>、</w:t>
            </w:r>
            <w:r w:rsidRPr="004D1126">
              <w:rPr>
                <w:rFonts w:asciiTheme="minorEastAsia" w:eastAsiaTheme="minorEastAsia" w:hAnsiTheme="minorEastAsia" w:cstheme="minorEastAsia" w:hint="eastAsia"/>
                <w:color w:val="000000" w:themeColor="text1"/>
                <w:szCs w:val="21"/>
              </w:rPr>
              <w:t>智能控制系统集成与装调</w:t>
            </w:r>
          </w:p>
        </w:tc>
        <w:tc>
          <w:tcPr>
            <w:tcW w:w="2582" w:type="dxa"/>
            <w:vAlign w:val="center"/>
          </w:tcPr>
          <w:p w14:paraId="7F7D0948" w14:textId="77777777" w:rsidR="00914423" w:rsidRDefault="0075092B">
            <w:pPr>
              <w:widowControl/>
              <w:rPr>
                <w:rFonts w:ascii="宋体" w:hAnsi="宋体" w:cs="宋体" w:hint="eastAsia"/>
                <w:bCs/>
                <w:color w:val="000000" w:themeColor="text1"/>
                <w:kern w:val="0"/>
                <w:szCs w:val="21"/>
              </w:rPr>
            </w:pPr>
            <w:r>
              <w:rPr>
                <w:rFonts w:ascii="宋体" w:hAnsi="宋体" w:cs="宋体"/>
                <w:bCs/>
                <w:color w:val="000000" w:themeColor="text1"/>
                <w:kern w:val="0"/>
                <w:szCs w:val="21"/>
              </w:rPr>
              <w:t>PLC实训</w:t>
            </w:r>
            <w:r>
              <w:rPr>
                <w:rFonts w:ascii="宋体" w:hAnsi="宋体" w:cs="宋体" w:hint="eastAsia"/>
                <w:bCs/>
                <w:color w:val="000000" w:themeColor="text1"/>
                <w:kern w:val="0"/>
                <w:szCs w:val="21"/>
              </w:rPr>
              <w:t>、变频器实训、</w:t>
            </w:r>
            <w:r>
              <w:rPr>
                <w:rFonts w:ascii="宋体" w:hAnsi="宋体" w:cs="宋体"/>
                <w:bCs/>
                <w:color w:val="000000" w:themeColor="text1"/>
                <w:kern w:val="0"/>
                <w:szCs w:val="21"/>
              </w:rPr>
              <w:t>智能控制设备组装与调试实训</w:t>
            </w:r>
          </w:p>
        </w:tc>
      </w:tr>
      <w:tr w:rsidR="00914423" w14:paraId="0610AC7A" w14:textId="77777777">
        <w:trPr>
          <w:trHeight w:val="454"/>
          <w:jc w:val="center"/>
        </w:trPr>
        <w:tc>
          <w:tcPr>
            <w:tcW w:w="601" w:type="dxa"/>
            <w:vMerge/>
            <w:vAlign w:val="center"/>
          </w:tcPr>
          <w:p w14:paraId="192A7E01" w14:textId="77777777" w:rsidR="00914423" w:rsidRDefault="00914423">
            <w:pPr>
              <w:widowControl/>
              <w:ind w:firstLine="360"/>
              <w:jc w:val="center"/>
              <w:rPr>
                <w:rFonts w:ascii="宋体" w:hAnsi="宋体" w:cs="宋体" w:hint="eastAsia"/>
                <w:bCs/>
                <w:color w:val="000000" w:themeColor="text1"/>
                <w:kern w:val="0"/>
                <w:szCs w:val="21"/>
              </w:rPr>
            </w:pPr>
          </w:p>
        </w:tc>
        <w:tc>
          <w:tcPr>
            <w:tcW w:w="1701" w:type="dxa"/>
            <w:vMerge/>
            <w:vAlign w:val="center"/>
          </w:tcPr>
          <w:p w14:paraId="0E30A7A3" w14:textId="77777777" w:rsidR="00914423" w:rsidRDefault="00914423">
            <w:pPr>
              <w:ind w:firstLine="360"/>
              <w:jc w:val="left"/>
              <w:rPr>
                <w:rFonts w:ascii="宋体" w:hAnsi="宋体" w:cs="宋体" w:hint="eastAsia"/>
                <w:bCs/>
                <w:color w:val="000000" w:themeColor="text1"/>
                <w:kern w:val="0"/>
                <w:szCs w:val="21"/>
              </w:rPr>
            </w:pPr>
          </w:p>
        </w:tc>
        <w:tc>
          <w:tcPr>
            <w:tcW w:w="992" w:type="dxa"/>
            <w:vAlign w:val="center"/>
          </w:tcPr>
          <w:p w14:paraId="7B9BBF53" w14:textId="77777777" w:rsidR="00914423" w:rsidRDefault="0075092B">
            <w:pPr>
              <w:widowControl/>
              <w:jc w:val="center"/>
              <w:rPr>
                <w:rFonts w:ascii="宋体" w:hAnsi="宋体" w:cs="宋体" w:hint="eastAsia"/>
                <w:bCs/>
                <w:color w:val="000000" w:themeColor="text1"/>
                <w:kern w:val="0"/>
                <w:szCs w:val="21"/>
              </w:rPr>
            </w:pPr>
            <w:r>
              <w:rPr>
                <w:rFonts w:ascii="宋体" w:hAnsi="宋体" w:cs="宋体"/>
                <w:bCs/>
                <w:color w:val="000000" w:themeColor="text1"/>
                <w:kern w:val="0"/>
                <w:szCs w:val="21"/>
              </w:rPr>
              <w:t>25</w:t>
            </w:r>
          </w:p>
        </w:tc>
        <w:tc>
          <w:tcPr>
            <w:tcW w:w="2977" w:type="dxa"/>
            <w:vAlign w:val="center"/>
          </w:tcPr>
          <w:p w14:paraId="2107CC50" w14:textId="77777777" w:rsidR="00914423" w:rsidRPr="004D1126" w:rsidRDefault="004D1126">
            <w:pPr>
              <w:jc w:val="left"/>
              <w:rPr>
                <w:rFonts w:ascii="宋体" w:hAnsi="宋体" w:cs="宋体" w:hint="eastAsia"/>
                <w:bCs/>
                <w:color w:val="000000" w:themeColor="text1"/>
                <w:kern w:val="0"/>
                <w:szCs w:val="21"/>
              </w:rPr>
            </w:pPr>
            <w:r w:rsidRPr="004D1126">
              <w:rPr>
                <w:rFonts w:ascii="宋体" w:hAnsi="宋体" w:cs="宋体" w:hint="eastAsia"/>
                <w:bCs/>
                <w:color w:val="000000" w:themeColor="text1"/>
                <w:kern w:val="0"/>
                <w:szCs w:val="21"/>
              </w:rPr>
              <w:t>专业综合实训</w:t>
            </w:r>
          </w:p>
        </w:tc>
        <w:tc>
          <w:tcPr>
            <w:tcW w:w="2582" w:type="dxa"/>
            <w:vAlign w:val="center"/>
          </w:tcPr>
          <w:p w14:paraId="4335E7F6" w14:textId="77777777" w:rsidR="00914423" w:rsidRDefault="0075092B">
            <w:pPr>
              <w:widowControl/>
              <w:jc w:val="left"/>
              <w:rPr>
                <w:rFonts w:ascii="宋体" w:hAnsi="宋体" w:cs="宋体" w:hint="eastAsia"/>
                <w:bCs/>
                <w:color w:val="000000" w:themeColor="text1"/>
                <w:kern w:val="0"/>
                <w:szCs w:val="21"/>
              </w:rPr>
            </w:pPr>
            <w:r>
              <w:rPr>
                <w:rFonts w:ascii="宋体" w:hAnsi="宋体" w:cs="宋体"/>
                <w:bCs/>
                <w:color w:val="000000" w:themeColor="text1"/>
                <w:kern w:val="0"/>
                <w:szCs w:val="21"/>
              </w:rPr>
              <w:t>电气安装与维修实训</w:t>
            </w:r>
          </w:p>
        </w:tc>
      </w:tr>
      <w:tr w:rsidR="00914423" w14:paraId="15282E7A" w14:textId="77777777">
        <w:trPr>
          <w:trHeight w:val="454"/>
          <w:jc w:val="center"/>
        </w:trPr>
        <w:tc>
          <w:tcPr>
            <w:tcW w:w="601" w:type="dxa"/>
            <w:vAlign w:val="center"/>
          </w:tcPr>
          <w:p w14:paraId="48B56B35" w14:textId="77777777" w:rsidR="00914423" w:rsidRDefault="0075092B">
            <w:pPr>
              <w:widowControl/>
              <w:jc w:val="center"/>
              <w:rPr>
                <w:rFonts w:ascii="宋体" w:hAnsi="宋体" w:cs="宋体" w:hint="eastAsia"/>
                <w:bCs/>
                <w:color w:val="000000" w:themeColor="text1"/>
                <w:kern w:val="0"/>
                <w:szCs w:val="21"/>
              </w:rPr>
            </w:pPr>
            <w:r>
              <w:rPr>
                <w:rFonts w:ascii="宋体" w:hAnsi="宋体" w:cs="宋体"/>
                <w:bCs/>
                <w:color w:val="000000" w:themeColor="text1"/>
                <w:kern w:val="0"/>
                <w:szCs w:val="21"/>
              </w:rPr>
              <w:t>6</w:t>
            </w:r>
          </w:p>
        </w:tc>
        <w:tc>
          <w:tcPr>
            <w:tcW w:w="1701" w:type="dxa"/>
            <w:vAlign w:val="center"/>
          </w:tcPr>
          <w:p w14:paraId="72DEB481" w14:textId="77777777" w:rsidR="00914423" w:rsidRDefault="0075092B">
            <w:pPr>
              <w:jc w:val="left"/>
              <w:rPr>
                <w:rFonts w:ascii="宋体" w:hAnsi="宋体" w:cs="宋体" w:hint="eastAsia"/>
                <w:bCs/>
                <w:color w:val="000000" w:themeColor="text1"/>
                <w:kern w:val="0"/>
                <w:szCs w:val="21"/>
              </w:rPr>
            </w:pPr>
            <w:r>
              <w:rPr>
                <w:rFonts w:ascii="宋体" w:hAnsi="宋体" w:cs="宋体"/>
                <w:bCs/>
                <w:color w:val="000000" w:themeColor="text1"/>
                <w:kern w:val="0"/>
                <w:szCs w:val="21"/>
              </w:rPr>
              <w:t>机械装配技能综合实训平台</w:t>
            </w:r>
          </w:p>
        </w:tc>
        <w:tc>
          <w:tcPr>
            <w:tcW w:w="992" w:type="dxa"/>
            <w:vAlign w:val="center"/>
          </w:tcPr>
          <w:p w14:paraId="64BFBA6A" w14:textId="77777777" w:rsidR="00914423" w:rsidRDefault="0075092B">
            <w:pPr>
              <w:widowControl/>
              <w:jc w:val="center"/>
              <w:rPr>
                <w:rFonts w:ascii="宋体" w:hAnsi="宋体" w:cs="宋体" w:hint="eastAsia"/>
                <w:bCs/>
                <w:color w:val="000000" w:themeColor="text1"/>
                <w:kern w:val="0"/>
                <w:szCs w:val="21"/>
              </w:rPr>
            </w:pPr>
            <w:r>
              <w:rPr>
                <w:rFonts w:ascii="宋体" w:hAnsi="宋体" w:cs="宋体"/>
                <w:bCs/>
                <w:color w:val="000000" w:themeColor="text1"/>
                <w:kern w:val="0"/>
                <w:szCs w:val="21"/>
              </w:rPr>
              <w:t>25</w:t>
            </w:r>
          </w:p>
        </w:tc>
        <w:tc>
          <w:tcPr>
            <w:tcW w:w="2977" w:type="dxa"/>
            <w:vAlign w:val="center"/>
          </w:tcPr>
          <w:p w14:paraId="2A5F5099" w14:textId="77777777" w:rsidR="00914423" w:rsidRPr="004D1126" w:rsidRDefault="0075092B">
            <w:pPr>
              <w:widowControl/>
              <w:jc w:val="left"/>
              <w:rPr>
                <w:rFonts w:ascii="宋体" w:hAnsi="宋体" w:cs="宋体" w:hint="eastAsia"/>
                <w:bCs/>
                <w:color w:val="000000" w:themeColor="text1"/>
                <w:kern w:val="0"/>
                <w:szCs w:val="21"/>
              </w:rPr>
            </w:pPr>
            <w:r w:rsidRPr="004D1126">
              <w:rPr>
                <w:rFonts w:ascii="宋体" w:hAnsi="宋体" w:cs="宋体" w:hint="eastAsia"/>
                <w:bCs/>
                <w:color w:val="000000" w:themeColor="text1"/>
                <w:kern w:val="0"/>
                <w:szCs w:val="21"/>
              </w:rPr>
              <w:t>机械制图与计算机绘图</w:t>
            </w:r>
          </w:p>
        </w:tc>
        <w:tc>
          <w:tcPr>
            <w:tcW w:w="2582" w:type="dxa"/>
            <w:vAlign w:val="center"/>
          </w:tcPr>
          <w:p w14:paraId="25A3BA20" w14:textId="77777777" w:rsidR="00914423" w:rsidRDefault="0075092B">
            <w:pPr>
              <w:jc w:val="left"/>
              <w:rPr>
                <w:rFonts w:ascii="宋体" w:hAnsi="宋体" w:cs="宋体" w:hint="eastAsia"/>
                <w:bCs/>
                <w:color w:val="000000" w:themeColor="text1"/>
                <w:kern w:val="0"/>
                <w:szCs w:val="21"/>
              </w:rPr>
            </w:pPr>
            <w:r>
              <w:rPr>
                <w:rFonts w:ascii="宋体" w:hAnsi="宋体" w:cs="宋体"/>
                <w:bCs/>
                <w:color w:val="000000" w:themeColor="text1"/>
                <w:kern w:val="0"/>
                <w:szCs w:val="21"/>
              </w:rPr>
              <w:t>机械设备的安装与调试实训</w:t>
            </w:r>
          </w:p>
        </w:tc>
      </w:tr>
      <w:tr w:rsidR="00914423" w14:paraId="5CEA1055" w14:textId="77777777">
        <w:trPr>
          <w:trHeight w:val="454"/>
          <w:jc w:val="center"/>
        </w:trPr>
        <w:tc>
          <w:tcPr>
            <w:tcW w:w="601" w:type="dxa"/>
            <w:vAlign w:val="center"/>
          </w:tcPr>
          <w:p w14:paraId="418BB16C" w14:textId="77777777" w:rsidR="00914423" w:rsidRDefault="0075092B">
            <w:pPr>
              <w:widowControl/>
              <w:jc w:val="center"/>
              <w:rPr>
                <w:rFonts w:ascii="宋体" w:hAnsi="宋体" w:cs="宋体" w:hint="eastAsia"/>
                <w:bCs/>
                <w:color w:val="000000" w:themeColor="text1"/>
                <w:kern w:val="0"/>
                <w:szCs w:val="21"/>
              </w:rPr>
            </w:pPr>
            <w:r>
              <w:rPr>
                <w:rFonts w:ascii="宋体" w:hAnsi="宋体" w:cs="宋体"/>
                <w:bCs/>
                <w:color w:val="000000" w:themeColor="text1"/>
                <w:kern w:val="0"/>
                <w:szCs w:val="21"/>
              </w:rPr>
              <w:t>7</w:t>
            </w:r>
          </w:p>
        </w:tc>
        <w:tc>
          <w:tcPr>
            <w:tcW w:w="1701" w:type="dxa"/>
            <w:vAlign w:val="center"/>
          </w:tcPr>
          <w:p w14:paraId="2722516E" w14:textId="77777777" w:rsidR="00914423" w:rsidRDefault="0075092B">
            <w:pPr>
              <w:jc w:val="left"/>
              <w:rPr>
                <w:rFonts w:ascii="宋体" w:hAnsi="宋体" w:cs="宋体" w:hint="eastAsia"/>
                <w:bCs/>
                <w:color w:val="000000" w:themeColor="text1"/>
                <w:kern w:val="0"/>
                <w:szCs w:val="21"/>
              </w:rPr>
            </w:pPr>
            <w:r>
              <w:rPr>
                <w:rFonts w:ascii="宋体" w:hAnsi="宋体" w:cs="宋体"/>
                <w:bCs/>
                <w:color w:val="000000" w:themeColor="text1"/>
                <w:kern w:val="0"/>
                <w:szCs w:val="21"/>
              </w:rPr>
              <w:t>液压与气压传动综合实训室</w:t>
            </w:r>
          </w:p>
        </w:tc>
        <w:tc>
          <w:tcPr>
            <w:tcW w:w="992" w:type="dxa"/>
            <w:vAlign w:val="center"/>
          </w:tcPr>
          <w:p w14:paraId="6A9AB097" w14:textId="77777777" w:rsidR="00914423" w:rsidRDefault="0075092B">
            <w:pPr>
              <w:widowControl/>
              <w:jc w:val="center"/>
              <w:rPr>
                <w:rFonts w:ascii="宋体" w:hAnsi="宋体" w:cs="宋体" w:hint="eastAsia"/>
                <w:bCs/>
                <w:color w:val="000000" w:themeColor="text1"/>
                <w:kern w:val="0"/>
                <w:szCs w:val="21"/>
              </w:rPr>
            </w:pPr>
            <w:r>
              <w:rPr>
                <w:rFonts w:ascii="宋体" w:hAnsi="宋体" w:cs="宋体"/>
                <w:bCs/>
                <w:color w:val="000000" w:themeColor="text1"/>
                <w:kern w:val="0"/>
                <w:szCs w:val="21"/>
              </w:rPr>
              <w:t>10</w:t>
            </w:r>
          </w:p>
        </w:tc>
        <w:tc>
          <w:tcPr>
            <w:tcW w:w="2977" w:type="dxa"/>
            <w:vAlign w:val="center"/>
          </w:tcPr>
          <w:p w14:paraId="4B758392" w14:textId="77777777" w:rsidR="00914423" w:rsidRPr="004D1126" w:rsidRDefault="0075092B">
            <w:pPr>
              <w:widowControl/>
              <w:jc w:val="left"/>
              <w:rPr>
                <w:rFonts w:ascii="宋体" w:hAnsi="宋体" w:cs="宋体" w:hint="eastAsia"/>
                <w:bCs/>
                <w:color w:val="000000" w:themeColor="text1"/>
                <w:kern w:val="0"/>
                <w:szCs w:val="21"/>
              </w:rPr>
            </w:pPr>
            <w:r w:rsidRPr="004D1126">
              <w:rPr>
                <w:rFonts w:ascii="宋体" w:hAnsi="宋体" w:cs="宋体"/>
                <w:bCs/>
                <w:color w:val="000000" w:themeColor="text1"/>
                <w:kern w:val="0"/>
                <w:szCs w:val="21"/>
              </w:rPr>
              <w:t>液压与气压传动</w:t>
            </w:r>
          </w:p>
        </w:tc>
        <w:tc>
          <w:tcPr>
            <w:tcW w:w="2582" w:type="dxa"/>
            <w:vAlign w:val="center"/>
          </w:tcPr>
          <w:p w14:paraId="76455566" w14:textId="77777777" w:rsidR="00914423" w:rsidRDefault="0075092B">
            <w:pPr>
              <w:widowControl/>
              <w:jc w:val="left"/>
              <w:rPr>
                <w:rFonts w:ascii="宋体" w:hAnsi="宋体" w:cs="宋体" w:hint="eastAsia"/>
                <w:bCs/>
                <w:color w:val="000000" w:themeColor="text1"/>
                <w:kern w:val="0"/>
                <w:szCs w:val="21"/>
              </w:rPr>
            </w:pPr>
            <w:r>
              <w:rPr>
                <w:rFonts w:ascii="宋体" w:hAnsi="宋体" w:cs="宋体"/>
                <w:bCs/>
                <w:color w:val="000000" w:themeColor="text1"/>
                <w:kern w:val="0"/>
                <w:szCs w:val="21"/>
              </w:rPr>
              <w:t>液压与气动实训</w:t>
            </w:r>
          </w:p>
        </w:tc>
      </w:tr>
      <w:tr w:rsidR="00914423" w14:paraId="69F49FEA" w14:textId="77777777">
        <w:trPr>
          <w:trHeight w:val="454"/>
          <w:jc w:val="center"/>
        </w:trPr>
        <w:tc>
          <w:tcPr>
            <w:tcW w:w="601" w:type="dxa"/>
            <w:vAlign w:val="center"/>
          </w:tcPr>
          <w:p w14:paraId="1A816479" w14:textId="77777777" w:rsidR="00914423" w:rsidRDefault="0075092B">
            <w:pPr>
              <w:widowControl/>
              <w:jc w:val="center"/>
              <w:rPr>
                <w:rFonts w:ascii="宋体" w:hAnsi="宋体" w:cs="宋体" w:hint="eastAsia"/>
                <w:bCs/>
                <w:color w:val="000000" w:themeColor="text1"/>
                <w:kern w:val="0"/>
                <w:szCs w:val="21"/>
              </w:rPr>
            </w:pPr>
            <w:r>
              <w:rPr>
                <w:rFonts w:ascii="宋体" w:hAnsi="宋体" w:cs="宋体"/>
                <w:bCs/>
                <w:color w:val="000000" w:themeColor="text1"/>
                <w:kern w:val="0"/>
                <w:szCs w:val="21"/>
              </w:rPr>
              <w:t>8</w:t>
            </w:r>
          </w:p>
        </w:tc>
        <w:tc>
          <w:tcPr>
            <w:tcW w:w="1701" w:type="dxa"/>
            <w:vAlign w:val="center"/>
          </w:tcPr>
          <w:p w14:paraId="70F83665" w14:textId="77777777" w:rsidR="00914423" w:rsidRDefault="0075092B">
            <w:pPr>
              <w:jc w:val="left"/>
              <w:rPr>
                <w:rFonts w:ascii="宋体" w:hAnsi="宋体" w:cs="宋体" w:hint="eastAsia"/>
                <w:bCs/>
                <w:color w:val="000000" w:themeColor="text1"/>
                <w:kern w:val="0"/>
                <w:szCs w:val="21"/>
              </w:rPr>
            </w:pPr>
            <w:r>
              <w:rPr>
                <w:rFonts w:ascii="宋体" w:hAnsi="宋体" w:cs="宋体" w:hint="eastAsia"/>
                <w:bCs/>
                <w:color w:val="000000" w:themeColor="text1"/>
                <w:kern w:val="0"/>
                <w:szCs w:val="21"/>
              </w:rPr>
              <w:t>伺服系统与变频器实训室</w:t>
            </w:r>
          </w:p>
        </w:tc>
        <w:tc>
          <w:tcPr>
            <w:tcW w:w="992" w:type="dxa"/>
            <w:vAlign w:val="center"/>
          </w:tcPr>
          <w:p w14:paraId="7D4BA29F" w14:textId="77777777" w:rsidR="00914423" w:rsidRDefault="0075092B">
            <w:pPr>
              <w:widowControl/>
              <w:jc w:val="center"/>
              <w:rPr>
                <w:rFonts w:ascii="宋体" w:hAnsi="宋体" w:cs="宋体" w:hint="eastAsia"/>
                <w:bCs/>
                <w:color w:val="000000" w:themeColor="text1"/>
                <w:kern w:val="0"/>
                <w:szCs w:val="21"/>
              </w:rPr>
            </w:pPr>
            <w:r>
              <w:rPr>
                <w:rFonts w:ascii="宋体" w:hAnsi="宋体" w:cs="宋体"/>
                <w:bCs/>
                <w:color w:val="000000" w:themeColor="text1"/>
                <w:kern w:val="0"/>
                <w:szCs w:val="21"/>
              </w:rPr>
              <w:t>8</w:t>
            </w:r>
          </w:p>
        </w:tc>
        <w:tc>
          <w:tcPr>
            <w:tcW w:w="2977" w:type="dxa"/>
            <w:vAlign w:val="center"/>
          </w:tcPr>
          <w:p w14:paraId="59AA972F" w14:textId="77777777" w:rsidR="00914423" w:rsidRPr="004D1126" w:rsidRDefault="004D1126">
            <w:pPr>
              <w:widowControl/>
              <w:jc w:val="left"/>
              <w:rPr>
                <w:rFonts w:ascii="宋体" w:hAnsi="宋体" w:cs="宋体" w:hint="eastAsia"/>
                <w:bCs/>
                <w:color w:val="000000" w:themeColor="text1"/>
                <w:kern w:val="0"/>
                <w:szCs w:val="21"/>
              </w:rPr>
            </w:pPr>
            <w:r w:rsidRPr="004D1126">
              <w:rPr>
                <w:rFonts w:ascii="宋体" w:hAnsi="宋体" w:cs="宋体" w:hint="eastAsia"/>
                <w:bCs/>
                <w:color w:val="000000" w:themeColor="text1"/>
                <w:kern w:val="0"/>
                <w:szCs w:val="21"/>
              </w:rPr>
              <w:t>电气</w:t>
            </w:r>
            <w:r w:rsidRPr="004D1126">
              <w:rPr>
                <w:rFonts w:ascii="宋体" w:hAnsi="宋体" w:cs="宋体"/>
                <w:bCs/>
                <w:color w:val="000000" w:themeColor="text1"/>
                <w:kern w:val="0"/>
                <w:szCs w:val="21"/>
              </w:rPr>
              <w:t>控制</w:t>
            </w:r>
            <w:r w:rsidRPr="004D1126">
              <w:rPr>
                <w:rFonts w:ascii="宋体" w:hAnsi="宋体" w:cs="宋体" w:hint="eastAsia"/>
                <w:bCs/>
                <w:color w:val="000000" w:themeColor="text1"/>
                <w:kern w:val="0"/>
                <w:szCs w:val="21"/>
              </w:rPr>
              <w:t>技术</w:t>
            </w:r>
            <w:r w:rsidRPr="004D1126">
              <w:rPr>
                <w:rFonts w:ascii="宋体" w:hAnsi="宋体" w:cs="宋体"/>
                <w:bCs/>
                <w:color w:val="000000" w:themeColor="text1"/>
                <w:kern w:val="0"/>
                <w:szCs w:val="21"/>
              </w:rPr>
              <w:t>、</w:t>
            </w:r>
            <w:r w:rsidRPr="004D1126">
              <w:rPr>
                <w:rFonts w:ascii="宋体" w:hAnsi="宋体" w:cs="宋体" w:hint="eastAsia"/>
                <w:bCs/>
                <w:color w:val="000000" w:themeColor="text1"/>
                <w:kern w:val="0"/>
                <w:szCs w:val="21"/>
              </w:rPr>
              <w:t>伺服系统与变频器</w:t>
            </w:r>
          </w:p>
        </w:tc>
        <w:tc>
          <w:tcPr>
            <w:tcW w:w="2582" w:type="dxa"/>
            <w:vAlign w:val="center"/>
          </w:tcPr>
          <w:p w14:paraId="0076D5CC" w14:textId="77777777" w:rsidR="00914423" w:rsidRDefault="0075092B">
            <w:pPr>
              <w:widowControl/>
              <w:jc w:val="left"/>
              <w:rPr>
                <w:rFonts w:ascii="宋体" w:hAnsi="宋体" w:cs="宋体" w:hint="eastAsia"/>
                <w:bCs/>
                <w:color w:val="000000" w:themeColor="text1"/>
                <w:kern w:val="0"/>
                <w:szCs w:val="21"/>
              </w:rPr>
            </w:pPr>
            <w:r>
              <w:rPr>
                <w:rFonts w:ascii="宋体" w:hAnsi="宋体" w:cs="宋体" w:hint="eastAsia"/>
                <w:bCs/>
                <w:color w:val="000000" w:themeColor="text1"/>
                <w:kern w:val="0"/>
                <w:szCs w:val="21"/>
              </w:rPr>
              <w:t>伺服系统与变频器实训</w:t>
            </w:r>
          </w:p>
        </w:tc>
      </w:tr>
      <w:tr w:rsidR="00914423" w14:paraId="0BE9169B" w14:textId="77777777">
        <w:trPr>
          <w:trHeight w:val="454"/>
          <w:jc w:val="center"/>
        </w:trPr>
        <w:tc>
          <w:tcPr>
            <w:tcW w:w="601" w:type="dxa"/>
            <w:vAlign w:val="center"/>
          </w:tcPr>
          <w:p w14:paraId="68A7C5AC" w14:textId="77777777" w:rsidR="00914423" w:rsidRDefault="0075092B">
            <w:pPr>
              <w:widowControl/>
              <w:jc w:val="center"/>
              <w:rPr>
                <w:rFonts w:ascii="宋体" w:hAnsi="宋体" w:cs="宋体" w:hint="eastAsia"/>
                <w:bCs/>
                <w:color w:val="000000" w:themeColor="text1"/>
                <w:kern w:val="0"/>
                <w:szCs w:val="21"/>
              </w:rPr>
            </w:pPr>
            <w:r>
              <w:rPr>
                <w:rFonts w:ascii="宋体" w:hAnsi="宋体" w:cs="宋体"/>
                <w:bCs/>
                <w:color w:val="000000" w:themeColor="text1"/>
                <w:kern w:val="0"/>
                <w:szCs w:val="21"/>
              </w:rPr>
              <w:t>9</w:t>
            </w:r>
          </w:p>
        </w:tc>
        <w:tc>
          <w:tcPr>
            <w:tcW w:w="1701" w:type="dxa"/>
            <w:vAlign w:val="center"/>
          </w:tcPr>
          <w:p w14:paraId="075751D9" w14:textId="77777777" w:rsidR="00914423" w:rsidRDefault="0075092B">
            <w:pPr>
              <w:jc w:val="left"/>
              <w:rPr>
                <w:rFonts w:ascii="宋体" w:hAnsi="宋体" w:cs="宋体" w:hint="eastAsia"/>
                <w:bCs/>
                <w:color w:val="000000" w:themeColor="text1"/>
                <w:kern w:val="0"/>
                <w:szCs w:val="21"/>
              </w:rPr>
            </w:pPr>
            <w:r>
              <w:rPr>
                <w:rFonts w:ascii="宋体" w:hAnsi="宋体" w:cs="宋体" w:hint="eastAsia"/>
                <w:bCs/>
                <w:color w:val="000000" w:themeColor="text1"/>
                <w:kern w:val="0"/>
                <w:szCs w:val="21"/>
              </w:rPr>
              <w:t>单片机实训室</w:t>
            </w:r>
          </w:p>
        </w:tc>
        <w:tc>
          <w:tcPr>
            <w:tcW w:w="992" w:type="dxa"/>
            <w:vAlign w:val="center"/>
          </w:tcPr>
          <w:p w14:paraId="3BEB96B3" w14:textId="77777777" w:rsidR="00914423" w:rsidRDefault="0075092B">
            <w:pPr>
              <w:widowControl/>
              <w:jc w:val="center"/>
              <w:rPr>
                <w:rFonts w:ascii="宋体" w:hAnsi="宋体" w:cs="宋体" w:hint="eastAsia"/>
                <w:bCs/>
                <w:color w:val="000000" w:themeColor="text1"/>
                <w:kern w:val="0"/>
                <w:szCs w:val="21"/>
              </w:rPr>
            </w:pPr>
            <w:r>
              <w:rPr>
                <w:rFonts w:ascii="宋体" w:hAnsi="宋体" w:cs="宋体"/>
                <w:bCs/>
                <w:color w:val="000000" w:themeColor="text1"/>
                <w:kern w:val="0"/>
                <w:szCs w:val="21"/>
              </w:rPr>
              <w:t>7</w:t>
            </w:r>
          </w:p>
        </w:tc>
        <w:tc>
          <w:tcPr>
            <w:tcW w:w="2977" w:type="dxa"/>
            <w:vAlign w:val="center"/>
          </w:tcPr>
          <w:p w14:paraId="58011297" w14:textId="77777777" w:rsidR="00914423" w:rsidRPr="004D1126" w:rsidRDefault="0075092B">
            <w:pPr>
              <w:widowControl/>
              <w:jc w:val="left"/>
              <w:rPr>
                <w:rFonts w:ascii="宋体" w:hAnsi="宋体" w:cs="宋体" w:hint="eastAsia"/>
                <w:bCs/>
                <w:color w:val="000000" w:themeColor="text1"/>
                <w:kern w:val="0"/>
                <w:szCs w:val="21"/>
              </w:rPr>
            </w:pPr>
            <w:r w:rsidRPr="004D1126">
              <w:rPr>
                <w:rFonts w:ascii="宋体" w:hAnsi="宋体" w:cs="宋体" w:hint="eastAsia"/>
                <w:bCs/>
                <w:color w:val="000000" w:themeColor="text1"/>
                <w:kern w:val="0"/>
                <w:szCs w:val="21"/>
              </w:rPr>
              <w:t>单片机与接口技术</w:t>
            </w:r>
          </w:p>
        </w:tc>
        <w:tc>
          <w:tcPr>
            <w:tcW w:w="2582" w:type="dxa"/>
            <w:vAlign w:val="center"/>
          </w:tcPr>
          <w:p w14:paraId="3C330239" w14:textId="77777777" w:rsidR="00914423" w:rsidRDefault="0075092B">
            <w:pPr>
              <w:widowControl/>
              <w:jc w:val="left"/>
              <w:rPr>
                <w:rFonts w:ascii="宋体" w:hAnsi="宋体" w:cs="宋体" w:hint="eastAsia"/>
                <w:bCs/>
                <w:color w:val="000000" w:themeColor="text1"/>
                <w:kern w:val="0"/>
                <w:szCs w:val="21"/>
              </w:rPr>
            </w:pPr>
            <w:r>
              <w:rPr>
                <w:rFonts w:ascii="宋体" w:hAnsi="宋体" w:cs="宋体" w:hint="eastAsia"/>
                <w:bCs/>
                <w:color w:val="000000" w:themeColor="text1"/>
                <w:kern w:val="0"/>
                <w:szCs w:val="21"/>
              </w:rPr>
              <w:t>单片机实训</w:t>
            </w:r>
          </w:p>
        </w:tc>
      </w:tr>
      <w:tr w:rsidR="00914423" w14:paraId="368D338C" w14:textId="77777777">
        <w:trPr>
          <w:trHeight w:val="454"/>
          <w:jc w:val="center"/>
        </w:trPr>
        <w:tc>
          <w:tcPr>
            <w:tcW w:w="601" w:type="dxa"/>
            <w:vAlign w:val="center"/>
          </w:tcPr>
          <w:p w14:paraId="0815003E" w14:textId="77777777" w:rsidR="00914423" w:rsidRDefault="0075092B">
            <w:pPr>
              <w:widowControl/>
              <w:jc w:val="center"/>
              <w:rPr>
                <w:rFonts w:ascii="宋体" w:hAnsi="宋体" w:cs="宋体" w:hint="eastAsia"/>
                <w:bCs/>
                <w:color w:val="000000" w:themeColor="text1"/>
                <w:kern w:val="0"/>
                <w:szCs w:val="21"/>
              </w:rPr>
            </w:pPr>
            <w:r>
              <w:rPr>
                <w:rFonts w:ascii="宋体" w:hAnsi="宋体" w:cs="宋体"/>
                <w:bCs/>
                <w:color w:val="000000" w:themeColor="text1"/>
                <w:kern w:val="0"/>
                <w:szCs w:val="21"/>
              </w:rPr>
              <w:t>10</w:t>
            </w:r>
          </w:p>
        </w:tc>
        <w:tc>
          <w:tcPr>
            <w:tcW w:w="1701" w:type="dxa"/>
            <w:vAlign w:val="center"/>
          </w:tcPr>
          <w:p w14:paraId="28B70C63" w14:textId="77777777" w:rsidR="00914423" w:rsidRDefault="0075092B">
            <w:pPr>
              <w:jc w:val="left"/>
              <w:rPr>
                <w:rFonts w:ascii="宋体" w:hAnsi="宋体" w:cs="宋体" w:hint="eastAsia"/>
                <w:bCs/>
                <w:color w:val="000000" w:themeColor="text1"/>
                <w:kern w:val="0"/>
                <w:szCs w:val="21"/>
              </w:rPr>
            </w:pPr>
            <w:r>
              <w:rPr>
                <w:rFonts w:ascii="宋体" w:hAnsi="宋体" w:cs="宋体" w:hint="eastAsia"/>
                <w:bCs/>
                <w:color w:val="000000" w:themeColor="text1"/>
                <w:kern w:val="0"/>
                <w:szCs w:val="21"/>
              </w:rPr>
              <w:t>电机与拖动实训室</w:t>
            </w:r>
          </w:p>
        </w:tc>
        <w:tc>
          <w:tcPr>
            <w:tcW w:w="992" w:type="dxa"/>
            <w:vAlign w:val="center"/>
          </w:tcPr>
          <w:p w14:paraId="1162FED8" w14:textId="77777777" w:rsidR="00914423" w:rsidRDefault="0075092B">
            <w:pPr>
              <w:widowControl/>
              <w:jc w:val="center"/>
              <w:rPr>
                <w:rFonts w:ascii="宋体" w:hAnsi="宋体" w:cs="宋体" w:hint="eastAsia"/>
                <w:bCs/>
                <w:color w:val="000000" w:themeColor="text1"/>
                <w:kern w:val="0"/>
                <w:szCs w:val="21"/>
              </w:rPr>
            </w:pPr>
            <w:r>
              <w:rPr>
                <w:rFonts w:ascii="宋体" w:hAnsi="宋体" w:cs="宋体"/>
                <w:bCs/>
                <w:color w:val="000000" w:themeColor="text1"/>
                <w:kern w:val="0"/>
                <w:szCs w:val="21"/>
              </w:rPr>
              <w:t>7</w:t>
            </w:r>
          </w:p>
        </w:tc>
        <w:tc>
          <w:tcPr>
            <w:tcW w:w="2977" w:type="dxa"/>
            <w:vAlign w:val="center"/>
          </w:tcPr>
          <w:p w14:paraId="1DD765E2" w14:textId="77777777" w:rsidR="00914423" w:rsidRPr="004D1126" w:rsidRDefault="004D1126">
            <w:pPr>
              <w:widowControl/>
              <w:jc w:val="left"/>
              <w:rPr>
                <w:rFonts w:ascii="宋体" w:hAnsi="宋体" w:cs="宋体" w:hint="eastAsia"/>
                <w:bCs/>
                <w:color w:val="000000" w:themeColor="text1"/>
                <w:kern w:val="0"/>
                <w:szCs w:val="21"/>
              </w:rPr>
            </w:pPr>
            <w:r w:rsidRPr="004D1126">
              <w:rPr>
                <w:rFonts w:ascii="宋体" w:hAnsi="宋体" w:cs="宋体" w:hint="eastAsia"/>
                <w:bCs/>
                <w:color w:val="000000" w:themeColor="text1"/>
                <w:kern w:val="0"/>
                <w:szCs w:val="21"/>
              </w:rPr>
              <w:t>电工电子技术</w:t>
            </w:r>
          </w:p>
        </w:tc>
        <w:tc>
          <w:tcPr>
            <w:tcW w:w="2582" w:type="dxa"/>
            <w:vAlign w:val="center"/>
          </w:tcPr>
          <w:p w14:paraId="6B6C5887" w14:textId="77777777" w:rsidR="00914423" w:rsidRDefault="0075092B">
            <w:pPr>
              <w:widowControl/>
              <w:jc w:val="left"/>
              <w:rPr>
                <w:rFonts w:ascii="宋体" w:hAnsi="宋体" w:cs="宋体" w:hint="eastAsia"/>
                <w:bCs/>
                <w:color w:val="000000" w:themeColor="text1"/>
                <w:kern w:val="0"/>
                <w:szCs w:val="21"/>
              </w:rPr>
            </w:pPr>
            <w:r>
              <w:rPr>
                <w:rFonts w:ascii="宋体" w:hAnsi="宋体" w:cs="宋体" w:hint="eastAsia"/>
                <w:bCs/>
                <w:color w:val="000000" w:themeColor="text1"/>
                <w:kern w:val="0"/>
                <w:szCs w:val="21"/>
              </w:rPr>
              <w:t>电机与拖动实训</w:t>
            </w:r>
          </w:p>
        </w:tc>
      </w:tr>
      <w:tr w:rsidR="00914423" w14:paraId="41B47CEC" w14:textId="77777777">
        <w:trPr>
          <w:trHeight w:val="454"/>
          <w:jc w:val="center"/>
        </w:trPr>
        <w:tc>
          <w:tcPr>
            <w:tcW w:w="601" w:type="dxa"/>
            <w:vAlign w:val="center"/>
          </w:tcPr>
          <w:p w14:paraId="61FF491D" w14:textId="77777777" w:rsidR="00914423" w:rsidRDefault="0075092B">
            <w:pPr>
              <w:widowControl/>
              <w:jc w:val="center"/>
              <w:rPr>
                <w:rFonts w:ascii="宋体" w:hAnsi="宋体" w:cs="宋体" w:hint="eastAsia"/>
                <w:bCs/>
                <w:color w:val="000000" w:themeColor="text1"/>
                <w:kern w:val="0"/>
                <w:szCs w:val="21"/>
              </w:rPr>
            </w:pPr>
            <w:r>
              <w:rPr>
                <w:rFonts w:ascii="宋体" w:hAnsi="宋体" w:cs="宋体"/>
                <w:bCs/>
                <w:color w:val="000000" w:themeColor="text1"/>
                <w:kern w:val="0"/>
                <w:szCs w:val="21"/>
              </w:rPr>
              <w:t>11</w:t>
            </w:r>
          </w:p>
        </w:tc>
        <w:tc>
          <w:tcPr>
            <w:tcW w:w="1701" w:type="dxa"/>
            <w:vAlign w:val="center"/>
          </w:tcPr>
          <w:p w14:paraId="19A4D3C6" w14:textId="77777777" w:rsidR="00914423" w:rsidRDefault="0075092B">
            <w:pPr>
              <w:jc w:val="left"/>
              <w:rPr>
                <w:rFonts w:ascii="宋体" w:hAnsi="宋体" w:cs="宋体" w:hint="eastAsia"/>
                <w:bCs/>
                <w:color w:val="000000" w:themeColor="text1"/>
                <w:kern w:val="0"/>
                <w:szCs w:val="21"/>
              </w:rPr>
            </w:pPr>
            <w:r>
              <w:rPr>
                <w:rFonts w:ascii="宋体" w:hAnsi="宋体" w:cs="宋体" w:hint="eastAsia"/>
                <w:bCs/>
                <w:color w:val="000000" w:themeColor="text1"/>
                <w:kern w:val="0"/>
                <w:szCs w:val="21"/>
              </w:rPr>
              <w:t>机电设备安装与调试实训室</w:t>
            </w:r>
          </w:p>
        </w:tc>
        <w:tc>
          <w:tcPr>
            <w:tcW w:w="992" w:type="dxa"/>
            <w:vAlign w:val="center"/>
          </w:tcPr>
          <w:p w14:paraId="635D1E88" w14:textId="77777777" w:rsidR="00914423" w:rsidRDefault="0075092B">
            <w:pPr>
              <w:widowControl/>
              <w:jc w:val="center"/>
              <w:rPr>
                <w:rFonts w:ascii="宋体" w:hAnsi="宋体" w:cs="宋体" w:hint="eastAsia"/>
                <w:bCs/>
                <w:color w:val="000000" w:themeColor="text1"/>
                <w:kern w:val="0"/>
                <w:szCs w:val="21"/>
              </w:rPr>
            </w:pPr>
            <w:r>
              <w:rPr>
                <w:rFonts w:ascii="宋体" w:hAnsi="宋体" w:cs="宋体"/>
                <w:bCs/>
                <w:color w:val="000000" w:themeColor="text1"/>
                <w:kern w:val="0"/>
                <w:szCs w:val="21"/>
              </w:rPr>
              <w:t>2</w:t>
            </w:r>
          </w:p>
        </w:tc>
        <w:tc>
          <w:tcPr>
            <w:tcW w:w="2977" w:type="dxa"/>
            <w:vAlign w:val="center"/>
          </w:tcPr>
          <w:p w14:paraId="06692BD0" w14:textId="77777777" w:rsidR="00914423" w:rsidRPr="004D1126" w:rsidRDefault="004D1126">
            <w:pPr>
              <w:widowControl/>
              <w:jc w:val="left"/>
              <w:rPr>
                <w:rFonts w:ascii="宋体" w:hAnsi="宋体" w:cs="宋体" w:hint="eastAsia"/>
                <w:bCs/>
                <w:color w:val="000000" w:themeColor="text1"/>
                <w:kern w:val="0"/>
                <w:szCs w:val="21"/>
              </w:rPr>
            </w:pPr>
            <w:r w:rsidRPr="004D1126">
              <w:rPr>
                <w:rFonts w:asciiTheme="minorEastAsia" w:eastAsiaTheme="minorEastAsia" w:hAnsiTheme="minorEastAsia" w:cstheme="minorEastAsia" w:hint="eastAsia"/>
                <w:color w:val="000000" w:themeColor="text1"/>
                <w:szCs w:val="21"/>
              </w:rPr>
              <w:t>智能控制系统集成与装调</w:t>
            </w:r>
            <w:r w:rsidR="0075092B" w:rsidRPr="004D1126">
              <w:rPr>
                <w:rFonts w:ascii="宋体" w:hAnsi="宋体" w:cs="宋体" w:hint="eastAsia"/>
                <w:bCs/>
                <w:color w:val="000000" w:themeColor="text1"/>
                <w:kern w:val="0"/>
                <w:szCs w:val="21"/>
              </w:rPr>
              <w:t>、</w:t>
            </w:r>
            <w:r w:rsidRPr="004D1126">
              <w:rPr>
                <w:rFonts w:ascii="宋体" w:hAnsi="宋体" w:cs="宋体" w:hint="eastAsia"/>
                <w:bCs/>
                <w:color w:val="000000" w:themeColor="text1"/>
                <w:kern w:val="0"/>
                <w:szCs w:val="21"/>
              </w:rPr>
              <w:t>专业综合实训</w:t>
            </w:r>
          </w:p>
        </w:tc>
        <w:tc>
          <w:tcPr>
            <w:tcW w:w="2582" w:type="dxa"/>
            <w:vAlign w:val="center"/>
          </w:tcPr>
          <w:p w14:paraId="0BC28D54" w14:textId="77777777" w:rsidR="00914423" w:rsidRDefault="0075092B">
            <w:pPr>
              <w:widowControl/>
              <w:jc w:val="left"/>
              <w:rPr>
                <w:rFonts w:ascii="宋体" w:hAnsi="宋体" w:cs="宋体" w:hint="eastAsia"/>
                <w:bCs/>
                <w:color w:val="000000" w:themeColor="text1"/>
                <w:kern w:val="0"/>
                <w:szCs w:val="21"/>
              </w:rPr>
            </w:pPr>
            <w:r>
              <w:rPr>
                <w:rFonts w:ascii="宋体" w:hAnsi="宋体" w:cs="宋体" w:hint="eastAsia"/>
                <w:bCs/>
                <w:color w:val="000000" w:themeColor="text1"/>
                <w:kern w:val="0"/>
                <w:szCs w:val="21"/>
              </w:rPr>
              <w:t>机电设备安装与调试实训</w:t>
            </w:r>
          </w:p>
        </w:tc>
      </w:tr>
      <w:tr w:rsidR="00914423" w14:paraId="3390B060" w14:textId="77777777">
        <w:trPr>
          <w:trHeight w:val="454"/>
          <w:jc w:val="center"/>
        </w:trPr>
        <w:tc>
          <w:tcPr>
            <w:tcW w:w="601" w:type="dxa"/>
            <w:vAlign w:val="center"/>
          </w:tcPr>
          <w:p w14:paraId="4429466C" w14:textId="77777777" w:rsidR="00914423" w:rsidRDefault="0075092B">
            <w:pPr>
              <w:widowControl/>
              <w:jc w:val="center"/>
              <w:rPr>
                <w:rFonts w:ascii="宋体" w:hAnsi="宋体" w:cs="宋体" w:hint="eastAsia"/>
                <w:bCs/>
                <w:color w:val="000000" w:themeColor="text1"/>
                <w:kern w:val="0"/>
                <w:szCs w:val="21"/>
              </w:rPr>
            </w:pPr>
            <w:r>
              <w:rPr>
                <w:rFonts w:ascii="宋体" w:hAnsi="宋体" w:cs="宋体"/>
                <w:bCs/>
                <w:color w:val="000000" w:themeColor="text1"/>
                <w:kern w:val="0"/>
                <w:szCs w:val="21"/>
              </w:rPr>
              <w:t>12</w:t>
            </w:r>
          </w:p>
        </w:tc>
        <w:tc>
          <w:tcPr>
            <w:tcW w:w="1701" w:type="dxa"/>
            <w:vAlign w:val="center"/>
          </w:tcPr>
          <w:p w14:paraId="7E7F6B28" w14:textId="77777777" w:rsidR="00914423" w:rsidRDefault="0075092B">
            <w:pPr>
              <w:jc w:val="left"/>
              <w:rPr>
                <w:rFonts w:ascii="宋体" w:hAnsi="宋体" w:cs="宋体" w:hint="eastAsia"/>
                <w:bCs/>
                <w:color w:val="000000" w:themeColor="text1"/>
                <w:kern w:val="0"/>
                <w:szCs w:val="21"/>
              </w:rPr>
            </w:pPr>
            <w:r>
              <w:rPr>
                <w:rFonts w:ascii="宋体" w:hAnsi="宋体" w:cs="宋体" w:hint="eastAsia"/>
                <w:bCs/>
                <w:color w:val="000000" w:themeColor="text1"/>
                <w:kern w:val="0"/>
                <w:szCs w:val="21"/>
              </w:rPr>
              <w:t>传感器与检测系统实训室</w:t>
            </w:r>
          </w:p>
        </w:tc>
        <w:tc>
          <w:tcPr>
            <w:tcW w:w="992" w:type="dxa"/>
            <w:vAlign w:val="center"/>
          </w:tcPr>
          <w:p w14:paraId="793EDA22" w14:textId="77777777" w:rsidR="00914423" w:rsidRDefault="0075092B">
            <w:pPr>
              <w:widowControl/>
              <w:jc w:val="center"/>
              <w:rPr>
                <w:rFonts w:ascii="宋体" w:hAnsi="宋体" w:cs="宋体" w:hint="eastAsia"/>
                <w:bCs/>
                <w:color w:val="000000" w:themeColor="text1"/>
                <w:kern w:val="0"/>
                <w:szCs w:val="21"/>
              </w:rPr>
            </w:pPr>
            <w:r>
              <w:rPr>
                <w:rFonts w:ascii="宋体" w:hAnsi="宋体" w:cs="宋体"/>
                <w:bCs/>
                <w:color w:val="000000" w:themeColor="text1"/>
                <w:kern w:val="0"/>
                <w:szCs w:val="21"/>
              </w:rPr>
              <w:t>8</w:t>
            </w:r>
          </w:p>
        </w:tc>
        <w:tc>
          <w:tcPr>
            <w:tcW w:w="2977" w:type="dxa"/>
            <w:vAlign w:val="center"/>
          </w:tcPr>
          <w:p w14:paraId="7B434D3F" w14:textId="77777777" w:rsidR="00914423" w:rsidRPr="004D1126" w:rsidRDefault="0075092B">
            <w:pPr>
              <w:widowControl/>
              <w:jc w:val="left"/>
              <w:rPr>
                <w:rFonts w:ascii="宋体" w:hAnsi="宋体" w:cs="宋体" w:hint="eastAsia"/>
                <w:bCs/>
                <w:color w:val="000000" w:themeColor="text1"/>
                <w:kern w:val="0"/>
                <w:szCs w:val="21"/>
              </w:rPr>
            </w:pPr>
            <w:r w:rsidRPr="004D1126">
              <w:rPr>
                <w:rFonts w:ascii="宋体" w:hAnsi="宋体" w:cs="宋体" w:hint="eastAsia"/>
                <w:bCs/>
                <w:color w:val="000000" w:themeColor="text1"/>
                <w:kern w:val="0"/>
                <w:szCs w:val="21"/>
              </w:rPr>
              <w:t>传感器与</w:t>
            </w:r>
            <w:r w:rsidR="004D1126" w:rsidRPr="004D1126">
              <w:rPr>
                <w:rFonts w:ascii="宋体" w:hAnsi="宋体" w:cs="宋体" w:hint="eastAsia"/>
                <w:bCs/>
                <w:color w:val="000000" w:themeColor="text1"/>
                <w:kern w:val="0"/>
                <w:szCs w:val="21"/>
              </w:rPr>
              <w:t>智能</w:t>
            </w:r>
            <w:r w:rsidRPr="004D1126">
              <w:rPr>
                <w:rFonts w:ascii="宋体" w:hAnsi="宋体" w:cs="宋体" w:hint="eastAsia"/>
                <w:bCs/>
                <w:color w:val="000000" w:themeColor="text1"/>
                <w:kern w:val="0"/>
                <w:szCs w:val="21"/>
              </w:rPr>
              <w:t>检测技术</w:t>
            </w:r>
          </w:p>
        </w:tc>
        <w:tc>
          <w:tcPr>
            <w:tcW w:w="2582" w:type="dxa"/>
            <w:vAlign w:val="center"/>
          </w:tcPr>
          <w:p w14:paraId="5FF776AD" w14:textId="77777777" w:rsidR="00914423" w:rsidRDefault="0075092B">
            <w:pPr>
              <w:widowControl/>
              <w:jc w:val="left"/>
              <w:rPr>
                <w:rFonts w:ascii="宋体" w:hAnsi="宋体" w:cs="宋体" w:hint="eastAsia"/>
                <w:bCs/>
                <w:color w:val="000000" w:themeColor="text1"/>
                <w:kern w:val="0"/>
                <w:szCs w:val="21"/>
              </w:rPr>
            </w:pPr>
            <w:r>
              <w:rPr>
                <w:rFonts w:ascii="宋体" w:hAnsi="宋体" w:cs="宋体" w:hint="eastAsia"/>
                <w:bCs/>
                <w:color w:val="000000" w:themeColor="text1"/>
                <w:kern w:val="0"/>
                <w:szCs w:val="21"/>
              </w:rPr>
              <w:t>传感器与检测系统实训</w:t>
            </w:r>
          </w:p>
        </w:tc>
      </w:tr>
      <w:tr w:rsidR="00914423" w14:paraId="0AD73588" w14:textId="77777777">
        <w:trPr>
          <w:trHeight w:val="454"/>
          <w:jc w:val="center"/>
        </w:trPr>
        <w:tc>
          <w:tcPr>
            <w:tcW w:w="601" w:type="dxa"/>
            <w:vAlign w:val="center"/>
          </w:tcPr>
          <w:p w14:paraId="50CB316F" w14:textId="77777777" w:rsidR="00914423" w:rsidRDefault="0075092B">
            <w:pPr>
              <w:widowControl/>
              <w:jc w:val="center"/>
              <w:rPr>
                <w:rFonts w:ascii="宋体" w:hAnsi="宋体" w:cs="宋体" w:hint="eastAsia"/>
                <w:bCs/>
                <w:color w:val="000000" w:themeColor="text1"/>
                <w:kern w:val="0"/>
                <w:szCs w:val="21"/>
              </w:rPr>
            </w:pPr>
            <w:r>
              <w:rPr>
                <w:rFonts w:ascii="宋体" w:hAnsi="宋体" w:cs="宋体"/>
                <w:bCs/>
                <w:color w:val="000000" w:themeColor="text1"/>
                <w:kern w:val="0"/>
                <w:szCs w:val="21"/>
              </w:rPr>
              <w:lastRenderedPageBreak/>
              <w:t>13</w:t>
            </w:r>
          </w:p>
        </w:tc>
        <w:tc>
          <w:tcPr>
            <w:tcW w:w="1701" w:type="dxa"/>
            <w:vAlign w:val="center"/>
          </w:tcPr>
          <w:p w14:paraId="1E345202" w14:textId="77777777" w:rsidR="00914423" w:rsidRDefault="0075092B">
            <w:pPr>
              <w:jc w:val="left"/>
              <w:rPr>
                <w:rFonts w:ascii="宋体" w:hAnsi="宋体" w:cs="宋体" w:hint="eastAsia"/>
                <w:bCs/>
                <w:color w:val="000000" w:themeColor="text1"/>
                <w:kern w:val="0"/>
                <w:szCs w:val="21"/>
              </w:rPr>
            </w:pPr>
            <w:r>
              <w:rPr>
                <w:rFonts w:ascii="宋体" w:hAnsi="宋体" w:cs="宋体" w:hint="eastAsia"/>
                <w:bCs/>
                <w:color w:val="000000" w:themeColor="text1"/>
                <w:kern w:val="0"/>
                <w:szCs w:val="21"/>
              </w:rPr>
              <w:t>创新创业实训室</w:t>
            </w:r>
          </w:p>
        </w:tc>
        <w:tc>
          <w:tcPr>
            <w:tcW w:w="992" w:type="dxa"/>
            <w:vAlign w:val="center"/>
          </w:tcPr>
          <w:p w14:paraId="583AD2AB" w14:textId="77777777" w:rsidR="00914423" w:rsidRDefault="0075092B">
            <w:pPr>
              <w:widowControl/>
              <w:jc w:val="center"/>
              <w:rPr>
                <w:rFonts w:ascii="宋体" w:hAnsi="宋体" w:cs="宋体" w:hint="eastAsia"/>
                <w:bCs/>
                <w:color w:val="000000" w:themeColor="text1"/>
                <w:kern w:val="0"/>
                <w:szCs w:val="21"/>
              </w:rPr>
            </w:pPr>
            <w:r>
              <w:rPr>
                <w:rFonts w:ascii="宋体" w:hAnsi="宋体" w:cs="宋体"/>
                <w:bCs/>
                <w:color w:val="000000" w:themeColor="text1"/>
                <w:kern w:val="0"/>
                <w:szCs w:val="21"/>
              </w:rPr>
              <w:t>5</w:t>
            </w:r>
          </w:p>
        </w:tc>
        <w:tc>
          <w:tcPr>
            <w:tcW w:w="2977" w:type="dxa"/>
            <w:vAlign w:val="center"/>
          </w:tcPr>
          <w:p w14:paraId="63B0CFF2" w14:textId="77777777" w:rsidR="00914423" w:rsidRPr="004D1126" w:rsidRDefault="004D1126">
            <w:pPr>
              <w:widowControl/>
              <w:jc w:val="left"/>
              <w:rPr>
                <w:rFonts w:ascii="宋体" w:hAnsi="宋体" w:cs="宋体" w:hint="eastAsia"/>
                <w:bCs/>
                <w:color w:val="000000" w:themeColor="text1"/>
                <w:kern w:val="0"/>
                <w:szCs w:val="21"/>
              </w:rPr>
            </w:pPr>
            <w:r w:rsidRPr="004D1126">
              <w:rPr>
                <w:rFonts w:ascii="宋体" w:hAnsi="宋体" w:cs="宋体" w:hint="eastAsia"/>
                <w:bCs/>
                <w:color w:val="000000" w:themeColor="text1"/>
                <w:kern w:val="0"/>
                <w:szCs w:val="21"/>
              </w:rPr>
              <w:t>电工电子技术</w:t>
            </w:r>
          </w:p>
        </w:tc>
        <w:tc>
          <w:tcPr>
            <w:tcW w:w="2582" w:type="dxa"/>
            <w:vAlign w:val="center"/>
          </w:tcPr>
          <w:p w14:paraId="1126715A" w14:textId="77777777" w:rsidR="00914423" w:rsidRDefault="0075092B">
            <w:pPr>
              <w:widowControl/>
              <w:jc w:val="left"/>
              <w:rPr>
                <w:rFonts w:ascii="宋体" w:hAnsi="宋体" w:cs="宋体" w:hint="eastAsia"/>
                <w:bCs/>
                <w:color w:val="000000" w:themeColor="text1"/>
                <w:kern w:val="0"/>
                <w:szCs w:val="21"/>
              </w:rPr>
            </w:pPr>
            <w:r>
              <w:rPr>
                <w:rFonts w:ascii="宋体" w:hAnsi="宋体" w:cs="宋体" w:hint="eastAsia"/>
                <w:bCs/>
                <w:color w:val="000000" w:themeColor="text1"/>
                <w:kern w:val="0"/>
                <w:szCs w:val="21"/>
              </w:rPr>
              <w:t>创新创业实训</w:t>
            </w:r>
          </w:p>
        </w:tc>
      </w:tr>
      <w:tr w:rsidR="00914423" w14:paraId="6D6F81FD" w14:textId="77777777">
        <w:trPr>
          <w:trHeight w:val="454"/>
          <w:jc w:val="center"/>
        </w:trPr>
        <w:tc>
          <w:tcPr>
            <w:tcW w:w="601" w:type="dxa"/>
            <w:vAlign w:val="center"/>
          </w:tcPr>
          <w:p w14:paraId="7D2D5FD8" w14:textId="77777777" w:rsidR="00914423" w:rsidRDefault="0075092B">
            <w:pPr>
              <w:widowControl/>
              <w:jc w:val="center"/>
              <w:rPr>
                <w:rFonts w:ascii="宋体" w:hAnsi="宋体" w:cs="宋体" w:hint="eastAsia"/>
                <w:bCs/>
                <w:color w:val="000000" w:themeColor="text1"/>
                <w:kern w:val="0"/>
                <w:szCs w:val="21"/>
              </w:rPr>
            </w:pPr>
            <w:r>
              <w:rPr>
                <w:rFonts w:ascii="宋体" w:hAnsi="宋体" w:cs="宋体"/>
                <w:bCs/>
                <w:color w:val="000000" w:themeColor="text1"/>
                <w:kern w:val="0"/>
                <w:szCs w:val="21"/>
              </w:rPr>
              <w:t>14</w:t>
            </w:r>
          </w:p>
        </w:tc>
        <w:tc>
          <w:tcPr>
            <w:tcW w:w="1701" w:type="dxa"/>
            <w:vAlign w:val="center"/>
          </w:tcPr>
          <w:p w14:paraId="50C2DF93" w14:textId="77777777" w:rsidR="00914423" w:rsidRDefault="0075092B">
            <w:pPr>
              <w:jc w:val="left"/>
              <w:rPr>
                <w:rFonts w:ascii="宋体" w:hAnsi="宋体" w:cs="宋体" w:hint="eastAsia"/>
                <w:bCs/>
                <w:color w:val="000000" w:themeColor="text1"/>
                <w:kern w:val="0"/>
                <w:szCs w:val="21"/>
              </w:rPr>
            </w:pPr>
            <w:r>
              <w:rPr>
                <w:rFonts w:ascii="宋体" w:hAnsi="宋体" w:cs="宋体" w:hint="eastAsia"/>
                <w:bCs/>
                <w:color w:val="000000" w:themeColor="text1"/>
                <w:kern w:val="0"/>
                <w:szCs w:val="21"/>
              </w:rPr>
              <w:t>工业机器人实训室</w:t>
            </w:r>
          </w:p>
        </w:tc>
        <w:tc>
          <w:tcPr>
            <w:tcW w:w="992" w:type="dxa"/>
            <w:vAlign w:val="center"/>
          </w:tcPr>
          <w:p w14:paraId="5F07D8DA" w14:textId="77777777" w:rsidR="00914423" w:rsidRDefault="0075092B">
            <w:pPr>
              <w:widowControl/>
              <w:jc w:val="center"/>
              <w:rPr>
                <w:rFonts w:ascii="宋体" w:hAnsi="宋体" w:cs="宋体" w:hint="eastAsia"/>
                <w:bCs/>
                <w:color w:val="000000" w:themeColor="text1"/>
                <w:kern w:val="0"/>
                <w:szCs w:val="21"/>
              </w:rPr>
            </w:pPr>
            <w:r>
              <w:rPr>
                <w:rFonts w:ascii="宋体" w:hAnsi="宋体" w:cs="宋体"/>
                <w:bCs/>
                <w:color w:val="000000" w:themeColor="text1"/>
                <w:kern w:val="0"/>
                <w:szCs w:val="21"/>
              </w:rPr>
              <w:t>10</w:t>
            </w:r>
          </w:p>
        </w:tc>
        <w:tc>
          <w:tcPr>
            <w:tcW w:w="2977" w:type="dxa"/>
            <w:vAlign w:val="center"/>
          </w:tcPr>
          <w:p w14:paraId="4B1703DA" w14:textId="775BA6DE" w:rsidR="00914423" w:rsidRPr="004D1126" w:rsidRDefault="00FB2028">
            <w:pPr>
              <w:widowControl/>
              <w:jc w:val="left"/>
              <w:rPr>
                <w:rFonts w:ascii="宋体" w:hAnsi="宋体" w:cs="宋体" w:hint="eastAsia"/>
                <w:bCs/>
                <w:color w:val="000000" w:themeColor="text1"/>
                <w:kern w:val="0"/>
                <w:szCs w:val="21"/>
              </w:rPr>
            </w:pPr>
            <w:r>
              <w:rPr>
                <w:rFonts w:ascii="宋体" w:hAnsi="宋体" w:cs="宋体" w:hint="eastAsia"/>
                <w:bCs/>
                <w:color w:val="000000" w:themeColor="text1"/>
                <w:kern w:val="0"/>
                <w:szCs w:val="21"/>
              </w:rPr>
              <w:t>工业机器人编程与应用</w:t>
            </w:r>
          </w:p>
        </w:tc>
        <w:tc>
          <w:tcPr>
            <w:tcW w:w="2582" w:type="dxa"/>
            <w:vAlign w:val="center"/>
          </w:tcPr>
          <w:p w14:paraId="4CFBA82C" w14:textId="77777777" w:rsidR="00914423" w:rsidRDefault="0075092B">
            <w:pPr>
              <w:widowControl/>
              <w:jc w:val="left"/>
              <w:rPr>
                <w:rFonts w:ascii="宋体" w:hAnsi="宋体" w:cs="宋体" w:hint="eastAsia"/>
                <w:bCs/>
                <w:color w:val="000000" w:themeColor="text1"/>
                <w:kern w:val="0"/>
                <w:szCs w:val="21"/>
              </w:rPr>
            </w:pPr>
            <w:r>
              <w:rPr>
                <w:rFonts w:ascii="宋体" w:hAnsi="宋体" w:cs="宋体" w:hint="eastAsia"/>
                <w:bCs/>
                <w:color w:val="000000" w:themeColor="text1"/>
                <w:kern w:val="0"/>
                <w:szCs w:val="21"/>
              </w:rPr>
              <w:t>工业机器人实训</w:t>
            </w:r>
          </w:p>
        </w:tc>
      </w:tr>
      <w:tr w:rsidR="00914423" w14:paraId="4BC7060E" w14:textId="77777777">
        <w:trPr>
          <w:trHeight w:val="454"/>
          <w:jc w:val="center"/>
        </w:trPr>
        <w:tc>
          <w:tcPr>
            <w:tcW w:w="601" w:type="dxa"/>
            <w:vAlign w:val="center"/>
          </w:tcPr>
          <w:p w14:paraId="69DAB73A" w14:textId="77777777" w:rsidR="00914423" w:rsidRDefault="0075092B">
            <w:pPr>
              <w:widowControl/>
              <w:jc w:val="center"/>
              <w:rPr>
                <w:rFonts w:ascii="宋体" w:hAnsi="宋体" w:cs="宋体" w:hint="eastAsia"/>
                <w:bCs/>
                <w:color w:val="000000" w:themeColor="text1"/>
                <w:kern w:val="0"/>
                <w:szCs w:val="21"/>
              </w:rPr>
            </w:pPr>
            <w:r>
              <w:rPr>
                <w:rFonts w:ascii="宋体" w:hAnsi="宋体" w:cs="宋体"/>
                <w:bCs/>
                <w:color w:val="000000" w:themeColor="text1"/>
                <w:kern w:val="0"/>
                <w:szCs w:val="21"/>
              </w:rPr>
              <w:t>15</w:t>
            </w:r>
          </w:p>
        </w:tc>
        <w:tc>
          <w:tcPr>
            <w:tcW w:w="1701" w:type="dxa"/>
            <w:vAlign w:val="center"/>
          </w:tcPr>
          <w:p w14:paraId="06B410B4" w14:textId="77777777" w:rsidR="00914423" w:rsidRDefault="0075092B">
            <w:pPr>
              <w:jc w:val="left"/>
              <w:rPr>
                <w:rFonts w:ascii="宋体" w:hAnsi="宋体" w:cs="宋体" w:hint="eastAsia"/>
                <w:bCs/>
                <w:color w:val="000000" w:themeColor="text1"/>
                <w:kern w:val="0"/>
                <w:szCs w:val="21"/>
              </w:rPr>
            </w:pPr>
            <w:r>
              <w:rPr>
                <w:rFonts w:ascii="宋体" w:hAnsi="宋体" w:cs="宋体" w:hint="eastAsia"/>
                <w:bCs/>
                <w:color w:val="000000" w:themeColor="text1"/>
                <w:kern w:val="0"/>
                <w:szCs w:val="21"/>
              </w:rPr>
              <w:t>现代电器设备装调实训室</w:t>
            </w:r>
          </w:p>
        </w:tc>
        <w:tc>
          <w:tcPr>
            <w:tcW w:w="992" w:type="dxa"/>
            <w:vAlign w:val="center"/>
          </w:tcPr>
          <w:p w14:paraId="44F17AB2" w14:textId="77777777" w:rsidR="00914423" w:rsidRPr="004D1126" w:rsidRDefault="0075092B">
            <w:pPr>
              <w:widowControl/>
              <w:jc w:val="center"/>
              <w:rPr>
                <w:rFonts w:ascii="宋体" w:hAnsi="宋体" w:cs="宋体" w:hint="eastAsia"/>
                <w:bCs/>
                <w:color w:val="000000" w:themeColor="text1"/>
                <w:kern w:val="0"/>
                <w:szCs w:val="21"/>
              </w:rPr>
            </w:pPr>
            <w:r>
              <w:rPr>
                <w:rFonts w:ascii="宋体" w:hAnsi="宋体" w:cs="宋体"/>
                <w:bCs/>
                <w:color w:val="000000" w:themeColor="text1"/>
                <w:kern w:val="0"/>
                <w:szCs w:val="21"/>
              </w:rPr>
              <w:t>3</w:t>
            </w:r>
          </w:p>
        </w:tc>
        <w:tc>
          <w:tcPr>
            <w:tcW w:w="2977" w:type="dxa"/>
            <w:vAlign w:val="center"/>
          </w:tcPr>
          <w:p w14:paraId="7EFCC611" w14:textId="77777777" w:rsidR="00914423" w:rsidRPr="004D1126" w:rsidRDefault="004D1126">
            <w:pPr>
              <w:widowControl/>
              <w:jc w:val="left"/>
              <w:rPr>
                <w:rFonts w:ascii="宋体" w:hAnsi="宋体" w:cs="宋体" w:hint="eastAsia"/>
                <w:bCs/>
                <w:color w:val="000000" w:themeColor="text1"/>
                <w:kern w:val="0"/>
                <w:szCs w:val="21"/>
              </w:rPr>
            </w:pPr>
            <w:r w:rsidRPr="004D1126">
              <w:rPr>
                <w:rFonts w:asciiTheme="minorEastAsia" w:eastAsiaTheme="minorEastAsia" w:hAnsiTheme="minorEastAsia" w:cstheme="minorEastAsia" w:hint="eastAsia"/>
                <w:color w:val="000000" w:themeColor="text1"/>
                <w:szCs w:val="21"/>
              </w:rPr>
              <w:t>智能控制系统集成与装调</w:t>
            </w:r>
            <w:r w:rsidRPr="004D1126">
              <w:rPr>
                <w:rFonts w:ascii="宋体" w:hAnsi="宋体" w:cs="宋体" w:hint="eastAsia"/>
                <w:bCs/>
                <w:color w:val="000000" w:themeColor="text1"/>
                <w:kern w:val="0"/>
                <w:szCs w:val="21"/>
              </w:rPr>
              <w:t>、专业综合实训</w:t>
            </w:r>
          </w:p>
        </w:tc>
        <w:tc>
          <w:tcPr>
            <w:tcW w:w="2582" w:type="dxa"/>
            <w:vAlign w:val="center"/>
          </w:tcPr>
          <w:p w14:paraId="42477E59" w14:textId="77777777" w:rsidR="00914423" w:rsidRDefault="0075092B">
            <w:pPr>
              <w:widowControl/>
              <w:jc w:val="left"/>
              <w:rPr>
                <w:rFonts w:ascii="宋体" w:hAnsi="宋体" w:cs="宋体" w:hint="eastAsia"/>
                <w:bCs/>
                <w:color w:val="000000" w:themeColor="text1"/>
                <w:kern w:val="0"/>
                <w:szCs w:val="21"/>
              </w:rPr>
            </w:pPr>
            <w:r>
              <w:rPr>
                <w:rFonts w:ascii="宋体" w:hAnsi="宋体" w:cs="宋体" w:hint="eastAsia"/>
                <w:bCs/>
                <w:color w:val="000000" w:themeColor="text1"/>
                <w:kern w:val="0"/>
                <w:szCs w:val="21"/>
              </w:rPr>
              <w:t>电气控制综合实训</w:t>
            </w:r>
          </w:p>
        </w:tc>
      </w:tr>
      <w:tr w:rsidR="00ED301A" w14:paraId="106A91EB" w14:textId="77777777">
        <w:trPr>
          <w:trHeight w:val="454"/>
          <w:jc w:val="center"/>
        </w:trPr>
        <w:tc>
          <w:tcPr>
            <w:tcW w:w="601" w:type="dxa"/>
            <w:vAlign w:val="center"/>
          </w:tcPr>
          <w:p w14:paraId="136FC901" w14:textId="576658E0" w:rsidR="00ED301A" w:rsidRDefault="00ED301A">
            <w:pPr>
              <w:widowControl/>
              <w:jc w:val="center"/>
              <w:rPr>
                <w:rFonts w:ascii="宋体" w:hAnsi="宋体" w:cs="宋体" w:hint="eastAsia"/>
                <w:bCs/>
                <w:color w:val="000000" w:themeColor="text1"/>
                <w:kern w:val="0"/>
                <w:szCs w:val="21"/>
              </w:rPr>
            </w:pPr>
            <w:r>
              <w:rPr>
                <w:rFonts w:ascii="宋体" w:hAnsi="宋体" w:cs="宋体" w:hint="eastAsia"/>
                <w:bCs/>
                <w:color w:val="000000" w:themeColor="text1"/>
                <w:kern w:val="0"/>
                <w:szCs w:val="21"/>
              </w:rPr>
              <w:t>16</w:t>
            </w:r>
          </w:p>
        </w:tc>
        <w:tc>
          <w:tcPr>
            <w:tcW w:w="1701" w:type="dxa"/>
            <w:vAlign w:val="center"/>
          </w:tcPr>
          <w:p w14:paraId="427EF7F1" w14:textId="3A37316C" w:rsidR="00ED301A" w:rsidRDefault="00ED301A">
            <w:pPr>
              <w:jc w:val="left"/>
              <w:rPr>
                <w:rFonts w:ascii="宋体" w:hAnsi="宋体" w:cs="宋体" w:hint="eastAsia"/>
                <w:bCs/>
                <w:color w:val="000000" w:themeColor="text1"/>
                <w:kern w:val="0"/>
                <w:szCs w:val="21"/>
              </w:rPr>
            </w:pPr>
            <w:r>
              <w:rPr>
                <w:rFonts w:ascii="宋体" w:hAnsi="宋体" w:cs="宋体" w:hint="eastAsia"/>
                <w:bCs/>
                <w:color w:val="000000" w:themeColor="text1"/>
                <w:kern w:val="0"/>
                <w:szCs w:val="21"/>
              </w:rPr>
              <w:t>智能制造之工业4.0实训室</w:t>
            </w:r>
          </w:p>
        </w:tc>
        <w:tc>
          <w:tcPr>
            <w:tcW w:w="992" w:type="dxa"/>
            <w:vAlign w:val="center"/>
          </w:tcPr>
          <w:p w14:paraId="1BFAA475" w14:textId="726FCAAE" w:rsidR="00ED301A" w:rsidRDefault="00ED301A">
            <w:pPr>
              <w:widowControl/>
              <w:jc w:val="center"/>
              <w:rPr>
                <w:rFonts w:ascii="宋体" w:hAnsi="宋体" w:cs="宋体" w:hint="eastAsia"/>
                <w:bCs/>
                <w:color w:val="000000" w:themeColor="text1"/>
                <w:kern w:val="0"/>
                <w:szCs w:val="21"/>
              </w:rPr>
            </w:pPr>
            <w:r>
              <w:rPr>
                <w:rFonts w:ascii="宋体" w:hAnsi="宋体" w:cs="宋体" w:hint="eastAsia"/>
                <w:bCs/>
                <w:color w:val="000000" w:themeColor="text1"/>
                <w:kern w:val="0"/>
                <w:szCs w:val="21"/>
              </w:rPr>
              <w:t>5</w:t>
            </w:r>
          </w:p>
        </w:tc>
        <w:tc>
          <w:tcPr>
            <w:tcW w:w="2977" w:type="dxa"/>
            <w:vAlign w:val="center"/>
          </w:tcPr>
          <w:p w14:paraId="7983D00D" w14:textId="0364638F" w:rsidR="00ED301A" w:rsidRPr="004D1126" w:rsidRDefault="00ED301A">
            <w:pPr>
              <w:widowControl/>
              <w:jc w:val="left"/>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工业4.0技术应用</w:t>
            </w:r>
          </w:p>
        </w:tc>
        <w:tc>
          <w:tcPr>
            <w:tcW w:w="2582" w:type="dxa"/>
            <w:vAlign w:val="center"/>
          </w:tcPr>
          <w:p w14:paraId="50D181BA" w14:textId="0B7CF75D" w:rsidR="00ED301A" w:rsidRDefault="00ED301A">
            <w:pPr>
              <w:widowControl/>
              <w:jc w:val="left"/>
              <w:rPr>
                <w:rFonts w:ascii="宋体" w:hAnsi="宋体" w:cs="宋体" w:hint="eastAsia"/>
                <w:bCs/>
                <w:color w:val="000000" w:themeColor="text1"/>
                <w:kern w:val="0"/>
                <w:szCs w:val="21"/>
              </w:rPr>
            </w:pPr>
            <w:r>
              <w:rPr>
                <w:rFonts w:ascii="宋体" w:hAnsi="宋体" w:cs="宋体" w:hint="eastAsia"/>
                <w:bCs/>
                <w:color w:val="000000" w:themeColor="text1"/>
                <w:kern w:val="0"/>
                <w:szCs w:val="21"/>
              </w:rPr>
              <w:t>PLC应用综合实训</w:t>
            </w:r>
          </w:p>
        </w:tc>
      </w:tr>
    </w:tbl>
    <w:p w14:paraId="2D402C3E" w14:textId="77777777" w:rsidR="00914423" w:rsidRDefault="00102292" w:rsidP="00102292">
      <w:pPr>
        <w:adjustRightInd w:val="0"/>
        <w:snapToGrid w:val="0"/>
        <w:spacing w:beforeLines="50" w:before="156" w:line="360" w:lineRule="auto"/>
        <w:ind w:firstLineChars="200" w:firstLine="480"/>
        <w:rPr>
          <w:rFonts w:ascii="宋体" w:hAnsi="宋体" w:cs="Angsana New" w:hint="eastAsia"/>
          <w:color w:val="000000" w:themeColor="text1"/>
          <w:sz w:val="24"/>
          <w:szCs w:val="24"/>
          <w:lang w:bidi="th-TH"/>
        </w:rPr>
      </w:pPr>
      <w:r>
        <w:rPr>
          <w:rFonts w:ascii="宋体" w:hAnsi="宋体" w:cs="Angsana New" w:hint="eastAsia"/>
          <w:color w:val="000000" w:themeColor="text1"/>
          <w:sz w:val="24"/>
          <w:szCs w:val="24"/>
          <w:lang w:bidi="th-TH"/>
        </w:rPr>
        <w:t>2</w:t>
      </w:r>
      <w:r w:rsidR="0075092B">
        <w:rPr>
          <w:rFonts w:ascii="宋体" w:hAnsi="宋体" w:cs="Angsana New"/>
          <w:color w:val="000000" w:themeColor="text1"/>
          <w:sz w:val="24"/>
          <w:szCs w:val="24"/>
          <w:lang w:bidi="th-TH"/>
        </w:rPr>
        <w:t>.</w:t>
      </w:r>
      <w:r w:rsidR="0075092B">
        <w:rPr>
          <w:rFonts w:ascii="宋体" w:hAnsi="宋体" w:cs="Angsana New" w:hint="eastAsia"/>
          <w:color w:val="000000" w:themeColor="text1"/>
          <w:sz w:val="24"/>
          <w:szCs w:val="24"/>
          <w:lang w:bidi="th-TH"/>
        </w:rPr>
        <w:t>支持信息化教学方面的基本要求</w:t>
      </w:r>
    </w:p>
    <w:p w14:paraId="11EE023F" w14:textId="77777777" w:rsidR="00914423" w:rsidRDefault="0075092B">
      <w:pPr>
        <w:adjustRightInd w:val="0"/>
        <w:snapToGrid w:val="0"/>
        <w:spacing w:line="360" w:lineRule="auto"/>
        <w:ind w:firstLineChars="200" w:firstLine="480"/>
        <w:rPr>
          <w:rFonts w:ascii="宋体" w:hAnsi="宋体" w:cs="Angsana New" w:hint="eastAsia"/>
          <w:color w:val="000000" w:themeColor="text1"/>
          <w:sz w:val="24"/>
          <w:szCs w:val="24"/>
          <w:lang w:bidi="th-TH"/>
        </w:rPr>
      </w:pPr>
      <w:r>
        <w:rPr>
          <w:rFonts w:ascii="宋体" w:hAnsi="宋体" w:cs="Angsana New" w:hint="eastAsia"/>
          <w:color w:val="000000" w:themeColor="text1"/>
          <w:sz w:val="24"/>
          <w:szCs w:val="24"/>
          <w:lang w:bidi="th-TH"/>
        </w:rPr>
        <w:t>本专业积极利用大学生慕课、智慧职教、学习通、对分易、雨课堂及相关公众号等网络资源，使教学内容与手段从单一化向多元化转变，支持学生利用信息化教学条件拓展知识和能力，提升学习效果。</w:t>
      </w:r>
    </w:p>
    <w:p w14:paraId="72D8D571" w14:textId="77777777" w:rsidR="00914423" w:rsidRDefault="0075092B" w:rsidP="00102292">
      <w:pPr>
        <w:adjustRightInd w:val="0"/>
        <w:snapToGrid w:val="0"/>
        <w:spacing w:beforeLines="50" w:before="156" w:afterLines="50" w:after="156"/>
        <w:ind w:firstLineChars="200" w:firstLine="482"/>
        <w:rPr>
          <w:rFonts w:ascii="宋体" w:hAnsi="宋体" w:cs="Angsana New" w:hint="eastAsia"/>
          <w:b/>
          <w:bCs/>
          <w:sz w:val="24"/>
          <w:szCs w:val="24"/>
          <w:lang w:bidi="th-TH"/>
        </w:rPr>
      </w:pPr>
      <w:r>
        <w:rPr>
          <w:rFonts w:ascii="宋体" w:hAnsi="宋体" w:cs="Angsana New" w:hint="eastAsia"/>
          <w:b/>
          <w:bCs/>
          <w:sz w:val="24"/>
          <w:szCs w:val="24"/>
          <w:lang w:bidi="th-TH"/>
        </w:rPr>
        <w:t>（三）教学资源</w:t>
      </w:r>
    </w:p>
    <w:p w14:paraId="038156DA" w14:textId="77777777" w:rsidR="00914423" w:rsidRDefault="0075092B">
      <w:pPr>
        <w:spacing w:line="360" w:lineRule="auto"/>
        <w:ind w:firstLineChars="200" w:firstLine="480"/>
        <w:rPr>
          <w:rFonts w:asciiTheme="minorEastAsia" w:eastAsiaTheme="minorEastAsia" w:hAnsiTheme="minorEastAsia" w:hint="eastAsia"/>
          <w:color w:val="000000" w:themeColor="text1"/>
          <w:sz w:val="24"/>
          <w:szCs w:val="24"/>
        </w:rPr>
      </w:pPr>
      <w:r>
        <w:rPr>
          <w:rFonts w:asciiTheme="minorEastAsia" w:eastAsiaTheme="minorEastAsia" w:hAnsiTheme="minorEastAsia" w:hint="eastAsia"/>
          <w:color w:val="000000" w:themeColor="text1"/>
          <w:sz w:val="24"/>
          <w:szCs w:val="24"/>
        </w:rPr>
        <w:t>本专业教学资源中文本类资源64个，演示文稿类资源64个，图形（图像）类资源79个，音频类资源80个，视频类资源140个，动画类资源50个。</w:t>
      </w:r>
    </w:p>
    <w:p w14:paraId="13ED93FB" w14:textId="77777777" w:rsidR="00914423" w:rsidRDefault="0075092B">
      <w:pPr>
        <w:adjustRightInd w:val="0"/>
        <w:snapToGrid w:val="0"/>
        <w:spacing w:line="360" w:lineRule="auto"/>
        <w:ind w:firstLineChars="200" w:firstLine="480"/>
        <w:rPr>
          <w:rFonts w:ascii="宋体" w:hAnsi="宋体" w:cs="Angsana New" w:hint="eastAsia"/>
          <w:color w:val="000000" w:themeColor="text1"/>
          <w:sz w:val="24"/>
          <w:szCs w:val="24"/>
          <w:lang w:bidi="th-TH"/>
        </w:rPr>
      </w:pPr>
      <w:r>
        <w:rPr>
          <w:rFonts w:ascii="宋体" w:hAnsi="宋体" w:cs="Angsana New" w:hint="eastAsia"/>
          <w:color w:val="000000" w:themeColor="text1"/>
          <w:sz w:val="24"/>
          <w:szCs w:val="24"/>
          <w:lang w:bidi="th-TH"/>
        </w:rPr>
        <w:t>1．教材选用基本要求</w:t>
      </w:r>
    </w:p>
    <w:p w14:paraId="1C52D329" w14:textId="77777777" w:rsidR="00914423" w:rsidRDefault="0075092B">
      <w:pPr>
        <w:adjustRightInd w:val="0"/>
        <w:snapToGrid w:val="0"/>
        <w:spacing w:line="360" w:lineRule="auto"/>
        <w:ind w:firstLineChars="200" w:firstLine="480"/>
        <w:rPr>
          <w:rFonts w:ascii="宋体" w:hAnsi="宋体" w:cs="Angsana New" w:hint="eastAsia"/>
          <w:color w:val="000000" w:themeColor="text1"/>
          <w:sz w:val="24"/>
          <w:szCs w:val="24"/>
          <w:lang w:bidi="th-TH"/>
        </w:rPr>
      </w:pPr>
      <w:r>
        <w:rPr>
          <w:rFonts w:ascii="宋体" w:hAnsi="宋体" w:cs="Angsana New" w:hint="eastAsia"/>
          <w:color w:val="000000" w:themeColor="text1"/>
          <w:sz w:val="24"/>
          <w:szCs w:val="24"/>
          <w:lang w:bidi="th-TH"/>
        </w:rPr>
        <w:t>按照国家和省（区、市）关于教材选用的有关要求，健全本校教材选用制度。选用的教材在符合国家相关行业要求的同时，还应满足教师专业教学研究、教学实施和社会服务需要，能体现本行业新技术、新规范、新标准、新形态，优先选用国家规划教材和国家优秀教材。提倡专业需要组织编写校本教材，开发教学资源。</w:t>
      </w:r>
    </w:p>
    <w:p w14:paraId="307B909B" w14:textId="77777777" w:rsidR="00914423" w:rsidRDefault="0075092B">
      <w:pPr>
        <w:adjustRightInd w:val="0"/>
        <w:snapToGrid w:val="0"/>
        <w:spacing w:line="360" w:lineRule="auto"/>
        <w:ind w:firstLineChars="200" w:firstLine="480"/>
        <w:rPr>
          <w:rFonts w:ascii="宋体" w:hAnsi="宋体" w:cs="Angsana New" w:hint="eastAsia"/>
          <w:color w:val="000000" w:themeColor="text1"/>
          <w:sz w:val="24"/>
          <w:szCs w:val="24"/>
          <w:lang w:bidi="th-TH"/>
        </w:rPr>
      </w:pPr>
      <w:r>
        <w:rPr>
          <w:rFonts w:ascii="宋体" w:hAnsi="宋体" w:cs="Angsana New" w:hint="eastAsia"/>
          <w:color w:val="000000" w:themeColor="text1"/>
          <w:sz w:val="24"/>
          <w:szCs w:val="24"/>
          <w:lang w:bidi="th-TH"/>
        </w:rPr>
        <w:t>2．图书文献配备基本要求</w:t>
      </w:r>
    </w:p>
    <w:p w14:paraId="0F675371" w14:textId="77777777" w:rsidR="00914423" w:rsidRDefault="0075092B">
      <w:pPr>
        <w:adjustRightInd w:val="0"/>
        <w:snapToGrid w:val="0"/>
        <w:spacing w:line="360" w:lineRule="auto"/>
        <w:ind w:firstLineChars="200" w:firstLine="480"/>
        <w:rPr>
          <w:rFonts w:ascii="宋体" w:hAnsi="宋体" w:cs="Angsana New" w:hint="eastAsia"/>
          <w:color w:val="000000" w:themeColor="text1"/>
          <w:sz w:val="24"/>
          <w:szCs w:val="24"/>
          <w:lang w:bidi="th-TH"/>
        </w:rPr>
      </w:pPr>
      <w:r>
        <w:rPr>
          <w:rFonts w:ascii="宋体" w:hAnsi="宋体" w:cs="Angsana New" w:hint="eastAsia"/>
          <w:color w:val="000000" w:themeColor="text1"/>
          <w:sz w:val="24"/>
          <w:szCs w:val="24"/>
          <w:lang w:bidi="th-TH"/>
        </w:rPr>
        <w:t>图书文献配备能满足人才培养、专业建设、教科研等工作的需要。专业类图书文献主要包括：自动化类、机械类等。及时配置新经济、新技术、新工艺、新材料、新管理方式、新服务方式等相关的图书文献。积极利用电子书籍、电子期刊、数字图书馆、各大网站等网络资源，使教学内容从单一化向多元化转变，拓展学生知识和能力水平。</w:t>
      </w:r>
    </w:p>
    <w:p w14:paraId="09F8D452" w14:textId="77777777" w:rsidR="00914423" w:rsidRDefault="0075092B">
      <w:pPr>
        <w:adjustRightInd w:val="0"/>
        <w:snapToGrid w:val="0"/>
        <w:spacing w:line="360" w:lineRule="auto"/>
        <w:ind w:firstLineChars="200" w:firstLine="480"/>
        <w:rPr>
          <w:rFonts w:ascii="宋体" w:hAnsi="宋体" w:cs="Angsana New" w:hint="eastAsia"/>
          <w:color w:val="000000" w:themeColor="text1"/>
          <w:sz w:val="24"/>
          <w:szCs w:val="24"/>
          <w:lang w:bidi="th-TH"/>
        </w:rPr>
      </w:pPr>
      <w:bookmarkStart w:id="3" w:name="_Hlk135847626"/>
      <w:r>
        <w:rPr>
          <w:rFonts w:ascii="宋体" w:hAnsi="宋体" w:cs="Angsana New" w:hint="eastAsia"/>
          <w:color w:val="000000" w:themeColor="text1"/>
          <w:sz w:val="24"/>
          <w:szCs w:val="24"/>
          <w:lang w:bidi="th-TH"/>
        </w:rPr>
        <w:t>3．数字教学资源配置基本要求</w:t>
      </w:r>
    </w:p>
    <w:bookmarkEnd w:id="3"/>
    <w:p w14:paraId="29F5FF18" w14:textId="77777777" w:rsidR="00914423" w:rsidRDefault="0075092B">
      <w:pPr>
        <w:adjustRightInd w:val="0"/>
        <w:snapToGrid w:val="0"/>
        <w:spacing w:line="360" w:lineRule="auto"/>
        <w:ind w:firstLineChars="200" w:firstLine="480"/>
        <w:rPr>
          <w:rFonts w:ascii="宋体" w:hAnsi="宋体" w:cs="Angsana New" w:hint="eastAsia"/>
          <w:color w:val="000000" w:themeColor="text1"/>
          <w:sz w:val="24"/>
          <w:szCs w:val="24"/>
          <w:lang w:bidi="th-TH"/>
        </w:rPr>
      </w:pPr>
      <w:r>
        <w:rPr>
          <w:rFonts w:ascii="宋体" w:hAnsi="宋体" w:cs="Angsana New" w:hint="eastAsia"/>
          <w:color w:val="000000" w:themeColor="text1"/>
          <w:sz w:val="24"/>
          <w:szCs w:val="24"/>
          <w:lang w:bidi="th-TH"/>
        </w:rPr>
        <w:t>利用现代信息技术开发多媒体课件，通过搭建起多维、动态、活跃、自主的课程训练平台，使学生的主动性、积极性和创造性得以充分调动。建立完善的实验平台，满足学生的实验需要，并在教学过程中不断完善。充分利用校外实训基地，满足学生参观、实训和毕业实习的需要，在合作中关注学生职业能力的发展和教学内容的调整。</w:t>
      </w:r>
    </w:p>
    <w:p w14:paraId="5D480320" w14:textId="77777777" w:rsidR="00914423" w:rsidRDefault="0075092B" w:rsidP="00102292">
      <w:pPr>
        <w:adjustRightInd w:val="0"/>
        <w:snapToGrid w:val="0"/>
        <w:spacing w:beforeLines="50" w:before="156" w:afterLines="50" w:after="156"/>
        <w:ind w:firstLineChars="200" w:firstLine="482"/>
        <w:rPr>
          <w:rFonts w:ascii="宋体" w:hAnsi="宋体" w:cs="Angsana New" w:hint="eastAsia"/>
          <w:b/>
          <w:bCs/>
          <w:sz w:val="24"/>
          <w:szCs w:val="24"/>
          <w:lang w:bidi="th-TH"/>
        </w:rPr>
      </w:pPr>
      <w:r>
        <w:rPr>
          <w:rFonts w:ascii="宋体" w:hAnsi="宋体" w:cs="Angsana New" w:hint="eastAsia"/>
          <w:b/>
          <w:bCs/>
          <w:sz w:val="24"/>
          <w:szCs w:val="24"/>
          <w:lang w:bidi="th-TH"/>
        </w:rPr>
        <w:lastRenderedPageBreak/>
        <w:t>（四</w:t>
      </w:r>
      <w:r>
        <w:rPr>
          <w:rFonts w:ascii="宋体" w:hAnsi="宋体" w:cs="Angsana New"/>
          <w:b/>
          <w:bCs/>
          <w:sz w:val="24"/>
          <w:szCs w:val="24"/>
          <w:lang w:bidi="th-TH"/>
        </w:rPr>
        <w:t>）</w:t>
      </w:r>
      <w:r>
        <w:rPr>
          <w:rFonts w:ascii="宋体" w:hAnsi="宋体" w:cs="Angsana New" w:hint="eastAsia"/>
          <w:b/>
          <w:bCs/>
          <w:sz w:val="24"/>
          <w:szCs w:val="24"/>
          <w:lang w:bidi="th-TH"/>
        </w:rPr>
        <w:t>校企</w:t>
      </w:r>
      <w:r>
        <w:rPr>
          <w:rFonts w:ascii="宋体" w:hAnsi="宋体" w:cs="Angsana New"/>
          <w:b/>
          <w:bCs/>
          <w:sz w:val="24"/>
          <w:szCs w:val="24"/>
          <w:lang w:bidi="th-TH"/>
        </w:rPr>
        <w:t>合作</w:t>
      </w:r>
    </w:p>
    <w:p w14:paraId="2EACC070" w14:textId="77777777" w:rsidR="00914423" w:rsidRDefault="0075092B">
      <w:pPr>
        <w:adjustRightInd w:val="0"/>
        <w:snapToGrid w:val="0"/>
        <w:spacing w:line="360" w:lineRule="auto"/>
        <w:ind w:firstLineChars="200" w:firstLine="480"/>
        <w:rPr>
          <w:rFonts w:ascii="宋体" w:hAnsi="宋体" w:cs="Angsana New" w:hint="eastAsia"/>
          <w:bCs/>
          <w:color w:val="000000" w:themeColor="text1"/>
          <w:sz w:val="24"/>
          <w:szCs w:val="24"/>
          <w:lang w:bidi="th-TH"/>
        </w:rPr>
      </w:pPr>
      <w:r>
        <w:rPr>
          <w:rFonts w:ascii="宋体" w:hAnsi="宋体" w:cs="Angsana New" w:hint="eastAsia"/>
          <w:bCs/>
          <w:color w:val="000000" w:themeColor="text1"/>
          <w:sz w:val="24"/>
          <w:szCs w:val="24"/>
          <w:lang w:bidi="th-TH"/>
        </w:rPr>
        <w:t>根据互利互惠、双向互动的原则，依托行业，联合企业，采取集中与分散相结合的方法，与多家企业实行校企合作。通过面向企业提供“订单式”培养、“项目化”合作教育、技能培训与技术服务等途径，进一步探索校企合作新模式，扩大合作层面，提高合作深度，使学院与企业、市场更紧密地结合。学院与企业共同管理、共同考核，确保实习教学质量，形成校企合作运行与管理长效机制。</w:t>
      </w:r>
    </w:p>
    <w:p w14:paraId="345F4C0D" w14:textId="0EF4C48E" w:rsidR="00914423" w:rsidRDefault="0075092B">
      <w:pPr>
        <w:adjustRightInd w:val="0"/>
        <w:snapToGrid w:val="0"/>
        <w:ind w:firstLineChars="200" w:firstLine="482"/>
        <w:jc w:val="center"/>
        <w:rPr>
          <w:rFonts w:ascii="宋体" w:hAnsi="宋体" w:cs="Angsana New" w:hint="eastAsia"/>
          <w:b/>
          <w:color w:val="000000" w:themeColor="text1"/>
          <w:sz w:val="24"/>
          <w:szCs w:val="24"/>
          <w:lang w:bidi="th-TH"/>
        </w:rPr>
      </w:pPr>
      <w:r>
        <w:rPr>
          <w:rFonts w:ascii="宋体" w:hAnsi="宋体" w:cs="Angsana New" w:hint="eastAsia"/>
          <w:b/>
          <w:color w:val="000000" w:themeColor="text1"/>
          <w:sz w:val="24"/>
          <w:szCs w:val="24"/>
          <w:lang w:bidi="th-TH"/>
        </w:rPr>
        <w:t>表</w:t>
      </w:r>
      <w:r w:rsidR="00A17FB3">
        <w:rPr>
          <w:rFonts w:ascii="宋体" w:hAnsi="宋体" w:cs="Angsana New" w:hint="eastAsia"/>
          <w:b/>
          <w:color w:val="000000" w:themeColor="text1"/>
          <w:sz w:val="24"/>
          <w:szCs w:val="24"/>
          <w:lang w:bidi="th-TH"/>
        </w:rPr>
        <w:t>10</w:t>
      </w:r>
      <w:r>
        <w:rPr>
          <w:rFonts w:ascii="宋体" w:hAnsi="宋体" w:cs="Angsana New"/>
          <w:b/>
          <w:color w:val="000000" w:themeColor="text1"/>
          <w:sz w:val="24"/>
          <w:szCs w:val="24"/>
          <w:lang w:bidi="th-TH"/>
        </w:rPr>
        <w:t xml:space="preserve"> </w:t>
      </w:r>
      <w:r>
        <w:rPr>
          <w:rFonts w:ascii="宋体" w:hAnsi="宋体" w:cs="Angsana New" w:hint="eastAsia"/>
          <w:b/>
          <w:color w:val="000000" w:themeColor="text1"/>
          <w:sz w:val="24"/>
          <w:szCs w:val="24"/>
          <w:lang w:bidi="th-TH"/>
        </w:rPr>
        <w:t>合作企业情况表</w:t>
      </w:r>
    </w:p>
    <w:tbl>
      <w:tblPr>
        <w:tblW w:w="88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8"/>
        <w:gridCol w:w="2468"/>
        <w:gridCol w:w="1501"/>
        <w:gridCol w:w="1560"/>
        <w:gridCol w:w="2599"/>
      </w:tblGrid>
      <w:tr w:rsidR="00914423" w14:paraId="51032917" w14:textId="77777777">
        <w:trPr>
          <w:trHeight w:val="567"/>
          <w:jc w:val="center"/>
        </w:trPr>
        <w:tc>
          <w:tcPr>
            <w:tcW w:w="758" w:type="dxa"/>
            <w:vAlign w:val="center"/>
          </w:tcPr>
          <w:p w14:paraId="46F54D83" w14:textId="77777777" w:rsidR="00914423" w:rsidRDefault="0075092B">
            <w:pPr>
              <w:adjustRightInd w:val="0"/>
              <w:snapToGrid w:val="0"/>
              <w:jc w:val="center"/>
              <w:rPr>
                <w:rFonts w:asciiTheme="minorHAnsi" w:hAnsiTheme="minorHAnsi" w:cstheme="minorHAnsi"/>
                <w:b/>
                <w:color w:val="000000" w:themeColor="text1"/>
                <w:szCs w:val="21"/>
              </w:rPr>
            </w:pPr>
            <w:r>
              <w:rPr>
                <w:rFonts w:asciiTheme="minorHAnsi" w:hAnsi="宋体" w:cstheme="minorHAnsi"/>
                <w:b/>
                <w:color w:val="000000" w:themeColor="text1"/>
                <w:szCs w:val="21"/>
              </w:rPr>
              <w:t>序号</w:t>
            </w:r>
          </w:p>
        </w:tc>
        <w:tc>
          <w:tcPr>
            <w:tcW w:w="2468" w:type="dxa"/>
            <w:vAlign w:val="center"/>
          </w:tcPr>
          <w:p w14:paraId="4BAB7CAC" w14:textId="77777777" w:rsidR="00914423" w:rsidRDefault="0075092B">
            <w:pPr>
              <w:adjustRightInd w:val="0"/>
              <w:snapToGrid w:val="0"/>
              <w:jc w:val="center"/>
              <w:rPr>
                <w:rFonts w:asciiTheme="minorHAnsi" w:hAnsiTheme="minorHAnsi" w:cstheme="minorHAnsi"/>
                <w:b/>
                <w:color w:val="000000" w:themeColor="text1"/>
                <w:szCs w:val="21"/>
              </w:rPr>
            </w:pPr>
            <w:r>
              <w:rPr>
                <w:rFonts w:asciiTheme="minorHAnsi" w:hAnsi="宋体" w:cstheme="minorHAnsi"/>
                <w:b/>
                <w:color w:val="000000" w:themeColor="text1"/>
                <w:szCs w:val="21"/>
              </w:rPr>
              <w:t>企业名称</w:t>
            </w:r>
          </w:p>
        </w:tc>
        <w:tc>
          <w:tcPr>
            <w:tcW w:w="1501" w:type="dxa"/>
            <w:vAlign w:val="center"/>
          </w:tcPr>
          <w:p w14:paraId="0CDAA369" w14:textId="77777777" w:rsidR="00914423" w:rsidRDefault="0075092B">
            <w:pPr>
              <w:adjustRightInd w:val="0"/>
              <w:snapToGrid w:val="0"/>
              <w:jc w:val="center"/>
              <w:rPr>
                <w:rFonts w:asciiTheme="minorHAnsi" w:hAnsiTheme="minorHAnsi" w:cstheme="minorHAnsi"/>
                <w:b/>
                <w:color w:val="000000" w:themeColor="text1"/>
                <w:szCs w:val="21"/>
              </w:rPr>
            </w:pPr>
            <w:r>
              <w:rPr>
                <w:rFonts w:asciiTheme="minorHAnsi" w:hAnsi="宋体" w:cstheme="minorHAnsi"/>
                <w:b/>
                <w:color w:val="000000" w:themeColor="text1"/>
                <w:szCs w:val="21"/>
              </w:rPr>
              <w:t>所属行业</w:t>
            </w:r>
          </w:p>
        </w:tc>
        <w:tc>
          <w:tcPr>
            <w:tcW w:w="1560" w:type="dxa"/>
            <w:vAlign w:val="center"/>
          </w:tcPr>
          <w:p w14:paraId="3ABBAD37" w14:textId="77777777" w:rsidR="00914423" w:rsidRDefault="0075092B">
            <w:pPr>
              <w:adjustRightInd w:val="0"/>
              <w:snapToGrid w:val="0"/>
              <w:jc w:val="center"/>
              <w:rPr>
                <w:rFonts w:asciiTheme="minorHAnsi" w:hAnsiTheme="minorHAnsi" w:cstheme="minorHAnsi"/>
                <w:b/>
                <w:color w:val="000000" w:themeColor="text1"/>
                <w:szCs w:val="21"/>
              </w:rPr>
            </w:pPr>
            <w:r>
              <w:rPr>
                <w:rFonts w:asciiTheme="minorHAnsi" w:hAnsi="宋体" w:cstheme="minorHAnsi"/>
                <w:b/>
                <w:color w:val="000000" w:themeColor="text1"/>
                <w:szCs w:val="21"/>
              </w:rPr>
              <w:t>接纳实习人数</w:t>
            </w:r>
          </w:p>
        </w:tc>
        <w:tc>
          <w:tcPr>
            <w:tcW w:w="2599" w:type="dxa"/>
            <w:vAlign w:val="center"/>
          </w:tcPr>
          <w:p w14:paraId="4CF0E80D" w14:textId="77777777" w:rsidR="00914423" w:rsidRDefault="0075092B">
            <w:pPr>
              <w:adjustRightInd w:val="0"/>
              <w:snapToGrid w:val="0"/>
              <w:jc w:val="center"/>
              <w:rPr>
                <w:rFonts w:asciiTheme="minorHAnsi" w:hAnsiTheme="minorHAnsi" w:cstheme="minorHAnsi"/>
                <w:b/>
                <w:color w:val="000000" w:themeColor="text1"/>
                <w:szCs w:val="21"/>
              </w:rPr>
            </w:pPr>
            <w:r>
              <w:rPr>
                <w:rFonts w:asciiTheme="minorHAnsi" w:hAnsi="宋体" w:cstheme="minorHAnsi"/>
                <w:b/>
                <w:color w:val="000000" w:themeColor="text1"/>
                <w:szCs w:val="21"/>
              </w:rPr>
              <w:t>实习内容</w:t>
            </w:r>
          </w:p>
        </w:tc>
      </w:tr>
      <w:tr w:rsidR="00914423" w14:paraId="28EFFDFA" w14:textId="77777777">
        <w:trPr>
          <w:trHeight w:val="454"/>
          <w:jc w:val="center"/>
        </w:trPr>
        <w:tc>
          <w:tcPr>
            <w:tcW w:w="758" w:type="dxa"/>
            <w:vAlign w:val="center"/>
          </w:tcPr>
          <w:p w14:paraId="014C468E" w14:textId="77777777" w:rsidR="00914423" w:rsidRDefault="0075092B" w:rsidP="004745D1">
            <w:pPr>
              <w:spacing w:line="360" w:lineRule="exact"/>
              <w:ind w:firstLineChars="8" w:firstLine="17"/>
              <w:jc w:val="center"/>
              <w:rPr>
                <w:rFonts w:ascii="宋体" w:hAnsi="宋体" w:cs="宋体" w:hint="eastAsia"/>
                <w:color w:val="000000" w:themeColor="text1"/>
                <w:szCs w:val="21"/>
              </w:rPr>
            </w:pPr>
            <w:r>
              <w:rPr>
                <w:rFonts w:ascii="宋体" w:hAnsi="宋体" w:cs="宋体"/>
                <w:color w:val="000000" w:themeColor="text1"/>
                <w:szCs w:val="21"/>
              </w:rPr>
              <w:t>1</w:t>
            </w:r>
          </w:p>
        </w:tc>
        <w:tc>
          <w:tcPr>
            <w:tcW w:w="2468" w:type="dxa"/>
            <w:vAlign w:val="center"/>
          </w:tcPr>
          <w:p w14:paraId="663B57FA" w14:textId="77777777" w:rsidR="00914423" w:rsidRDefault="0075092B">
            <w:pPr>
              <w:widowControl/>
              <w:spacing w:line="280" w:lineRule="exact"/>
              <w:jc w:val="left"/>
              <w:rPr>
                <w:rFonts w:ascii="宋体" w:hAnsi="宋体" w:cs="宋体" w:hint="eastAsia"/>
                <w:color w:val="000000" w:themeColor="text1"/>
                <w:szCs w:val="21"/>
              </w:rPr>
            </w:pPr>
            <w:r>
              <w:rPr>
                <w:rFonts w:ascii="宋体" w:hAnsi="宋体" w:cs="宋体" w:hint="eastAsia"/>
                <w:color w:val="000000" w:themeColor="text1"/>
                <w:szCs w:val="21"/>
              </w:rPr>
              <w:t>广东美芝制冷设备有限公司</w:t>
            </w:r>
          </w:p>
        </w:tc>
        <w:tc>
          <w:tcPr>
            <w:tcW w:w="1501" w:type="dxa"/>
            <w:vAlign w:val="center"/>
          </w:tcPr>
          <w:p w14:paraId="0DAAF9FA" w14:textId="77777777" w:rsidR="00914423" w:rsidRDefault="0075092B">
            <w:pPr>
              <w:jc w:val="center"/>
              <w:rPr>
                <w:rFonts w:ascii="宋体" w:hAnsi="宋体" w:cs="宋体" w:hint="eastAsia"/>
                <w:color w:val="000000" w:themeColor="text1"/>
                <w:szCs w:val="21"/>
              </w:rPr>
            </w:pPr>
            <w:r>
              <w:rPr>
                <w:rFonts w:ascii="宋体" w:hAnsi="宋体" w:cs="宋体"/>
                <w:color w:val="000000" w:themeColor="text1"/>
                <w:szCs w:val="21"/>
              </w:rPr>
              <w:t>装备制造业</w:t>
            </w:r>
          </w:p>
        </w:tc>
        <w:tc>
          <w:tcPr>
            <w:tcW w:w="1560" w:type="dxa"/>
            <w:vAlign w:val="center"/>
          </w:tcPr>
          <w:p w14:paraId="734496D4" w14:textId="77777777" w:rsidR="00914423" w:rsidRDefault="0075092B">
            <w:pPr>
              <w:jc w:val="center"/>
              <w:rPr>
                <w:rFonts w:ascii="宋体" w:hAnsi="宋体" w:cs="宋体" w:hint="eastAsia"/>
                <w:color w:val="000000" w:themeColor="text1"/>
                <w:szCs w:val="21"/>
              </w:rPr>
            </w:pPr>
            <w:r>
              <w:rPr>
                <w:rFonts w:ascii="宋体" w:hAnsi="宋体" w:cs="宋体"/>
                <w:color w:val="000000" w:themeColor="text1"/>
                <w:szCs w:val="21"/>
              </w:rPr>
              <w:t>200人/年</w:t>
            </w:r>
          </w:p>
        </w:tc>
        <w:tc>
          <w:tcPr>
            <w:tcW w:w="2599" w:type="dxa"/>
            <w:vAlign w:val="center"/>
          </w:tcPr>
          <w:p w14:paraId="295B26E6" w14:textId="77777777" w:rsidR="00914423" w:rsidRDefault="0075092B">
            <w:pPr>
              <w:rPr>
                <w:rFonts w:ascii="宋体" w:hAnsi="宋体" w:cs="宋体" w:hint="eastAsia"/>
                <w:color w:val="000000" w:themeColor="text1"/>
                <w:szCs w:val="21"/>
              </w:rPr>
            </w:pPr>
            <w:r>
              <w:rPr>
                <w:rFonts w:ascii="宋体" w:hAnsi="宋体" w:cs="宋体" w:hint="eastAsia"/>
                <w:color w:val="000000" w:themeColor="text1"/>
                <w:szCs w:val="21"/>
              </w:rPr>
              <w:t>智能制造控制系统的安装和调试、故障诊断与维护</w:t>
            </w:r>
          </w:p>
        </w:tc>
      </w:tr>
      <w:tr w:rsidR="00914423" w14:paraId="221A6439" w14:textId="77777777">
        <w:trPr>
          <w:trHeight w:val="454"/>
          <w:jc w:val="center"/>
        </w:trPr>
        <w:tc>
          <w:tcPr>
            <w:tcW w:w="758" w:type="dxa"/>
            <w:vAlign w:val="center"/>
          </w:tcPr>
          <w:p w14:paraId="19EF310C" w14:textId="77777777" w:rsidR="00914423" w:rsidRDefault="0075092B" w:rsidP="004745D1">
            <w:pPr>
              <w:spacing w:line="360" w:lineRule="exact"/>
              <w:ind w:firstLineChars="8" w:firstLine="17"/>
              <w:jc w:val="center"/>
              <w:rPr>
                <w:rFonts w:ascii="宋体" w:hAnsi="宋体" w:cs="宋体" w:hint="eastAsia"/>
                <w:color w:val="000000" w:themeColor="text1"/>
                <w:szCs w:val="21"/>
              </w:rPr>
            </w:pPr>
            <w:r>
              <w:rPr>
                <w:rFonts w:ascii="宋体" w:hAnsi="宋体" w:cs="宋体"/>
                <w:color w:val="000000" w:themeColor="text1"/>
                <w:szCs w:val="21"/>
              </w:rPr>
              <w:t>2</w:t>
            </w:r>
          </w:p>
        </w:tc>
        <w:tc>
          <w:tcPr>
            <w:tcW w:w="2468" w:type="dxa"/>
            <w:vAlign w:val="center"/>
          </w:tcPr>
          <w:p w14:paraId="083948F1" w14:textId="77777777" w:rsidR="00914423" w:rsidRDefault="0075092B">
            <w:pPr>
              <w:widowControl/>
              <w:spacing w:line="280" w:lineRule="exact"/>
              <w:jc w:val="left"/>
              <w:rPr>
                <w:rFonts w:ascii="宋体" w:hAnsi="宋体" w:cs="宋体" w:hint="eastAsia"/>
                <w:color w:val="000000" w:themeColor="text1"/>
                <w:szCs w:val="21"/>
              </w:rPr>
            </w:pPr>
            <w:r>
              <w:rPr>
                <w:rFonts w:ascii="宋体" w:hAnsi="宋体" w:cs="宋体" w:hint="eastAsia"/>
                <w:color w:val="000000" w:themeColor="text1"/>
                <w:szCs w:val="21"/>
              </w:rPr>
              <w:t>安徽美芝精密制造有限公司</w:t>
            </w:r>
          </w:p>
        </w:tc>
        <w:tc>
          <w:tcPr>
            <w:tcW w:w="1501" w:type="dxa"/>
            <w:vAlign w:val="center"/>
          </w:tcPr>
          <w:p w14:paraId="18B00624" w14:textId="77777777" w:rsidR="00914423" w:rsidRDefault="0075092B">
            <w:pPr>
              <w:jc w:val="center"/>
              <w:rPr>
                <w:rFonts w:ascii="宋体" w:hAnsi="宋体" w:cs="宋体" w:hint="eastAsia"/>
                <w:color w:val="000000" w:themeColor="text1"/>
                <w:szCs w:val="21"/>
              </w:rPr>
            </w:pPr>
            <w:r>
              <w:rPr>
                <w:rFonts w:ascii="宋体" w:hAnsi="宋体" w:cs="宋体"/>
                <w:color w:val="000000" w:themeColor="text1"/>
                <w:szCs w:val="21"/>
              </w:rPr>
              <w:t>装备制造业</w:t>
            </w:r>
          </w:p>
        </w:tc>
        <w:tc>
          <w:tcPr>
            <w:tcW w:w="1560" w:type="dxa"/>
            <w:vAlign w:val="center"/>
          </w:tcPr>
          <w:p w14:paraId="33E85C95" w14:textId="77777777" w:rsidR="00914423" w:rsidRDefault="0075092B">
            <w:pPr>
              <w:jc w:val="center"/>
              <w:rPr>
                <w:rFonts w:ascii="宋体" w:hAnsi="宋体" w:cs="宋体" w:hint="eastAsia"/>
                <w:color w:val="000000" w:themeColor="text1"/>
                <w:szCs w:val="21"/>
              </w:rPr>
            </w:pPr>
            <w:r>
              <w:rPr>
                <w:rFonts w:ascii="宋体" w:hAnsi="宋体" w:cs="宋体"/>
                <w:color w:val="000000" w:themeColor="text1"/>
                <w:szCs w:val="21"/>
              </w:rPr>
              <w:t>100人/年</w:t>
            </w:r>
          </w:p>
        </w:tc>
        <w:tc>
          <w:tcPr>
            <w:tcW w:w="2599" w:type="dxa"/>
            <w:vAlign w:val="center"/>
          </w:tcPr>
          <w:p w14:paraId="7434A13C" w14:textId="77777777" w:rsidR="00914423" w:rsidRDefault="0075092B">
            <w:pPr>
              <w:rPr>
                <w:rFonts w:ascii="宋体" w:hAnsi="宋体" w:cs="宋体" w:hint="eastAsia"/>
                <w:color w:val="000000" w:themeColor="text1"/>
                <w:szCs w:val="21"/>
              </w:rPr>
            </w:pPr>
            <w:r>
              <w:rPr>
                <w:rFonts w:ascii="宋体" w:hAnsi="宋体" w:cs="宋体" w:hint="eastAsia"/>
                <w:color w:val="000000" w:themeColor="text1"/>
                <w:szCs w:val="21"/>
              </w:rPr>
              <w:t>智能制造控制系统的安装和调试、故障诊断与维护</w:t>
            </w:r>
          </w:p>
        </w:tc>
      </w:tr>
      <w:tr w:rsidR="00914423" w14:paraId="79618916" w14:textId="77777777">
        <w:trPr>
          <w:trHeight w:val="749"/>
          <w:jc w:val="center"/>
        </w:trPr>
        <w:tc>
          <w:tcPr>
            <w:tcW w:w="758" w:type="dxa"/>
            <w:vAlign w:val="center"/>
          </w:tcPr>
          <w:p w14:paraId="6983A80F" w14:textId="77777777" w:rsidR="00914423" w:rsidRDefault="0075092B" w:rsidP="004745D1">
            <w:pPr>
              <w:spacing w:line="360" w:lineRule="exact"/>
              <w:ind w:firstLineChars="8" w:firstLine="17"/>
              <w:jc w:val="center"/>
              <w:rPr>
                <w:rFonts w:ascii="宋体" w:hAnsi="宋体" w:cs="宋体" w:hint="eastAsia"/>
                <w:color w:val="000000" w:themeColor="text1"/>
                <w:szCs w:val="21"/>
              </w:rPr>
            </w:pPr>
            <w:r>
              <w:rPr>
                <w:rFonts w:ascii="宋体" w:hAnsi="宋体" w:cs="宋体"/>
                <w:color w:val="000000" w:themeColor="text1"/>
                <w:szCs w:val="21"/>
              </w:rPr>
              <w:t>3</w:t>
            </w:r>
          </w:p>
        </w:tc>
        <w:tc>
          <w:tcPr>
            <w:tcW w:w="2468" w:type="dxa"/>
            <w:vAlign w:val="center"/>
          </w:tcPr>
          <w:p w14:paraId="7AD340FB" w14:textId="77777777" w:rsidR="00914423" w:rsidRDefault="0075092B">
            <w:pPr>
              <w:widowControl/>
              <w:spacing w:line="280" w:lineRule="exact"/>
              <w:jc w:val="left"/>
              <w:rPr>
                <w:rFonts w:ascii="宋体" w:hAnsi="宋体" w:cs="宋体" w:hint="eastAsia"/>
                <w:color w:val="000000" w:themeColor="text1"/>
                <w:szCs w:val="21"/>
              </w:rPr>
            </w:pPr>
            <w:r>
              <w:rPr>
                <w:rFonts w:ascii="宋体" w:hAnsi="宋体" w:cs="宋体" w:hint="eastAsia"/>
                <w:color w:val="000000" w:themeColor="text1"/>
                <w:szCs w:val="21"/>
              </w:rPr>
              <w:t>湖南科瑞特科技有限公司</w:t>
            </w:r>
          </w:p>
        </w:tc>
        <w:tc>
          <w:tcPr>
            <w:tcW w:w="1501" w:type="dxa"/>
            <w:vAlign w:val="center"/>
          </w:tcPr>
          <w:p w14:paraId="1570CEDA" w14:textId="77777777" w:rsidR="00914423" w:rsidRDefault="0075092B">
            <w:pPr>
              <w:jc w:val="center"/>
              <w:rPr>
                <w:rFonts w:ascii="宋体" w:hAnsi="宋体" w:cs="宋体" w:hint="eastAsia"/>
                <w:color w:val="000000" w:themeColor="text1"/>
                <w:szCs w:val="21"/>
              </w:rPr>
            </w:pPr>
            <w:r>
              <w:rPr>
                <w:rFonts w:ascii="宋体" w:hAnsi="宋体" w:cs="宋体"/>
                <w:color w:val="000000" w:themeColor="text1"/>
                <w:szCs w:val="21"/>
              </w:rPr>
              <w:t>装备制造业</w:t>
            </w:r>
          </w:p>
        </w:tc>
        <w:tc>
          <w:tcPr>
            <w:tcW w:w="1560" w:type="dxa"/>
            <w:vAlign w:val="center"/>
          </w:tcPr>
          <w:p w14:paraId="23BC49CE" w14:textId="77777777" w:rsidR="00914423" w:rsidRDefault="0075092B">
            <w:pPr>
              <w:jc w:val="center"/>
              <w:rPr>
                <w:rFonts w:ascii="宋体" w:hAnsi="宋体" w:cs="宋体" w:hint="eastAsia"/>
                <w:color w:val="000000" w:themeColor="text1"/>
                <w:szCs w:val="21"/>
              </w:rPr>
            </w:pPr>
            <w:r>
              <w:rPr>
                <w:rFonts w:ascii="宋体" w:hAnsi="宋体" w:cs="宋体"/>
                <w:color w:val="000000" w:themeColor="text1"/>
                <w:szCs w:val="21"/>
              </w:rPr>
              <w:t>400人/年</w:t>
            </w:r>
          </w:p>
        </w:tc>
        <w:tc>
          <w:tcPr>
            <w:tcW w:w="2599" w:type="dxa"/>
            <w:vAlign w:val="center"/>
          </w:tcPr>
          <w:p w14:paraId="096817B1" w14:textId="77777777" w:rsidR="00914423" w:rsidRDefault="0075092B">
            <w:pPr>
              <w:rPr>
                <w:rFonts w:ascii="宋体" w:hAnsi="宋体" w:cs="宋体" w:hint="eastAsia"/>
                <w:color w:val="000000" w:themeColor="text1"/>
                <w:szCs w:val="21"/>
              </w:rPr>
            </w:pPr>
            <w:r>
              <w:rPr>
                <w:rFonts w:ascii="宋体" w:hAnsi="宋体" w:cs="宋体" w:hint="eastAsia"/>
                <w:bCs/>
                <w:color w:val="000000" w:themeColor="text1"/>
                <w:kern w:val="0"/>
                <w:szCs w:val="21"/>
              </w:rPr>
              <w:t>工业机器人操作与调试</w:t>
            </w:r>
          </w:p>
        </w:tc>
      </w:tr>
      <w:tr w:rsidR="00914423" w14:paraId="3B3BD653" w14:textId="77777777">
        <w:trPr>
          <w:trHeight w:val="454"/>
          <w:jc w:val="center"/>
        </w:trPr>
        <w:tc>
          <w:tcPr>
            <w:tcW w:w="758" w:type="dxa"/>
            <w:vAlign w:val="center"/>
          </w:tcPr>
          <w:p w14:paraId="2DD4FC24" w14:textId="77777777" w:rsidR="00914423" w:rsidRDefault="0075092B" w:rsidP="004745D1">
            <w:pPr>
              <w:spacing w:line="360" w:lineRule="exact"/>
              <w:ind w:firstLineChars="8" w:firstLine="17"/>
              <w:jc w:val="center"/>
              <w:rPr>
                <w:rFonts w:ascii="宋体" w:hAnsi="宋体" w:cs="宋体" w:hint="eastAsia"/>
                <w:color w:val="000000" w:themeColor="text1"/>
                <w:szCs w:val="21"/>
              </w:rPr>
            </w:pPr>
            <w:r>
              <w:rPr>
                <w:rFonts w:ascii="宋体" w:hAnsi="宋体" w:cs="宋体"/>
                <w:color w:val="000000" w:themeColor="text1"/>
                <w:szCs w:val="21"/>
              </w:rPr>
              <w:t>4</w:t>
            </w:r>
          </w:p>
        </w:tc>
        <w:tc>
          <w:tcPr>
            <w:tcW w:w="2468" w:type="dxa"/>
            <w:vAlign w:val="center"/>
          </w:tcPr>
          <w:p w14:paraId="5ED9C153" w14:textId="77777777" w:rsidR="00914423" w:rsidRDefault="0075092B">
            <w:pPr>
              <w:widowControl/>
              <w:spacing w:line="280" w:lineRule="exact"/>
              <w:jc w:val="left"/>
              <w:rPr>
                <w:rFonts w:ascii="宋体" w:hAnsi="宋体" w:cs="宋体" w:hint="eastAsia"/>
                <w:color w:val="000000" w:themeColor="text1"/>
                <w:szCs w:val="21"/>
              </w:rPr>
            </w:pPr>
            <w:r>
              <w:rPr>
                <w:rFonts w:ascii="宋体" w:hAnsi="宋体" w:cs="宋体" w:hint="eastAsia"/>
                <w:color w:val="000000" w:themeColor="text1"/>
                <w:szCs w:val="21"/>
              </w:rPr>
              <w:t>晶科能源（楚雄）有限公司</w:t>
            </w:r>
          </w:p>
        </w:tc>
        <w:tc>
          <w:tcPr>
            <w:tcW w:w="1501" w:type="dxa"/>
            <w:vAlign w:val="center"/>
          </w:tcPr>
          <w:p w14:paraId="62DA7B98" w14:textId="77777777" w:rsidR="00914423" w:rsidRDefault="0075092B">
            <w:pPr>
              <w:jc w:val="center"/>
              <w:rPr>
                <w:rFonts w:ascii="宋体" w:hAnsi="宋体" w:cs="宋体" w:hint="eastAsia"/>
                <w:color w:val="000000" w:themeColor="text1"/>
                <w:szCs w:val="21"/>
              </w:rPr>
            </w:pPr>
            <w:r>
              <w:rPr>
                <w:rFonts w:ascii="宋体" w:hAnsi="宋体" w:cs="宋体" w:hint="eastAsia"/>
                <w:color w:val="000000" w:themeColor="text1"/>
                <w:szCs w:val="21"/>
              </w:rPr>
              <w:t>新能源</w:t>
            </w:r>
            <w:r>
              <w:rPr>
                <w:rFonts w:ascii="宋体" w:hAnsi="宋体" w:cs="宋体"/>
                <w:color w:val="000000" w:themeColor="text1"/>
                <w:szCs w:val="21"/>
              </w:rPr>
              <w:t>制造业</w:t>
            </w:r>
          </w:p>
        </w:tc>
        <w:tc>
          <w:tcPr>
            <w:tcW w:w="1560" w:type="dxa"/>
            <w:vAlign w:val="center"/>
          </w:tcPr>
          <w:p w14:paraId="72C46C61" w14:textId="77777777" w:rsidR="00914423" w:rsidRDefault="0075092B">
            <w:pPr>
              <w:jc w:val="center"/>
              <w:rPr>
                <w:rFonts w:ascii="宋体" w:hAnsi="宋体" w:cs="宋体" w:hint="eastAsia"/>
                <w:color w:val="000000" w:themeColor="text1"/>
                <w:szCs w:val="21"/>
              </w:rPr>
            </w:pPr>
            <w:r>
              <w:rPr>
                <w:rFonts w:ascii="宋体" w:hAnsi="宋体" w:cs="宋体"/>
                <w:color w:val="000000" w:themeColor="text1"/>
                <w:szCs w:val="21"/>
              </w:rPr>
              <w:t>100人/年</w:t>
            </w:r>
          </w:p>
        </w:tc>
        <w:tc>
          <w:tcPr>
            <w:tcW w:w="2599" w:type="dxa"/>
          </w:tcPr>
          <w:p w14:paraId="747EB03C" w14:textId="77777777" w:rsidR="00914423" w:rsidRDefault="0075092B">
            <w:pPr>
              <w:rPr>
                <w:rFonts w:ascii="宋体" w:hAnsi="宋体" w:cs="宋体" w:hint="eastAsia"/>
                <w:color w:val="000000" w:themeColor="text1"/>
                <w:szCs w:val="21"/>
              </w:rPr>
            </w:pPr>
            <w:r>
              <w:rPr>
                <w:rFonts w:ascii="宋体" w:hAnsi="宋体" w:cs="宋体" w:hint="eastAsia"/>
                <w:color w:val="000000" w:themeColor="text1"/>
                <w:szCs w:val="21"/>
              </w:rPr>
              <w:t>机电一体化设备的运维及技术支持</w:t>
            </w:r>
          </w:p>
        </w:tc>
      </w:tr>
      <w:tr w:rsidR="00914423" w14:paraId="460D66A0" w14:textId="77777777">
        <w:trPr>
          <w:trHeight w:val="454"/>
          <w:jc w:val="center"/>
        </w:trPr>
        <w:tc>
          <w:tcPr>
            <w:tcW w:w="758" w:type="dxa"/>
            <w:vAlign w:val="center"/>
          </w:tcPr>
          <w:p w14:paraId="0199F09E" w14:textId="77777777" w:rsidR="00914423" w:rsidRDefault="0075092B" w:rsidP="004745D1">
            <w:pPr>
              <w:spacing w:line="360" w:lineRule="exact"/>
              <w:ind w:firstLineChars="8" w:firstLine="17"/>
              <w:jc w:val="center"/>
              <w:rPr>
                <w:rFonts w:ascii="宋体" w:hAnsi="宋体" w:cs="宋体" w:hint="eastAsia"/>
                <w:color w:val="000000" w:themeColor="text1"/>
                <w:szCs w:val="21"/>
              </w:rPr>
            </w:pPr>
            <w:r>
              <w:rPr>
                <w:rFonts w:ascii="宋体" w:hAnsi="宋体" w:cs="宋体"/>
                <w:color w:val="000000" w:themeColor="text1"/>
                <w:szCs w:val="21"/>
              </w:rPr>
              <w:t>5</w:t>
            </w:r>
          </w:p>
        </w:tc>
        <w:tc>
          <w:tcPr>
            <w:tcW w:w="2468" w:type="dxa"/>
            <w:vAlign w:val="center"/>
          </w:tcPr>
          <w:p w14:paraId="09B0954C" w14:textId="77777777" w:rsidR="00914423" w:rsidRDefault="0075092B">
            <w:pPr>
              <w:widowControl/>
              <w:spacing w:line="280" w:lineRule="exact"/>
              <w:jc w:val="left"/>
              <w:rPr>
                <w:rFonts w:ascii="宋体" w:hAnsi="宋体" w:cs="宋体" w:hint="eastAsia"/>
                <w:color w:val="000000" w:themeColor="text1"/>
                <w:szCs w:val="21"/>
              </w:rPr>
            </w:pPr>
            <w:r>
              <w:rPr>
                <w:rFonts w:ascii="宋体" w:hAnsi="宋体" w:cs="宋体" w:hint="eastAsia"/>
                <w:color w:val="000000" w:themeColor="text1"/>
                <w:szCs w:val="21"/>
              </w:rPr>
              <w:t>昆明金碧办公设备有限公司</w:t>
            </w:r>
          </w:p>
        </w:tc>
        <w:tc>
          <w:tcPr>
            <w:tcW w:w="1501" w:type="dxa"/>
            <w:vAlign w:val="center"/>
          </w:tcPr>
          <w:p w14:paraId="565C4B6B" w14:textId="77777777" w:rsidR="00914423" w:rsidRDefault="0075092B">
            <w:pPr>
              <w:jc w:val="center"/>
              <w:rPr>
                <w:rFonts w:ascii="宋体" w:hAnsi="宋体" w:cs="宋体" w:hint="eastAsia"/>
                <w:color w:val="000000" w:themeColor="text1"/>
                <w:szCs w:val="21"/>
              </w:rPr>
            </w:pPr>
            <w:r>
              <w:rPr>
                <w:rFonts w:ascii="宋体" w:hAnsi="宋体" w:cs="宋体"/>
                <w:color w:val="000000" w:themeColor="text1"/>
                <w:szCs w:val="21"/>
              </w:rPr>
              <w:t>办公设备领域</w:t>
            </w:r>
          </w:p>
        </w:tc>
        <w:tc>
          <w:tcPr>
            <w:tcW w:w="1560" w:type="dxa"/>
            <w:vAlign w:val="center"/>
          </w:tcPr>
          <w:p w14:paraId="2DC61FCD" w14:textId="77777777" w:rsidR="00914423" w:rsidRDefault="0075092B">
            <w:pPr>
              <w:jc w:val="center"/>
              <w:rPr>
                <w:rFonts w:ascii="宋体" w:hAnsi="宋体" w:cs="宋体" w:hint="eastAsia"/>
                <w:color w:val="000000" w:themeColor="text1"/>
                <w:szCs w:val="21"/>
              </w:rPr>
            </w:pPr>
            <w:r>
              <w:rPr>
                <w:rFonts w:ascii="宋体" w:hAnsi="宋体" w:cs="宋体"/>
                <w:color w:val="000000" w:themeColor="text1"/>
                <w:szCs w:val="21"/>
              </w:rPr>
              <w:t>20人/年</w:t>
            </w:r>
          </w:p>
        </w:tc>
        <w:tc>
          <w:tcPr>
            <w:tcW w:w="2599" w:type="dxa"/>
            <w:vAlign w:val="center"/>
          </w:tcPr>
          <w:p w14:paraId="24BEC80D" w14:textId="77777777" w:rsidR="00914423" w:rsidRDefault="0075092B">
            <w:pPr>
              <w:rPr>
                <w:rFonts w:ascii="宋体" w:hAnsi="宋体" w:cs="宋体" w:hint="eastAsia"/>
                <w:color w:val="000000" w:themeColor="text1"/>
                <w:szCs w:val="21"/>
              </w:rPr>
            </w:pPr>
            <w:r>
              <w:rPr>
                <w:rFonts w:ascii="宋体" w:hAnsi="宋体" w:cs="宋体" w:hint="eastAsia"/>
                <w:color w:val="000000" w:themeColor="text1"/>
                <w:szCs w:val="21"/>
              </w:rPr>
              <w:t>机电一体化设备的安装、维护及技术支持</w:t>
            </w:r>
          </w:p>
        </w:tc>
      </w:tr>
      <w:tr w:rsidR="00914423" w14:paraId="3021A15D" w14:textId="77777777">
        <w:trPr>
          <w:trHeight w:val="454"/>
          <w:jc w:val="center"/>
        </w:trPr>
        <w:tc>
          <w:tcPr>
            <w:tcW w:w="758" w:type="dxa"/>
            <w:vAlign w:val="center"/>
          </w:tcPr>
          <w:p w14:paraId="0B26E20B" w14:textId="77777777" w:rsidR="00914423" w:rsidRDefault="0075092B" w:rsidP="004745D1">
            <w:pPr>
              <w:spacing w:line="360" w:lineRule="exact"/>
              <w:ind w:firstLineChars="8" w:firstLine="17"/>
              <w:jc w:val="center"/>
              <w:rPr>
                <w:rFonts w:ascii="宋体" w:hAnsi="宋体" w:cs="宋体" w:hint="eastAsia"/>
                <w:color w:val="000000" w:themeColor="text1"/>
                <w:szCs w:val="21"/>
              </w:rPr>
            </w:pPr>
            <w:r>
              <w:rPr>
                <w:rFonts w:ascii="宋体" w:hAnsi="宋体" w:cs="宋体"/>
                <w:color w:val="000000" w:themeColor="text1"/>
                <w:szCs w:val="21"/>
              </w:rPr>
              <w:t>6</w:t>
            </w:r>
          </w:p>
        </w:tc>
        <w:tc>
          <w:tcPr>
            <w:tcW w:w="2468" w:type="dxa"/>
            <w:vAlign w:val="center"/>
          </w:tcPr>
          <w:p w14:paraId="6DBA7245" w14:textId="77777777" w:rsidR="00914423" w:rsidRDefault="0075092B">
            <w:pPr>
              <w:widowControl/>
              <w:spacing w:line="280" w:lineRule="exact"/>
              <w:jc w:val="left"/>
              <w:rPr>
                <w:rFonts w:ascii="宋体" w:hAnsi="宋体" w:cs="宋体" w:hint="eastAsia"/>
                <w:color w:val="000000" w:themeColor="text1"/>
                <w:szCs w:val="21"/>
              </w:rPr>
            </w:pPr>
            <w:r>
              <w:rPr>
                <w:rFonts w:ascii="宋体" w:hAnsi="宋体" w:cs="宋体" w:hint="eastAsia"/>
                <w:color w:val="000000" w:themeColor="text1"/>
                <w:szCs w:val="21"/>
              </w:rPr>
              <w:t>昆明领胜科技有限公司</w:t>
            </w:r>
          </w:p>
        </w:tc>
        <w:tc>
          <w:tcPr>
            <w:tcW w:w="1501" w:type="dxa"/>
            <w:vAlign w:val="center"/>
          </w:tcPr>
          <w:p w14:paraId="24BEBCB3" w14:textId="77777777" w:rsidR="00914423" w:rsidRDefault="0075092B">
            <w:pPr>
              <w:jc w:val="center"/>
              <w:rPr>
                <w:rFonts w:ascii="宋体" w:hAnsi="宋体" w:cs="宋体" w:hint="eastAsia"/>
                <w:color w:val="000000" w:themeColor="text1"/>
                <w:szCs w:val="21"/>
              </w:rPr>
            </w:pPr>
            <w:r>
              <w:rPr>
                <w:rFonts w:ascii="宋体" w:hAnsi="宋体" w:cs="宋体"/>
                <w:color w:val="000000" w:themeColor="text1"/>
                <w:szCs w:val="21"/>
              </w:rPr>
              <w:t>办公设备领域</w:t>
            </w:r>
          </w:p>
        </w:tc>
        <w:tc>
          <w:tcPr>
            <w:tcW w:w="1560" w:type="dxa"/>
            <w:vAlign w:val="center"/>
          </w:tcPr>
          <w:p w14:paraId="4459EDC7" w14:textId="77777777" w:rsidR="00914423" w:rsidRDefault="0075092B">
            <w:pPr>
              <w:jc w:val="center"/>
              <w:rPr>
                <w:rFonts w:ascii="宋体" w:hAnsi="宋体" w:cs="宋体" w:hint="eastAsia"/>
                <w:color w:val="000000" w:themeColor="text1"/>
                <w:szCs w:val="21"/>
              </w:rPr>
            </w:pPr>
            <w:r>
              <w:rPr>
                <w:rFonts w:ascii="宋体" w:hAnsi="宋体" w:cs="宋体"/>
                <w:color w:val="000000" w:themeColor="text1"/>
                <w:szCs w:val="21"/>
              </w:rPr>
              <w:t>20人/年</w:t>
            </w:r>
          </w:p>
        </w:tc>
        <w:tc>
          <w:tcPr>
            <w:tcW w:w="2599" w:type="dxa"/>
            <w:vAlign w:val="center"/>
          </w:tcPr>
          <w:p w14:paraId="4903C176" w14:textId="77777777" w:rsidR="00914423" w:rsidRDefault="0075092B">
            <w:pPr>
              <w:rPr>
                <w:rFonts w:ascii="宋体" w:hAnsi="宋体" w:cs="宋体" w:hint="eastAsia"/>
                <w:color w:val="000000" w:themeColor="text1"/>
                <w:szCs w:val="21"/>
              </w:rPr>
            </w:pPr>
            <w:r>
              <w:rPr>
                <w:rFonts w:ascii="宋体" w:hAnsi="宋体" w:cs="宋体" w:hint="eastAsia"/>
                <w:color w:val="000000" w:themeColor="text1"/>
                <w:szCs w:val="21"/>
              </w:rPr>
              <w:t>智能制造控制系统的安装和调试、故障诊断与维护</w:t>
            </w:r>
          </w:p>
        </w:tc>
      </w:tr>
      <w:tr w:rsidR="00914423" w14:paraId="2614BDF7" w14:textId="77777777">
        <w:trPr>
          <w:trHeight w:val="454"/>
          <w:jc w:val="center"/>
        </w:trPr>
        <w:tc>
          <w:tcPr>
            <w:tcW w:w="758" w:type="dxa"/>
            <w:vAlign w:val="center"/>
          </w:tcPr>
          <w:p w14:paraId="153829EE" w14:textId="77777777" w:rsidR="00914423" w:rsidRDefault="0075092B" w:rsidP="004745D1">
            <w:pPr>
              <w:spacing w:line="360" w:lineRule="exact"/>
              <w:ind w:firstLineChars="8" w:firstLine="17"/>
              <w:jc w:val="center"/>
              <w:rPr>
                <w:rFonts w:ascii="宋体" w:hAnsi="宋体" w:cs="宋体" w:hint="eastAsia"/>
                <w:color w:val="000000" w:themeColor="text1"/>
                <w:szCs w:val="21"/>
              </w:rPr>
            </w:pPr>
            <w:r>
              <w:rPr>
                <w:rFonts w:ascii="宋体" w:hAnsi="宋体" w:cs="宋体"/>
                <w:color w:val="000000" w:themeColor="text1"/>
                <w:szCs w:val="21"/>
              </w:rPr>
              <w:t>7</w:t>
            </w:r>
          </w:p>
        </w:tc>
        <w:tc>
          <w:tcPr>
            <w:tcW w:w="2468" w:type="dxa"/>
            <w:vAlign w:val="center"/>
          </w:tcPr>
          <w:p w14:paraId="26AD4B55" w14:textId="77777777" w:rsidR="00914423" w:rsidRDefault="0075092B">
            <w:pPr>
              <w:widowControl/>
              <w:spacing w:line="280" w:lineRule="exact"/>
              <w:jc w:val="left"/>
              <w:rPr>
                <w:rFonts w:ascii="宋体" w:hAnsi="宋体" w:cs="宋体" w:hint="eastAsia"/>
                <w:color w:val="000000" w:themeColor="text1"/>
                <w:szCs w:val="21"/>
              </w:rPr>
            </w:pPr>
            <w:r>
              <w:rPr>
                <w:rFonts w:ascii="宋体" w:hAnsi="宋体" w:cs="宋体" w:hint="eastAsia"/>
                <w:color w:val="000000" w:themeColor="text1"/>
                <w:szCs w:val="21"/>
              </w:rPr>
              <w:t>浙江宁波舜宇光电信息有限公司</w:t>
            </w:r>
          </w:p>
        </w:tc>
        <w:tc>
          <w:tcPr>
            <w:tcW w:w="1501" w:type="dxa"/>
            <w:vAlign w:val="center"/>
          </w:tcPr>
          <w:p w14:paraId="612FB460" w14:textId="77777777" w:rsidR="00914423" w:rsidRDefault="0075092B">
            <w:pPr>
              <w:jc w:val="center"/>
              <w:rPr>
                <w:rFonts w:ascii="宋体" w:hAnsi="宋体" w:cs="宋体" w:hint="eastAsia"/>
                <w:color w:val="000000" w:themeColor="text1"/>
                <w:szCs w:val="21"/>
              </w:rPr>
            </w:pPr>
            <w:r>
              <w:rPr>
                <w:rFonts w:ascii="宋体" w:hAnsi="宋体" w:cs="宋体"/>
                <w:color w:val="000000" w:themeColor="text1"/>
                <w:szCs w:val="21"/>
              </w:rPr>
              <w:t>装备制造业</w:t>
            </w:r>
          </w:p>
        </w:tc>
        <w:tc>
          <w:tcPr>
            <w:tcW w:w="1560" w:type="dxa"/>
            <w:vAlign w:val="center"/>
          </w:tcPr>
          <w:p w14:paraId="7E279F10" w14:textId="77777777" w:rsidR="00914423" w:rsidRDefault="0075092B">
            <w:pPr>
              <w:jc w:val="center"/>
              <w:rPr>
                <w:rFonts w:ascii="宋体" w:hAnsi="宋体" w:cs="宋体" w:hint="eastAsia"/>
                <w:color w:val="000000" w:themeColor="text1"/>
                <w:szCs w:val="21"/>
              </w:rPr>
            </w:pPr>
            <w:r>
              <w:rPr>
                <w:rFonts w:ascii="宋体" w:hAnsi="宋体" w:cs="宋体"/>
                <w:color w:val="000000" w:themeColor="text1"/>
                <w:szCs w:val="21"/>
              </w:rPr>
              <w:t>60人/年</w:t>
            </w:r>
          </w:p>
        </w:tc>
        <w:tc>
          <w:tcPr>
            <w:tcW w:w="2599" w:type="dxa"/>
          </w:tcPr>
          <w:p w14:paraId="510E20FF" w14:textId="77777777" w:rsidR="00914423" w:rsidRDefault="0075092B">
            <w:pPr>
              <w:rPr>
                <w:rFonts w:ascii="宋体" w:hAnsi="宋体" w:cs="宋体" w:hint="eastAsia"/>
                <w:color w:val="000000" w:themeColor="text1"/>
                <w:szCs w:val="21"/>
              </w:rPr>
            </w:pPr>
            <w:r>
              <w:rPr>
                <w:rFonts w:ascii="宋体" w:hAnsi="宋体" w:cs="宋体" w:hint="eastAsia"/>
                <w:color w:val="000000" w:themeColor="text1"/>
                <w:szCs w:val="21"/>
              </w:rPr>
              <w:t>智能制造控制系统的安装和调试、故障诊断与维护</w:t>
            </w:r>
          </w:p>
        </w:tc>
      </w:tr>
      <w:tr w:rsidR="00914423" w14:paraId="2534801D" w14:textId="77777777">
        <w:trPr>
          <w:trHeight w:val="454"/>
          <w:jc w:val="center"/>
        </w:trPr>
        <w:tc>
          <w:tcPr>
            <w:tcW w:w="758" w:type="dxa"/>
            <w:vAlign w:val="center"/>
          </w:tcPr>
          <w:p w14:paraId="04C872B8" w14:textId="77777777" w:rsidR="00914423" w:rsidRDefault="0075092B" w:rsidP="004745D1">
            <w:pPr>
              <w:spacing w:line="360" w:lineRule="exact"/>
              <w:ind w:firstLineChars="8" w:firstLine="17"/>
              <w:jc w:val="center"/>
              <w:rPr>
                <w:rFonts w:ascii="宋体" w:hAnsi="宋体" w:cs="宋体" w:hint="eastAsia"/>
                <w:color w:val="000000" w:themeColor="text1"/>
                <w:szCs w:val="21"/>
              </w:rPr>
            </w:pPr>
            <w:r>
              <w:rPr>
                <w:rFonts w:ascii="宋体" w:hAnsi="宋体" w:cs="宋体"/>
                <w:color w:val="000000" w:themeColor="text1"/>
                <w:szCs w:val="21"/>
              </w:rPr>
              <w:t>8</w:t>
            </w:r>
          </w:p>
        </w:tc>
        <w:tc>
          <w:tcPr>
            <w:tcW w:w="2468" w:type="dxa"/>
            <w:vAlign w:val="center"/>
          </w:tcPr>
          <w:p w14:paraId="18E5A2FC" w14:textId="77777777" w:rsidR="00914423" w:rsidRDefault="0075092B">
            <w:pPr>
              <w:widowControl/>
              <w:spacing w:line="280" w:lineRule="exact"/>
              <w:jc w:val="left"/>
              <w:rPr>
                <w:rFonts w:ascii="宋体" w:hAnsi="宋体" w:cs="宋体" w:hint="eastAsia"/>
                <w:color w:val="000000" w:themeColor="text1"/>
                <w:szCs w:val="21"/>
              </w:rPr>
            </w:pPr>
            <w:r>
              <w:rPr>
                <w:rFonts w:ascii="宋体" w:hAnsi="宋体" w:cs="宋体" w:hint="eastAsia"/>
                <w:color w:val="000000" w:themeColor="text1"/>
                <w:szCs w:val="21"/>
              </w:rPr>
              <w:t>威灵（芜湖）电机制造有限公司</w:t>
            </w:r>
          </w:p>
        </w:tc>
        <w:tc>
          <w:tcPr>
            <w:tcW w:w="1501" w:type="dxa"/>
            <w:vAlign w:val="center"/>
          </w:tcPr>
          <w:p w14:paraId="3CAA627B" w14:textId="77777777" w:rsidR="00914423" w:rsidRDefault="0075092B">
            <w:pPr>
              <w:jc w:val="center"/>
              <w:rPr>
                <w:rFonts w:ascii="宋体" w:hAnsi="宋体" w:cs="宋体" w:hint="eastAsia"/>
                <w:color w:val="000000" w:themeColor="text1"/>
                <w:szCs w:val="21"/>
              </w:rPr>
            </w:pPr>
            <w:r>
              <w:rPr>
                <w:rFonts w:ascii="宋体" w:hAnsi="宋体" w:cs="宋体"/>
                <w:color w:val="000000" w:themeColor="text1"/>
                <w:szCs w:val="21"/>
              </w:rPr>
              <w:t>装备制造业</w:t>
            </w:r>
          </w:p>
        </w:tc>
        <w:tc>
          <w:tcPr>
            <w:tcW w:w="1560" w:type="dxa"/>
            <w:vAlign w:val="center"/>
          </w:tcPr>
          <w:p w14:paraId="6F90E6B7" w14:textId="77777777" w:rsidR="00914423" w:rsidRDefault="0075092B">
            <w:pPr>
              <w:jc w:val="center"/>
              <w:rPr>
                <w:rFonts w:ascii="宋体" w:hAnsi="宋体" w:cs="宋体" w:hint="eastAsia"/>
                <w:color w:val="000000" w:themeColor="text1"/>
                <w:szCs w:val="21"/>
              </w:rPr>
            </w:pPr>
            <w:r>
              <w:rPr>
                <w:rFonts w:ascii="宋体" w:hAnsi="宋体" w:cs="宋体"/>
                <w:color w:val="000000" w:themeColor="text1"/>
                <w:szCs w:val="21"/>
              </w:rPr>
              <w:t>100人/年</w:t>
            </w:r>
          </w:p>
        </w:tc>
        <w:tc>
          <w:tcPr>
            <w:tcW w:w="2599" w:type="dxa"/>
          </w:tcPr>
          <w:p w14:paraId="24EFF91C" w14:textId="77777777" w:rsidR="00914423" w:rsidRDefault="0075092B">
            <w:pPr>
              <w:rPr>
                <w:rFonts w:ascii="宋体" w:hAnsi="宋体" w:cs="宋体" w:hint="eastAsia"/>
                <w:color w:val="000000" w:themeColor="text1"/>
                <w:szCs w:val="21"/>
              </w:rPr>
            </w:pPr>
            <w:r>
              <w:rPr>
                <w:rFonts w:ascii="宋体" w:hAnsi="宋体" w:cs="宋体" w:hint="eastAsia"/>
                <w:color w:val="000000" w:themeColor="text1"/>
                <w:szCs w:val="21"/>
              </w:rPr>
              <w:t>智能制造控制系统的安装和调试、故障诊断与维护</w:t>
            </w:r>
          </w:p>
        </w:tc>
      </w:tr>
      <w:tr w:rsidR="00914423" w14:paraId="1C5C0FB0" w14:textId="77777777">
        <w:trPr>
          <w:trHeight w:val="454"/>
          <w:jc w:val="center"/>
        </w:trPr>
        <w:tc>
          <w:tcPr>
            <w:tcW w:w="758" w:type="dxa"/>
            <w:vAlign w:val="center"/>
          </w:tcPr>
          <w:p w14:paraId="6A23A350" w14:textId="77777777" w:rsidR="00914423" w:rsidRDefault="0075092B" w:rsidP="004745D1">
            <w:pPr>
              <w:spacing w:line="360" w:lineRule="exact"/>
              <w:ind w:firstLineChars="8" w:firstLine="17"/>
              <w:jc w:val="center"/>
              <w:rPr>
                <w:rFonts w:ascii="宋体" w:hAnsi="宋体" w:cs="宋体" w:hint="eastAsia"/>
                <w:color w:val="000000" w:themeColor="text1"/>
                <w:szCs w:val="21"/>
              </w:rPr>
            </w:pPr>
            <w:r>
              <w:rPr>
                <w:rFonts w:ascii="宋体" w:hAnsi="宋体" w:cs="宋体"/>
                <w:color w:val="000000" w:themeColor="text1"/>
                <w:szCs w:val="21"/>
              </w:rPr>
              <w:t>9</w:t>
            </w:r>
          </w:p>
        </w:tc>
        <w:tc>
          <w:tcPr>
            <w:tcW w:w="2468" w:type="dxa"/>
            <w:vAlign w:val="center"/>
          </w:tcPr>
          <w:p w14:paraId="743D188A" w14:textId="77777777" w:rsidR="00914423" w:rsidRDefault="0075092B">
            <w:pPr>
              <w:widowControl/>
              <w:spacing w:line="280" w:lineRule="exact"/>
              <w:jc w:val="left"/>
              <w:rPr>
                <w:rFonts w:ascii="宋体" w:hAnsi="宋体" w:cs="宋体" w:hint="eastAsia"/>
                <w:color w:val="000000" w:themeColor="text1"/>
                <w:szCs w:val="21"/>
              </w:rPr>
            </w:pPr>
            <w:r>
              <w:rPr>
                <w:rFonts w:ascii="宋体" w:hAnsi="宋体" w:cs="宋体" w:hint="eastAsia"/>
                <w:color w:val="000000" w:themeColor="text1"/>
                <w:szCs w:val="21"/>
              </w:rPr>
              <w:t>昆明莱尔电气有限公司</w:t>
            </w:r>
          </w:p>
        </w:tc>
        <w:tc>
          <w:tcPr>
            <w:tcW w:w="1501" w:type="dxa"/>
            <w:vAlign w:val="center"/>
          </w:tcPr>
          <w:p w14:paraId="66E35639" w14:textId="77777777" w:rsidR="00914423" w:rsidRDefault="0075092B">
            <w:pPr>
              <w:jc w:val="center"/>
              <w:rPr>
                <w:rFonts w:ascii="宋体" w:hAnsi="宋体" w:cs="宋体" w:hint="eastAsia"/>
                <w:color w:val="000000" w:themeColor="text1"/>
                <w:szCs w:val="21"/>
              </w:rPr>
            </w:pPr>
            <w:r>
              <w:rPr>
                <w:rFonts w:ascii="宋体" w:hAnsi="宋体" w:cs="宋体"/>
                <w:color w:val="000000" w:themeColor="text1"/>
                <w:szCs w:val="21"/>
              </w:rPr>
              <w:t>办公设备领域</w:t>
            </w:r>
          </w:p>
        </w:tc>
        <w:tc>
          <w:tcPr>
            <w:tcW w:w="1560" w:type="dxa"/>
            <w:vAlign w:val="center"/>
          </w:tcPr>
          <w:p w14:paraId="3A6FBEB8" w14:textId="77777777" w:rsidR="00914423" w:rsidRDefault="0075092B">
            <w:pPr>
              <w:jc w:val="center"/>
              <w:rPr>
                <w:rFonts w:ascii="宋体" w:hAnsi="宋体" w:cs="宋体" w:hint="eastAsia"/>
                <w:color w:val="000000" w:themeColor="text1"/>
                <w:szCs w:val="21"/>
              </w:rPr>
            </w:pPr>
            <w:r>
              <w:rPr>
                <w:rFonts w:ascii="宋体" w:hAnsi="宋体" w:cs="宋体"/>
                <w:color w:val="000000" w:themeColor="text1"/>
                <w:szCs w:val="21"/>
              </w:rPr>
              <w:t>20人/年</w:t>
            </w:r>
          </w:p>
        </w:tc>
        <w:tc>
          <w:tcPr>
            <w:tcW w:w="2599" w:type="dxa"/>
          </w:tcPr>
          <w:p w14:paraId="6BF475E7" w14:textId="77777777" w:rsidR="00914423" w:rsidRDefault="0075092B">
            <w:pPr>
              <w:rPr>
                <w:rFonts w:ascii="宋体" w:hAnsi="宋体" w:cs="宋体" w:hint="eastAsia"/>
                <w:color w:val="000000" w:themeColor="text1"/>
                <w:szCs w:val="21"/>
              </w:rPr>
            </w:pPr>
            <w:r>
              <w:rPr>
                <w:rFonts w:ascii="宋体" w:hAnsi="宋体" w:cs="宋体" w:hint="eastAsia"/>
                <w:color w:val="000000" w:themeColor="text1"/>
                <w:szCs w:val="21"/>
              </w:rPr>
              <w:t>智能制造控制系统的安装和调试、故障诊断与维护</w:t>
            </w:r>
          </w:p>
        </w:tc>
      </w:tr>
    </w:tbl>
    <w:p w14:paraId="12D294A7" w14:textId="77777777" w:rsidR="00914423" w:rsidRDefault="0075092B" w:rsidP="00102292">
      <w:pPr>
        <w:spacing w:beforeLines="50" w:before="156" w:afterLines="50" w:after="156" w:line="360" w:lineRule="auto"/>
        <w:ind w:firstLineChars="200" w:firstLine="560"/>
        <w:rPr>
          <w:rFonts w:ascii="黑体" w:eastAsia="黑体" w:hAnsi="黑体" w:cs="Angsana New" w:hint="eastAsia"/>
          <w:bCs/>
          <w:sz w:val="28"/>
          <w:szCs w:val="28"/>
          <w:lang w:bidi="th-TH"/>
        </w:rPr>
      </w:pPr>
      <w:r>
        <w:rPr>
          <w:rFonts w:ascii="黑体" w:eastAsia="黑体" w:hAnsi="黑体" w:cs="Angsana New" w:hint="eastAsia"/>
          <w:bCs/>
          <w:sz w:val="28"/>
          <w:szCs w:val="28"/>
          <w:lang w:bidi="th-TH"/>
        </w:rPr>
        <w:t>九、教学实施</w:t>
      </w:r>
    </w:p>
    <w:p w14:paraId="339D899C" w14:textId="77777777" w:rsidR="00914423" w:rsidRDefault="0075092B" w:rsidP="00102292">
      <w:pPr>
        <w:adjustRightInd w:val="0"/>
        <w:snapToGrid w:val="0"/>
        <w:spacing w:beforeLines="50" w:before="156" w:afterLines="50" w:after="156"/>
        <w:ind w:firstLineChars="200" w:firstLine="482"/>
        <w:rPr>
          <w:rFonts w:ascii="宋体" w:hAnsi="宋体" w:cs="Angsana New" w:hint="eastAsia"/>
          <w:b/>
          <w:bCs/>
          <w:sz w:val="24"/>
          <w:szCs w:val="24"/>
          <w:lang w:bidi="th-TH"/>
        </w:rPr>
      </w:pPr>
      <w:r>
        <w:rPr>
          <w:rFonts w:ascii="宋体" w:hAnsi="宋体" w:cs="Angsana New" w:hint="eastAsia"/>
          <w:b/>
          <w:bCs/>
          <w:sz w:val="24"/>
          <w:szCs w:val="24"/>
          <w:lang w:bidi="th-TH"/>
        </w:rPr>
        <w:t>（一）教学组织形式</w:t>
      </w:r>
    </w:p>
    <w:p w14:paraId="3DB4EF54" w14:textId="77777777" w:rsidR="00914423" w:rsidRDefault="0075092B">
      <w:pPr>
        <w:adjustRightInd w:val="0"/>
        <w:snapToGrid w:val="0"/>
        <w:spacing w:line="360" w:lineRule="auto"/>
        <w:ind w:firstLineChars="200" w:firstLine="480"/>
        <w:rPr>
          <w:rFonts w:ascii="宋体" w:hAnsi="宋体" w:cs="Angsana New" w:hint="eastAsia"/>
          <w:bCs/>
          <w:color w:val="000000" w:themeColor="text1"/>
          <w:sz w:val="24"/>
          <w:szCs w:val="24"/>
          <w:lang w:bidi="th-TH"/>
        </w:rPr>
      </w:pPr>
      <w:r>
        <w:rPr>
          <w:rFonts w:ascii="宋体" w:hAnsi="宋体" w:cs="Angsana New"/>
          <w:bCs/>
          <w:color w:val="000000" w:themeColor="text1"/>
          <w:sz w:val="24"/>
          <w:szCs w:val="24"/>
          <w:lang w:bidi="th-TH"/>
        </w:rPr>
        <w:t>1.</w:t>
      </w:r>
      <w:r>
        <w:rPr>
          <w:rFonts w:ascii="宋体" w:hAnsi="宋体" w:cs="Angsana New" w:hint="eastAsia"/>
          <w:bCs/>
          <w:color w:val="000000" w:themeColor="text1"/>
          <w:sz w:val="24"/>
          <w:szCs w:val="24"/>
          <w:lang w:bidi="th-TH"/>
        </w:rPr>
        <w:t>教学安排</w:t>
      </w:r>
    </w:p>
    <w:p w14:paraId="614E3232" w14:textId="77777777" w:rsidR="00914423" w:rsidRDefault="0075092B">
      <w:pPr>
        <w:adjustRightInd w:val="0"/>
        <w:snapToGrid w:val="0"/>
        <w:spacing w:line="360" w:lineRule="auto"/>
        <w:ind w:firstLineChars="200" w:firstLine="480"/>
        <w:rPr>
          <w:rFonts w:ascii="宋体" w:hAnsi="宋体" w:cs="Angsana New" w:hint="eastAsia"/>
          <w:bCs/>
          <w:color w:val="000000" w:themeColor="text1"/>
          <w:sz w:val="24"/>
          <w:szCs w:val="24"/>
          <w:lang w:bidi="th-TH"/>
        </w:rPr>
      </w:pPr>
      <w:r>
        <w:rPr>
          <w:rFonts w:ascii="宋体" w:hAnsi="宋体" w:cs="Angsana New" w:hint="eastAsia"/>
          <w:bCs/>
          <w:color w:val="000000" w:themeColor="text1"/>
          <w:sz w:val="24"/>
          <w:szCs w:val="24"/>
          <w:lang w:bidi="th-TH"/>
        </w:rPr>
        <w:t>为保障专业人才培养方案顺利运行与实施，加强教学规划和质量监督管理，稳步提高教学质量，丰富教学成果，制定完善的管理制度。以系（部）领导班子为主，成立教学督导组，对教学工作的各个环节进行检查和了解，监督人才培养的实施质量，确保专业人才培养方案的正常运行和实施。智能控制技术专业教学安排主要分为</w:t>
      </w:r>
      <w:r>
        <w:rPr>
          <w:rFonts w:ascii="宋体" w:hAnsi="宋体" w:cs="Angsana New"/>
          <w:bCs/>
          <w:color w:val="000000" w:themeColor="text1"/>
          <w:sz w:val="24"/>
          <w:szCs w:val="24"/>
          <w:lang w:bidi="th-TH"/>
        </w:rPr>
        <w:t>3个</w:t>
      </w:r>
      <w:r>
        <w:rPr>
          <w:rFonts w:ascii="宋体" w:hAnsi="宋体" w:cs="Angsana New" w:hint="eastAsia"/>
          <w:bCs/>
          <w:color w:val="000000" w:themeColor="text1"/>
          <w:sz w:val="24"/>
          <w:szCs w:val="24"/>
          <w:lang w:bidi="th-TH"/>
        </w:rPr>
        <w:t>阶段。学期前，做好教学计划和应急预案；学期中，组织研讨，及时调整教</w:t>
      </w:r>
      <w:r>
        <w:rPr>
          <w:rFonts w:ascii="宋体" w:hAnsi="宋体" w:cs="Angsana New" w:hint="eastAsia"/>
          <w:bCs/>
          <w:color w:val="000000" w:themeColor="text1"/>
          <w:sz w:val="24"/>
          <w:szCs w:val="24"/>
          <w:lang w:bidi="th-TH"/>
        </w:rPr>
        <w:lastRenderedPageBreak/>
        <w:t>学进度和教学办法等；学期后，做好学期工作总结，组织教师进修。</w:t>
      </w:r>
    </w:p>
    <w:p w14:paraId="0FE88959" w14:textId="77777777" w:rsidR="00914423" w:rsidRDefault="0075092B">
      <w:pPr>
        <w:adjustRightInd w:val="0"/>
        <w:snapToGrid w:val="0"/>
        <w:spacing w:line="360" w:lineRule="auto"/>
        <w:ind w:firstLineChars="200" w:firstLine="480"/>
        <w:rPr>
          <w:rFonts w:ascii="宋体" w:hAnsi="宋体" w:cs="Angsana New" w:hint="eastAsia"/>
          <w:bCs/>
          <w:color w:val="000000" w:themeColor="text1"/>
          <w:sz w:val="24"/>
          <w:szCs w:val="24"/>
          <w:lang w:bidi="th-TH"/>
        </w:rPr>
      </w:pPr>
      <w:r>
        <w:rPr>
          <w:rFonts w:ascii="宋体" w:hAnsi="宋体" w:cs="Angsana New"/>
          <w:bCs/>
          <w:color w:val="000000" w:themeColor="text1"/>
          <w:sz w:val="24"/>
          <w:szCs w:val="24"/>
          <w:lang w:bidi="th-TH"/>
        </w:rPr>
        <w:t>2.</w:t>
      </w:r>
      <w:r>
        <w:rPr>
          <w:rFonts w:ascii="宋体" w:hAnsi="宋体" w:cs="Angsana New" w:hint="eastAsia"/>
          <w:bCs/>
          <w:color w:val="000000" w:themeColor="text1"/>
          <w:sz w:val="24"/>
          <w:szCs w:val="24"/>
          <w:lang w:bidi="th-TH"/>
        </w:rPr>
        <w:t>教学方法和手段</w:t>
      </w:r>
    </w:p>
    <w:p w14:paraId="66E9E55C" w14:textId="77777777" w:rsidR="00914423" w:rsidRDefault="0075092B">
      <w:pPr>
        <w:adjustRightInd w:val="0"/>
        <w:snapToGrid w:val="0"/>
        <w:spacing w:line="360" w:lineRule="auto"/>
        <w:ind w:firstLineChars="200" w:firstLine="480"/>
        <w:rPr>
          <w:rFonts w:ascii="宋体" w:hAnsi="宋体" w:cs="Angsana New" w:hint="eastAsia"/>
          <w:bCs/>
          <w:color w:val="000000" w:themeColor="text1"/>
          <w:sz w:val="24"/>
          <w:szCs w:val="24"/>
          <w:lang w:bidi="th-TH"/>
        </w:rPr>
      </w:pPr>
      <w:r>
        <w:rPr>
          <w:rFonts w:ascii="宋体" w:hAnsi="宋体" w:cs="Angsana New" w:hint="eastAsia"/>
          <w:bCs/>
          <w:color w:val="000000" w:themeColor="text1"/>
          <w:sz w:val="24"/>
          <w:szCs w:val="24"/>
          <w:lang w:bidi="th-TH"/>
        </w:rPr>
        <w:t>任课教师依据本专业培养目标、课程教学标准、学生学情、能力以及教学资源，倡导因材施教、因需施教，鼓励创新教学方法和策略，采用理实一体化教学、案例教学、项目教学等方法，坚持学中做、做中学。教学方法也相应灵活多样，除讲授法外，主要方法有：</w:t>
      </w:r>
    </w:p>
    <w:p w14:paraId="3610E5F2" w14:textId="77777777" w:rsidR="00914423" w:rsidRDefault="0075092B">
      <w:pPr>
        <w:adjustRightInd w:val="0"/>
        <w:snapToGrid w:val="0"/>
        <w:spacing w:line="360" w:lineRule="auto"/>
        <w:ind w:firstLineChars="200" w:firstLine="480"/>
        <w:rPr>
          <w:rFonts w:ascii="宋体" w:hAnsi="宋体" w:cs="Angsana New" w:hint="eastAsia"/>
          <w:bCs/>
          <w:color w:val="000000" w:themeColor="text1"/>
          <w:sz w:val="24"/>
          <w:szCs w:val="24"/>
          <w:lang w:bidi="th-TH"/>
        </w:rPr>
      </w:pPr>
      <w:r>
        <w:rPr>
          <w:rFonts w:ascii="宋体" w:hAnsi="宋体" w:cs="Angsana New" w:hint="eastAsia"/>
          <w:bCs/>
          <w:color w:val="000000" w:themeColor="text1"/>
          <w:sz w:val="24"/>
          <w:szCs w:val="24"/>
          <w:lang w:bidi="th-TH"/>
        </w:rPr>
        <w:t>（1）示范教学法。以教师的示范性操作为主，主要适用于实训类课程教学。</w:t>
      </w:r>
    </w:p>
    <w:p w14:paraId="4152417E" w14:textId="77777777" w:rsidR="00914423" w:rsidRDefault="0075092B">
      <w:pPr>
        <w:adjustRightInd w:val="0"/>
        <w:snapToGrid w:val="0"/>
        <w:spacing w:line="360" w:lineRule="auto"/>
        <w:ind w:firstLineChars="200" w:firstLine="480"/>
        <w:rPr>
          <w:rFonts w:ascii="宋体" w:hAnsi="宋体" w:cs="Angsana New" w:hint="eastAsia"/>
          <w:bCs/>
          <w:color w:val="000000" w:themeColor="text1"/>
          <w:sz w:val="24"/>
          <w:szCs w:val="24"/>
          <w:lang w:bidi="th-TH"/>
        </w:rPr>
      </w:pPr>
      <w:r>
        <w:rPr>
          <w:rFonts w:ascii="宋体" w:hAnsi="宋体" w:cs="Angsana New" w:hint="eastAsia"/>
          <w:bCs/>
          <w:color w:val="000000" w:themeColor="text1"/>
          <w:sz w:val="24"/>
          <w:szCs w:val="24"/>
          <w:lang w:bidi="th-TH"/>
        </w:rPr>
        <w:t>（2）项目教学法。通过企业真实工作项目实现教学，主要适用于理实一体化的课程教学。</w:t>
      </w:r>
    </w:p>
    <w:p w14:paraId="0BA74AAE" w14:textId="77777777" w:rsidR="00914423" w:rsidRDefault="0075092B">
      <w:pPr>
        <w:adjustRightInd w:val="0"/>
        <w:snapToGrid w:val="0"/>
        <w:spacing w:line="360" w:lineRule="auto"/>
        <w:ind w:firstLineChars="200" w:firstLine="480"/>
        <w:rPr>
          <w:rFonts w:ascii="宋体" w:hAnsi="宋体" w:cs="Angsana New" w:hint="eastAsia"/>
          <w:bCs/>
          <w:color w:val="000000" w:themeColor="text1"/>
          <w:sz w:val="24"/>
          <w:szCs w:val="24"/>
          <w:lang w:bidi="th-TH"/>
        </w:rPr>
      </w:pPr>
      <w:r>
        <w:rPr>
          <w:rFonts w:ascii="宋体" w:hAnsi="宋体" w:cs="Angsana New" w:hint="eastAsia"/>
          <w:bCs/>
          <w:color w:val="000000" w:themeColor="text1"/>
          <w:sz w:val="24"/>
          <w:szCs w:val="24"/>
          <w:lang w:bidi="th-TH"/>
        </w:rPr>
        <w:t>（3）案例教学法。通过实践案例解析实现教学，主要适用于理实一体化的课程教学。</w:t>
      </w:r>
    </w:p>
    <w:p w14:paraId="2BE8A8C3" w14:textId="77777777" w:rsidR="00914423" w:rsidRDefault="0075092B">
      <w:pPr>
        <w:adjustRightInd w:val="0"/>
        <w:snapToGrid w:val="0"/>
        <w:spacing w:line="360" w:lineRule="auto"/>
        <w:ind w:firstLineChars="200" w:firstLine="480"/>
        <w:rPr>
          <w:rFonts w:ascii="宋体" w:hAnsi="宋体" w:cs="Angsana New" w:hint="eastAsia"/>
          <w:bCs/>
          <w:color w:val="000000" w:themeColor="text1"/>
          <w:sz w:val="24"/>
          <w:szCs w:val="24"/>
          <w:lang w:bidi="th-TH"/>
        </w:rPr>
      </w:pPr>
      <w:r>
        <w:rPr>
          <w:rFonts w:ascii="宋体" w:hAnsi="宋体" w:cs="Angsana New" w:hint="eastAsia"/>
          <w:bCs/>
          <w:color w:val="000000" w:themeColor="text1"/>
          <w:sz w:val="24"/>
          <w:szCs w:val="24"/>
          <w:lang w:bidi="th-TH"/>
        </w:rPr>
        <w:t>（4）岗位教学法。通过实际岗位体验真实工作情境，主要适用于德育与劳育实践、顶岗实习、双创教育类课程以及服务岗位技能训练。</w:t>
      </w:r>
    </w:p>
    <w:p w14:paraId="179F197C" w14:textId="77777777" w:rsidR="00914423" w:rsidRDefault="0075092B" w:rsidP="00102292">
      <w:pPr>
        <w:adjustRightInd w:val="0"/>
        <w:snapToGrid w:val="0"/>
        <w:spacing w:beforeLines="50" w:before="156" w:afterLines="50" w:after="156"/>
        <w:ind w:firstLineChars="200" w:firstLine="482"/>
        <w:rPr>
          <w:rFonts w:ascii="宋体" w:hAnsi="宋体" w:cs="Angsana New" w:hint="eastAsia"/>
          <w:b/>
          <w:bCs/>
          <w:sz w:val="24"/>
          <w:szCs w:val="24"/>
          <w:lang w:bidi="th-TH"/>
        </w:rPr>
      </w:pPr>
      <w:r>
        <w:rPr>
          <w:rFonts w:ascii="宋体" w:hAnsi="宋体" w:cs="Angsana New" w:hint="eastAsia"/>
          <w:b/>
          <w:bCs/>
          <w:sz w:val="24"/>
          <w:szCs w:val="24"/>
          <w:lang w:bidi="th-TH"/>
        </w:rPr>
        <w:t>（二）教学考核评价</w:t>
      </w:r>
    </w:p>
    <w:p w14:paraId="4DA158F4" w14:textId="77777777" w:rsidR="00914423" w:rsidRDefault="0075092B">
      <w:pPr>
        <w:adjustRightInd w:val="0"/>
        <w:snapToGrid w:val="0"/>
        <w:spacing w:line="360" w:lineRule="auto"/>
        <w:ind w:firstLineChars="200" w:firstLine="480"/>
        <w:rPr>
          <w:rFonts w:ascii="宋体" w:hAnsi="宋体" w:cs="Angsana New" w:hint="eastAsia"/>
          <w:bCs/>
          <w:color w:val="000000" w:themeColor="text1"/>
          <w:sz w:val="24"/>
          <w:szCs w:val="24"/>
          <w:lang w:bidi="th-TH"/>
        </w:rPr>
      </w:pPr>
      <w:r>
        <w:rPr>
          <w:rFonts w:ascii="宋体" w:hAnsi="宋体" w:cs="Angsana New" w:hint="eastAsia"/>
          <w:bCs/>
          <w:color w:val="000000" w:themeColor="text1"/>
          <w:sz w:val="24"/>
          <w:szCs w:val="24"/>
          <w:lang w:bidi="th-TH"/>
        </w:rPr>
        <w:t>深入贯彻落实《深化新时代教育评价改革总体方案》，改进结果评价，强化过程评价，探索增值评价，健全综合评价；鼓励专业（技能）课程考核与社会考证相结合；公共基础课程建立试题库，探索教考分离，依托线上平台和软件工具，运用大数据、人工智能等现代信息技术，开展教与学行为分析。</w:t>
      </w:r>
    </w:p>
    <w:p w14:paraId="41DE573E" w14:textId="77777777" w:rsidR="00914423" w:rsidRDefault="0075092B">
      <w:pPr>
        <w:adjustRightInd w:val="0"/>
        <w:snapToGrid w:val="0"/>
        <w:spacing w:line="360" w:lineRule="auto"/>
        <w:ind w:firstLineChars="200" w:firstLine="480"/>
        <w:rPr>
          <w:rFonts w:ascii="宋体" w:hAnsi="宋体" w:cs="Angsana New" w:hint="eastAsia"/>
          <w:bCs/>
          <w:color w:val="000000" w:themeColor="text1"/>
          <w:sz w:val="24"/>
          <w:szCs w:val="24"/>
          <w:lang w:bidi="th-TH"/>
        </w:rPr>
      </w:pPr>
      <w:r>
        <w:rPr>
          <w:rFonts w:ascii="宋体" w:hAnsi="宋体" w:cs="Angsana New" w:hint="eastAsia"/>
          <w:bCs/>
          <w:color w:val="000000" w:themeColor="text1"/>
          <w:sz w:val="24"/>
          <w:szCs w:val="24"/>
          <w:lang w:bidi="th-TH"/>
        </w:rPr>
        <w:t>成绩评价采用过程性评价和终结性评价相结合。在教学过程中，平时成绩从学生平时作业完成情况、课堂回答问题情况、学习态度、出勤情况、学习行为等方面进行综合评价；工作任务完成成绩通过提前布置工作任务，以组为单位进行课下学习与交流，根据各组完成任务质量情况记团体成绩，对于需个人完成的内容根据个人完成质量情况记个人成绩，然后综合评定；学生互评可根据对方参与课程学习的主动性、责任心、动手能力、团队合作意识、学习情况、学习方法等进行评定；个人自评根据个人在课程学习中的综合表现自我评价；理论考试成绩依据期末考试卷面完成情况进行评定。教学过程中涉及到的课程考核情况以该课程的课程标准为准。若期末考试考查合格则获得相应学分数，若未通过考试考查，学生应进行补考或重修，补考合格后获得相应学分。</w:t>
      </w:r>
    </w:p>
    <w:p w14:paraId="09C5ADC2" w14:textId="31E9FAB5" w:rsidR="00914423" w:rsidRDefault="0075092B">
      <w:pPr>
        <w:adjustRightInd w:val="0"/>
        <w:snapToGrid w:val="0"/>
        <w:ind w:firstLineChars="200" w:firstLine="482"/>
        <w:jc w:val="center"/>
        <w:rPr>
          <w:rFonts w:ascii="宋体" w:hAnsi="宋体" w:cs="Angsana New" w:hint="eastAsia"/>
          <w:b/>
          <w:color w:val="000000" w:themeColor="text1"/>
          <w:sz w:val="24"/>
          <w:szCs w:val="24"/>
          <w:lang w:bidi="th-TH"/>
        </w:rPr>
      </w:pPr>
      <w:r>
        <w:rPr>
          <w:rFonts w:ascii="宋体" w:hAnsi="宋体" w:cs="Angsana New"/>
          <w:b/>
          <w:color w:val="000000" w:themeColor="text1"/>
          <w:sz w:val="24"/>
          <w:szCs w:val="24"/>
          <w:lang w:bidi="th-TH"/>
        </w:rPr>
        <w:t>表</w:t>
      </w:r>
      <w:r>
        <w:rPr>
          <w:rFonts w:ascii="宋体" w:hAnsi="宋体" w:cs="Angsana New" w:hint="eastAsia"/>
          <w:b/>
          <w:color w:val="000000" w:themeColor="text1"/>
          <w:sz w:val="24"/>
          <w:szCs w:val="24"/>
          <w:lang w:bidi="th-TH"/>
        </w:rPr>
        <w:t>1</w:t>
      </w:r>
      <w:r w:rsidR="00A17FB3">
        <w:rPr>
          <w:rFonts w:ascii="宋体" w:hAnsi="宋体" w:cs="Angsana New" w:hint="eastAsia"/>
          <w:b/>
          <w:color w:val="000000" w:themeColor="text1"/>
          <w:sz w:val="24"/>
          <w:szCs w:val="24"/>
          <w:lang w:bidi="th-TH"/>
        </w:rPr>
        <w:t>1</w:t>
      </w:r>
      <w:r>
        <w:rPr>
          <w:rFonts w:ascii="宋体" w:hAnsi="宋体" w:cs="Angsana New" w:hint="eastAsia"/>
          <w:b/>
          <w:color w:val="000000" w:themeColor="text1"/>
          <w:sz w:val="24"/>
          <w:szCs w:val="24"/>
          <w:lang w:bidi="th-TH"/>
        </w:rPr>
        <w:t xml:space="preserve"> 学习</w:t>
      </w:r>
      <w:r>
        <w:rPr>
          <w:rFonts w:ascii="宋体" w:hAnsi="宋体" w:cs="Angsana New"/>
          <w:b/>
          <w:color w:val="000000" w:themeColor="text1"/>
          <w:sz w:val="24"/>
          <w:szCs w:val="24"/>
          <w:lang w:bidi="th-TH"/>
        </w:rPr>
        <w:t>评价实施表</w:t>
      </w:r>
    </w:p>
    <w:tbl>
      <w:tblPr>
        <w:tblW w:w="857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2268"/>
        <w:gridCol w:w="2172"/>
        <w:gridCol w:w="1717"/>
        <w:gridCol w:w="1717"/>
      </w:tblGrid>
      <w:tr w:rsidR="00914423" w14:paraId="5D7B846F" w14:textId="77777777">
        <w:trPr>
          <w:trHeight w:val="329"/>
        </w:trPr>
        <w:tc>
          <w:tcPr>
            <w:tcW w:w="704" w:type="dxa"/>
            <w:tcBorders>
              <w:top w:val="single" w:sz="4" w:space="0" w:color="auto"/>
              <w:left w:val="single" w:sz="4" w:space="0" w:color="auto"/>
              <w:bottom w:val="single" w:sz="4" w:space="0" w:color="auto"/>
              <w:right w:val="single" w:sz="4" w:space="0" w:color="auto"/>
            </w:tcBorders>
            <w:vAlign w:val="center"/>
          </w:tcPr>
          <w:p w14:paraId="7FA7A2D8" w14:textId="77777777" w:rsidR="00914423" w:rsidRDefault="0075092B">
            <w:pPr>
              <w:adjustRightInd w:val="0"/>
              <w:snapToGrid w:val="0"/>
              <w:jc w:val="center"/>
              <w:rPr>
                <w:rFonts w:ascii="宋体" w:hAnsi="宋体" w:hint="eastAsia"/>
                <w:b/>
                <w:color w:val="000000" w:themeColor="text1"/>
                <w:szCs w:val="21"/>
              </w:rPr>
            </w:pPr>
            <w:r>
              <w:rPr>
                <w:rFonts w:ascii="宋体" w:hAnsi="宋体" w:hint="eastAsia"/>
                <w:b/>
                <w:color w:val="000000" w:themeColor="text1"/>
                <w:szCs w:val="21"/>
              </w:rPr>
              <w:t>序号</w:t>
            </w:r>
          </w:p>
        </w:tc>
        <w:tc>
          <w:tcPr>
            <w:tcW w:w="2268" w:type="dxa"/>
            <w:tcBorders>
              <w:top w:val="single" w:sz="4" w:space="0" w:color="auto"/>
              <w:left w:val="single" w:sz="4" w:space="0" w:color="auto"/>
              <w:bottom w:val="single" w:sz="4" w:space="0" w:color="auto"/>
              <w:right w:val="single" w:sz="4" w:space="0" w:color="auto"/>
            </w:tcBorders>
            <w:vAlign w:val="center"/>
          </w:tcPr>
          <w:p w14:paraId="5D1F4196" w14:textId="77777777" w:rsidR="00914423" w:rsidRDefault="0075092B">
            <w:pPr>
              <w:adjustRightInd w:val="0"/>
              <w:snapToGrid w:val="0"/>
              <w:ind w:leftChars="-1" w:left="-1" w:hanging="1"/>
              <w:jc w:val="center"/>
              <w:rPr>
                <w:rFonts w:ascii="宋体" w:hAnsi="宋体" w:hint="eastAsia"/>
                <w:b/>
                <w:color w:val="000000" w:themeColor="text1"/>
                <w:szCs w:val="21"/>
              </w:rPr>
            </w:pPr>
            <w:r>
              <w:rPr>
                <w:rFonts w:ascii="宋体" w:hAnsi="宋体" w:hint="eastAsia"/>
                <w:b/>
                <w:color w:val="000000" w:themeColor="text1"/>
                <w:szCs w:val="21"/>
              </w:rPr>
              <w:t>项目名称</w:t>
            </w:r>
          </w:p>
        </w:tc>
        <w:tc>
          <w:tcPr>
            <w:tcW w:w="2172" w:type="dxa"/>
            <w:tcBorders>
              <w:top w:val="single" w:sz="4" w:space="0" w:color="auto"/>
              <w:left w:val="single" w:sz="4" w:space="0" w:color="auto"/>
              <w:bottom w:val="single" w:sz="4" w:space="0" w:color="auto"/>
              <w:right w:val="single" w:sz="4" w:space="0" w:color="auto"/>
            </w:tcBorders>
            <w:vAlign w:val="center"/>
          </w:tcPr>
          <w:p w14:paraId="132400EB" w14:textId="77777777" w:rsidR="00914423" w:rsidRDefault="0075092B">
            <w:pPr>
              <w:adjustRightInd w:val="0"/>
              <w:snapToGrid w:val="0"/>
              <w:ind w:leftChars="-1" w:left="-1" w:hanging="1"/>
              <w:jc w:val="center"/>
              <w:rPr>
                <w:rFonts w:ascii="宋体" w:hAnsi="宋体" w:hint="eastAsia"/>
                <w:b/>
                <w:color w:val="000000" w:themeColor="text1"/>
                <w:szCs w:val="21"/>
              </w:rPr>
            </w:pPr>
            <w:r>
              <w:rPr>
                <w:rFonts w:ascii="宋体" w:hAnsi="宋体" w:hint="eastAsia"/>
                <w:b/>
                <w:color w:val="000000" w:themeColor="text1"/>
                <w:szCs w:val="21"/>
              </w:rPr>
              <w:t>考核内容</w:t>
            </w:r>
          </w:p>
        </w:tc>
        <w:tc>
          <w:tcPr>
            <w:tcW w:w="1717" w:type="dxa"/>
            <w:tcBorders>
              <w:top w:val="single" w:sz="4" w:space="0" w:color="auto"/>
              <w:left w:val="single" w:sz="4" w:space="0" w:color="auto"/>
              <w:bottom w:val="single" w:sz="4" w:space="0" w:color="auto"/>
              <w:right w:val="single" w:sz="4" w:space="0" w:color="auto"/>
            </w:tcBorders>
            <w:vAlign w:val="center"/>
          </w:tcPr>
          <w:p w14:paraId="674400A6" w14:textId="77777777" w:rsidR="00914423" w:rsidRDefault="0075092B">
            <w:pPr>
              <w:adjustRightInd w:val="0"/>
              <w:snapToGrid w:val="0"/>
              <w:ind w:leftChars="-1" w:left="-1" w:hanging="1"/>
              <w:jc w:val="center"/>
              <w:rPr>
                <w:rFonts w:ascii="宋体" w:hAnsi="宋体" w:hint="eastAsia"/>
                <w:b/>
                <w:color w:val="000000" w:themeColor="text1"/>
                <w:szCs w:val="21"/>
              </w:rPr>
            </w:pPr>
            <w:r>
              <w:rPr>
                <w:rFonts w:ascii="宋体" w:hAnsi="宋体" w:hint="eastAsia"/>
                <w:b/>
                <w:color w:val="000000" w:themeColor="text1"/>
                <w:szCs w:val="21"/>
              </w:rPr>
              <w:t>考核方式</w:t>
            </w:r>
          </w:p>
        </w:tc>
        <w:tc>
          <w:tcPr>
            <w:tcW w:w="1717" w:type="dxa"/>
            <w:tcBorders>
              <w:top w:val="single" w:sz="4" w:space="0" w:color="auto"/>
              <w:left w:val="single" w:sz="4" w:space="0" w:color="auto"/>
              <w:bottom w:val="single" w:sz="4" w:space="0" w:color="auto"/>
              <w:right w:val="single" w:sz="4" w:space="0" w:color="auto"/>
            </w:tcBorders>
            <w:vAlign w:val="center"/>
          </w:tcPr>
          <w:p w14:paraId="36D9D2DF" w14:textId="77777777" w:rsidR="00914423" w:rsidRDefault="0075092B">
            <w:pPr>
              <w:adjustRightInd w:val="0"/>
              <w:snapToGrid w:val="0"/>
              <w:ind w:leftChars="-1" w:left="-2" w:firstLineChars="6" w:firstLine="13"/>
              <w:jc w:val="center"/>
              <w:rPr>
                <w:rFonts w:ascii="宋体" w:hAnsi="宋体" w:hint="eastAsia"/>
                <w:b/>
                <w:color w:val="000000" w:themeColor="text1"/>
                <w:szCs w:val="21"/>
              </w:rPr>
            </w:pPr>
            <w:r>
              <w:rPr>
                <w:rFonts w:ascii="宋体" w:hAnsi="宋体" w:hint="eastAsia"/>
                <w:b/>
                <w:color w:val="000000" w:themeColor="text1"/>
                <w:szCs w:val="21"/>
              </w:rPr>
              <w:t>比重</w:t>
            </w:r>
          </w:p>
        </w:tc>
      </w:tr>
      <w:tr w:rsidR="00914423" w14:paraId="08CA7F0B" w14:textId="77777777">
        <w:trPr>
          <w:trHeight w:val="329"/>
        </w:trPr>
        <w:tc>
          <w:tcPr>
            <w:tcW w:w="704" w:type="dxa"/>
            <w:vMerge w:val="restart"/>
            <w:tcBorders>
              <w:top w:val="single" w:sz="4" w:space="0" w:color="auto"/>
              <w:left w:val="single" w:sz="4" w:space="0" w:color="auto"/>
              <w:right w:val="single" w:sz="4" w:space="0" w:color="auto"/>
            </w:tcBorders>
            <w:vAlign w:val="center"/>
          </w:tcPr>
          <w:p w14:paraId="669484D7" w14:textId="77777777" w:rsidR="00914423" w:rsidRDefault="0075092B">
            <w:pPr>
              <w:adjustRightInd w:val="0"/>
              <w:snapToGrid w:val="0"/>
              <w:jc w:val="center"/>
              <w:rPr>
                <w:rFonts w:ascii="宋体" w:hAnsi="宋体" w:hint="eastAsia"/>
                <w:color w:val="000000" w:themeColor="text1"/>
                <w:szCs w:val="21"/>
              </w:rPr>
            </w:pPr>
            <w:r>
              <w:rPr>
                <w:rFonts w:ascii="宋体" w:hAnsi="宋体" w:hint="eastAsia"/>
                <w:color w:val="000000" w:themeColor="text1"/>
                <w:szCs w:val="21"/>
              </w:rPr>
              <w:lastRenderedPageBreak/>
              <w:t>1</w:t>
            </w:r>
          </w:p>
        </w:tc>
        <w:tc>
          <w:tcPr>
            <w:tcW w:w="2268" w:type="dxa"/>
            <w:vMerge w:val="restart"/>
            <w:tcBorders>
              <w:top w:val="single" w:sz="4" w:space="0" w:color="auto"/>
              <w:left w:val="single" w:sz="4" w:space="0" w:color="auto"/>
              <w:right w:val="single" w:sz="4" w:space="0" w:color="auto"/>
            </w:tcBorders>
            <w:vAlign w:val="center"/>
          </w:tcPr>
          <w:p w14:paraId="6AB9293C" w14:textId="77777777" w:rsidR="00914423" w:rsidRDefault="0075092B">
            <w:pPr>
              <w:adjustRightInd w:val="0"/>
              <w:snapToGrid w:val="0"/>
              <w:ind w:leftChars="-1" w:left="-1" w:hanging="1"/>
              <w:jc w:val="center"/>
              <w:rPr>
                <w:rFonts w:ascii="宋体" w:hAnsi="宋体" w:hint="eastAsia"/>
                <w:color w:val="000000" w:themeColor="text1"/>
                <w:szCs w:val="21"/>
              </w:rPr>
            </w:pPr>
            <w:r>
              <w:rPr>
                <w:rFonts w:ascii="宋体" w:hAnsi="宋体" w:hint="eastAsia"/>
                <w:color w:val="000000" w:themeColor="text1"/>
                <w:szCs w:val="21"/>
              </w:rPr>
              <w:t>过程性评价</w:t>
            </w:r>
          </w:p>
        </w:tc>
        <w:tc>
          <w:tcPr>
            <w:tcW w:w="2172" w:type="dxa"/>
            <w:tcBorders>
              <w:top w:val="single" w:sz="4" w:space="0" w:color="auto"/>
              <w:left w:val="single" w:sz="4" w:space="0" w:color="auto"/>
              <w:bottom w:val="single" w:sz="4" w:space="0" w:color="auto"/>
              <w:right w:val="single" w:sz="4" w:space="0" w:color="auto"/>
            </w:tcBorders>
            <w:vAlign w:val="center"/>
          </w:tcPr>
          <w:p w14:paraId="5C6FC9AC" w14:textId="77777777" w:rsidR="00914423" w:rsidRDefault="0075092B">
            <w:pPr>
              <w:adjustRightInd w:val="0"/>
              <w:snapToGrid w:val="0"/>
              <w:ind w:leftChars="-1" w:left="-1" w:hanging="1"/>
              <w:jc w:val="center"/>
              <w:rPr>
                <w:rFonts w:ascii="宋体" w:hAnsi="宋体" w:hint="eastAsia"/>
                <w:color w:val="000000" w:themeColor="text1"/>
                <w:szCs w:val="21"/>
              </w:rPr>
            </w:pPr>
            <w:r>
              <w:rPr>
                <w:rFonts w:ascii="宋体" w:hAnsi="宋体" w:hint="eastAsia"/>
                <w:color w:val="000000" w:themeColor="text1"/>
                <w:szCs w:val="21"/>
              </w:rPr>
              <w:t>出勤签到</w:t>
            </w:r>
          </w:p>
        </w:tc>
        <w:tc>
          <w:tcPr>
            <w:tcW w:w="1717" w:type="dxa"/>
            <w:vMerge w:val="restart"/>
            <w:tcBorders>
              <w:top w:val="single" w:sz="4" w:space="0" w:color="auto"/>
              <w:left w:val="single" w:sz="4" w:space="0" w:color="auto"/>
              <w:right w:val="single" w:sz="4" w:space="0" w:color="auto"/>
            </w:tcBorders>
            <w:vAlign w:val="center"/>
          </w:tcPr>
          <w:p w14:paraId="4798B462" w14:textId="77777777" w:rsidR="00914423" w:rsidRDefault="0075092B">
            <w:pPr>
              <w:adjustRightInd w:val="0"/>
              <w:snapToGrid w:val="0"/>
              <w:ind w:leftChars="-1" w:left="-1" w:hanging="1"/>
              <w:jc w:val="center"/>
              <w:rPr>
                <w:rFonts w:ascii="宋体" w:hAnsi="宋体" w:hint="eastAsia"/>
                <w:color w:val="000000" w:themeColor="text1"/>
                <w:szCs w:val="21"/>
              </w:rPr>
            </w:pPr>
            <w:r>
              <w:rPr>
                <w:rFonts w:ascii="宋体" w:hAnsi="宋体" w:hint="eastAsia"/>
                <w:color w:val="000000" w:themeColor="text1"/>
                <w:szCs w:val="21"/>
              </w:rPr>
              <w:t>出勤签到</w:t>
            </w:r>
          </w:p>
          <w:p w14:paraId="484CF8D4" w14:textId="77777777" w:rsidR="00914423" w:rsidRDefault="0075092B">
            <w:pPr>
              <w:adjustRightInd w:val="0"/>
              <w:snapToGrid w:val="0"/>
              <w:ind w:leftChars="-1" w:left="-1" w:hanging="1"/>
              <w:jc w:val="center"/>
              <w:rPr>
                <w:rFonts w:ascii="宋体" w:hAnsi="宋体" w:hint="eastAsia"/>
                <w:color w:val="000000" w:themeColor="text1"/>
                <w:szCs w:val="21"/>
              </w:rPr>
            </w:pPr>
            <w:r>
              <w:rPr>
                <w:rFonts w:ascii="宋体" w:hAnsi="宋体" w:hint="eastAsia"/>
                <w:color w:val="000000" w:themeColor="text1"/>
                <w:szCs w:val="21"/>
              </w:rPr>
              <w:t>抢答汇报</w:t>
            </w:r>
          </w:p>
          <w:p w14:paraId="4BF2C611" w14:textId="77777777" w:rsidR="00914423" w:rsidRDefault="0075092B">
            <w:pPr>
              <w:adjustRightInd w:val="0"/>
              <w:snapToGrid w:val="0"/>
              <w:ind w:leftChars="-1" w:left="-1" w:hanging="1"/>
              <w:jc w:val="center"/>
              <w:rPr>
                <w:rFonts w:ascii="宋体" w:hAnsi="宋体" w:hint="eastAsia"/>
                <w:color w:val="000000" w:themeColor="text1"/>
                <w:szCs w:val="21"/>
              </w:rPr>
            </w:pPr>
            <w:r>
              <w:rPr>
                <w:rFonts w:ascii="宋体" w:hAnsi="宋体" w:hint="eastAsia"/>
                <w:color w:val="000000" w:themeColor="text1"/>
                <w:szCs w:val="21"/>
              </w:rPr>
              <w:t>在线测试</w:t>
            </w:r>
          </w:p>
          <w:p w14:paraId="3BA546FA" w14:textId="77777777" w:rsidR="00914423" w:rsidRDefault="0075092B">
            <w:pPr>
              <w:adjustRightInd w:val="0"/>
              <w:snapToGrid w:val="0"/>
              <w:ind w:leftChars="-1" w:left="-1" w:hanging="1"/>
              <w:jc w:val="center"/>
              <w:rPr>
                <w:rFonts w:ascii="宋体" w:hAnsi="宋体" w:hint="eastAsia"/>
                <w:color w:val="000000" w:themeColor="text1"/>
                <w:szCs w:val="21"/>
              </w:rPr>
            </w:pPr>
            <w:r>
              <w:rPr>
                <w:rFonts w:ascii="宋体" w:hAnsi="宋体" w:hint="eastAsia"/>
                <w:color w:val="000000" w:themeColor="text1"/>
                <w:szCs w:val="21"/>
              </w:rPr>
              <w:t>线上统计</w:t>
            </w:r>
          </w:p>
        </w:tc>
        <w:tc>
          <w:tcPr>
            <w:tcW w:w="1717" w:type="dxa"/>
            <w:vMerge w:val="restart"/>
            <w:tcBorders>
              <w:top w:val="single" w:sz="4" w:space="0" w:color="auto"/>
              <w:left w:val="single" w:sz="4" w:space="0" w:color="auto"/>
              <w:right w:val="single" w:sz="4" w:space="0" w:color="auto"/>
            </w:tcBorders>
            <w:vAlign w:val="center"/>
          </w:tcPr>
          <w:p w14:paraId="4EA0C5A1" w14:textId="77777777" w:rsidR="00914423" w:rsidRDefault="0075092B">
            <w:pPr>
              <w:adjustRightInd w:val="0"/>
              <w:snapToGrid w:val="0"/>
              <w:ind w:leftChars="-1" w:left="-1" w:hanging="1"/>
              <w:jc w:val="center"/>
              <w:rPr>
                <w:rFonts w:ascii="宋体" w:hAnsi="宋体" w:hint="eastAsia"/>
                <w:color w:val="000000" w:themeColor="text1"/>
                <w:szCs w:val="21"/>
              </w:rPr>
            </w:pPr>
            <w:r>
              <w:rPr>
                <w:rFonts w:ascii="宋体" w:hAnsi="宋体" w:hint="eastAsia"/>
                <w:color w:val="000000" w:themeColor="text1"/>
                <w:szCs w:val="21"/>
              </w:rPr>
              <w:t>以</w:t>
            </w:r>
            <w:r>
              <w:rPr>
                <w:rFonts w:ascii="宋体" w:hAnsi="宋体"/>
                <w:color w:val="000000" w:themeColor="text1"/>
                <w:szCs w:val="21"/>
              </w:rPr>
              <w:t>该</w:t>
            </w:r>
            <w:r>
              <w:rPr>
                <w:rFonts w:ascii="宋体" w:hAnsi="宋体" w:hint="eastAsia"/>
                <w:color w:val="000000" w:themeColor="text1"/>
                <w:szCs w:val="21"/>
              </w:rPr>
              <w:t>科</w:t>
            </w:r>
            <w:r>
              <w:rPr>
                <w:rFonts w:ascii="宋体" w:hAnsi="宋体"/>
                <w:color w:val="000000" w:themeColor="text1"/>
                <w:szCs w:val="21"/>
              </w:rPr>
              <w:t>目课程标准为准</w:t>
            </w:r>
          </w:p>
        </w:tc>
      </w:tr>
      <w:tr w:rsidR="00914423" w14:paraId="1227CA1F" w14:textId="77777777">
        <w:trPr>
          <w:trHeight w:val="175"/>
        </w:trPr>
        <w:tc>
          <w:tcPr>
            <w:tcW w:w="704" w:type="dxa"/>
            <w:vMerge/>
            <w:tcBorders>
              <w:left w:val="single" w:sz="4" w:space="0" w:color="auto"/>
              <w:right w:val="single" w:sz="4" w:space="0" w:color="auto"/>
            </w:tcBorders>
            <w:vAlign w:val="center"/>
          </w:tcPr>
          <w:p w14:paraId="5B787C65" w14:textId="77777777" w:rsidR="00914423" w:rsidRDefault="00914423">
            <w:pPr>
              <w:adjustRightInd w:val="0"/>
              <w:snapToGrid w:val="0"/>
              <w:jc w:val="center"/>
              <w:rPr>
                <w:rFonts w:ascii="宋体" w:hAnsi="宋体" w:hint="eastAsia"/>
                <w:color w:val="000000" w:themeColor="text1"/>
                <w:szCs w:val="21"/>
              </w:rPr>
            </w:pPr>
          </w:p>
        </w:tc>
        <w:tc>
          <w:tcPr>
            <w:tcW w:w="2268" w:type="dxa"/>
            <w:vMerge/>
            <w:tcBorders>
              <w:left w:val="single" w:sz="4" w:space="0" w:color="auto"/>
              <w:right w:val="single" w:sz="4" w:space="0" w:color="auto"/>
            </w:tcBorders>
            <w:vAlign w:val="center"/>
          </w:tcPr>
          <w:p w14:paraId="38491FC2" w14:textId="77777777" w:rsidR="00914423" w:rsidRDefault="00914423">
            <w:pPr>
              <w:adjustRightInd w:val="0"/>
              <w:snapToGrid w:val="0"/>
              <w:ind w:leftChars="-1" w:left="-1" w:hanging="1"/>
              <w:jc w:val="center"/>
              <w:rPr>
                <w:rFonts w:ascii="宋体" w:hAnsi="宋体" w:hint="eastAsia"/>
                <w:color w:val="000000" w:themeColor="text1"/>
                <w:szCs w:val="21"/>
              </w:rPr>
            </w:pPr>
          </w:p>
        </w:tc>
        <w:tc>
          <w:tcPr>
            <w:tcW w:w="2172" w:type="dxa"/>
            <w:tcBorders>
              <w:top w:val="single" w:sz="4" w:space="0" w:color="auto"/>
              <w:left w:val="single" w:sz="4" w:space="0" w:color="auto"/>
              <w:bottom w:val="single" w:sz="4" w:space="0" w:color="auto"/>
              <w:right w:val="single" w:sz="4" w:space="0" w:color="auto"/>
            </w:tcBorders>
            <w:vAlign w:val="center"/>
          </w:tcPr>
          <w:p w14:paraId="685432FC" w14:textId="77777777" w:rsidR="00914423" w:rsidRDefault="0075092B">
            <w:pPr>
              <w:adjustRightInd w:val="0"/>
              <w:snapToGrid w:val="0"/>
              <w:ind w:leftChars="-1" w:left="-1" w:hanging="1"/>
              <w:jc w:val="center"/>
              <w:rPr>
                <w:rFonts w:ascii="宋体" w:hAnsi="宋体" w:hint="eastAsia"/>
                <w:color w:val="000000" w:themeColor="text1"/>
                <w:szCs w:val="21"/>
              </w:rPr>
            </w:pPr>
            <w:r>
              <w:rPr>
                <w:rFonts w:ascii="宋体" w:hAnsi="宋体" w:hint="eastAsia"/>
                <w:color w:val="000000" w:themeColor="text1"/>
                <w:szCs w:val="21"/>
              </w:rPr>
              <w:t>线上学习</w:t>
            </w:r>
          </w:p>
        </w:tc>
        <w:tc>
          <w:tcPr>
            <w:tcW w:w="1717" w:type="dxa"/>
            <w:vMerge/>
            <w:tcBorders>
              <w:left w:val="single" w:sz="4" w:space="0" w:color="auto"/>
              <w:right w:val="single" w:sz="4" w:space="0" w:color="auto"/>
            </w:tcBorders>
            <w:vAlign w:val="center"/>
          </w:tcPr>
          <w:p w14:paraId="0134E1C4" w14:textId="77777777" w:rsidR="00914423" w:rsidRDefault="00914423">
            <w:pPr>
              <w:adjustRightInd w:val="0"/>
              <w:snapToGrid w:val="0"/>
              <w:ind w:leftChars="-1" w:left="-1" w:hanging="1"/>
              <w:jc w:val="center"/>
              <w:rPr>
                <w:rFonts w:ascii="宋体" w:hAnsi="宋体" w:hint="eastAsia"/>
                <w:color w:val="000000" w:themeColor="text1"/>
                <w:szCs w:val="21"/>
              </w:rPr>
            </w:pPr>
          </w:p>
        </w:tc>
        <w:tc>
          <w:tcPr>
            <w:tcW w:w="1717" w:type="dxa"/>
            <w:vMerge/>
            <w:tcBorders>
              <w:left w:val="single" w:sz="4" w:space="0" w:color="auto"/>
              <w:right w:val="single" w:sz="4" w:space="0" w:color="auto"/>
            </w:tcBorders>
            <w:vAlign w:val="center"/>
          </w:tcPr>
          <w:p w14:paraId="64C5C51D" w14:textId="77777777" w:rsidR="00914423" w:rsidRDefault="00914423">
            <w:pPr>
              <w:adjustRightInd w:val="0"/>
              <w:snapToGrid w:val="0"/>
              <w:ind w:leftChars="-1" w:left="-1" w:hanging="1"/>
              <w:jc w:val="center"/>
              <w:rPr>
                <w:rFonts w:ascii="宋体" w:hAnsi="宋体" w:hint="eastAsia"/>
                <w:color w:val="000000" w:themeColor="text1"/>
                <w:szCs w:val="21"/>
              </w:rPr>
            </w:pPr>
          </w:p>
        </w:tc>
      </w:tr>
      <w:tr w:rsidR="00914423" w14:paraId="4BBCA735" w14:textId="77777777">
        <w:trPr>
          <w:trHeight w:val="175"/>
        </w:trPr>
        <w:tc>
          <w:tcPr>
            <w:tcW w:w="704" w:type="dxa"/>
            <w:vMerge/>
            <w:tcBorders>
              <w:left w:val="single" w:sz="4" w:space="0" w:color="auto"/>
              <w:right w:val="single" w:sz="4" w:space="0" w:color="auto"/>
            </w:tcBorders>
            <w:vAlign w:val="center"/>
          </w:tcPr>
          <w:p w14:paraId="1B81CB60" w14:textId="77777777" w:rsidR="00914423" w:rsidRDefault="00914423">
            <w:pPr>
              <w:adjustRightInd w:val="0"/>
              <w:snapToGrid w:val="0"/>
              <w:jc w:val="center"/>
              <w:rPr>
                <w:rFonts w:ascii="宋体" w:hAnsi="宋体" w:hint="eastAsia"/>
                <w:color w:val="000000" w:themeColor="text1"/>
                <w:szCs w:val="21"/>
              </w:rPr>
            </w:pPr>
          </w:p>
        </w:tc>
        <w:tc>
          <w:tcPr>
            <w:tcW w:w="2268" w:type="dxa"/>
            <w:vMerge/>
            <w:tcBorders>
              <w:left w:val="single" w:sz="4" w:space="0" w:color="auto"/>
              <w:right w:val="single" w:sz="4" w:space="0" w:color="auto"/>
            </w:tcBorders>
            <w:vAlign w:val="center"/>
          </w:tcPr>
          <w:p w14:paraId="5D63D99F" w14:textId="77777777" w:rsidR="00914423" w:rsidRDefault="00914423">
            <w:pPr>
              <w:adjustRightInd w:val="0"/>
              <w:snapToGrid w:val="0"/>
              <w:ind w:leftChars="-1" w:left="-1" w:hanging="1"/>
              <w:jc w:val="center"/>
              <w:rPr>
                <w:rFonts w:ascii="宋体" w:hAnsi="宋体" w:hint="eastAsia"/>
                <w:color w:val="000000" w:themeColor="text1"/>
                <w:szCs w:val="21"/>
              </w:rPr>
            </w:pPr>
          </w:p>
        </w:tc>
        <w:tc>
          <w:tcPr>
            <w:tcW w:w="2172" w:type="dxa"/>
            <w:tcBorders>
              <w:top w:val="single" w:sz="4" w:space="0" w:color="auto"/>
              <w:left w:val="single" w:sz="4" w:space="0" w:color="auto"/>
              <w:bottom w:val="single" w:sz="4" w:space="0" w:color="auto"/>
              <w:right w:val="single" w:sz="4" w:space="0" w:color="auto"/>
            </w:tcBorders>
            <w:vAlign w:val="center"/>
          </w:tcPr>
          <w:p w14:paraId="5AA087FF" w14:textId="77777777" w:rsidR="00914423" w:rsidRDefault="0075092B">
            <w:pPr>
              <w:adjustRightInd w:val="0"/>
              <w:snapToGrid w:val="0"/>
              <w:ind w:leftChars="-1" w:left="-1" w:hanging="1"/>
              <w:jc w:val="center"/>
              <w:rPr>
                <w:rFonts w:ascii="宋体" w:hAnsi="宋体" w:hint="eastAsia"/>
                <w:color w:val="000000" w:themeColor="text1"/>
                <w:szCs w:val="21"/>
              </w:rPr>
            </w:pPr>
            <w:r>
              <w:rPr>
                <w:rFonts w:ascii="宋体" w:hAnsi="宋体" w:hint="eastAsia"/>
                <w:color w:val="000000" w:themeColor="text1"/>
                <w:szCs w:val="21"/>
              </w:rPr>
              <w:t>线上作业</w:t>
            </w:r>
          </w:p>
        </w:tc>
        <w:tc>
          <w:tcPr>
            <w:tcW w:w="1717" w:type="dxa"/>
            <w:vMerge/>
            <w:tcBorders>
              <w:left w:val="single" w:sz="4" w:space="0" w:color="auto"/>
              <w:right w:val="single" w:sz="4" w:space="0" w:color="auto"/>
            </w:tcBorders>
            <w:vAlign w:val="center"/>
          </w:tcPr>
          <w:p w14:paraId="5B8E164E" w14:textId="77777777" w:rsidR="00914423" w:rsidRDefault="00914423">
            <w:pPr>
              <w:adjustRightInd w:val="0"/>
              <w:snapToGrid w:val="0"/>
              <w:ind w:leftChars="-1" w:left="-1" w:hanging="1"/>
              <w:jc w:val="center"/>
              <w:rPr>
                <w:rFonts w:ascii="宋体" w:hAnsi="宋体" w:hint="eastAsia"/>
                <w:color w:val="000000" w:themeColor="text1"/>
                <w:szCs w:val="21"/>
              </w:rPr>
            </w:pPr>
          </w:p>
        </w:tc>
        <w:tc>
          <w:tcPr>
            <w:tcW w:w="1717" w:type="dxa"/>
            <w:vMerge/>
            <w:tcBorders>
              <w:left w:val="single" w:sz="4" w:space="0" w:color="auto"/>
              <w:right w:val="single" w:sz="4" w:space="0" w:color="auto"/>
            </w:tcBorders>
            <w:vAlign w:val="center"/>
          </w:tcPr>
          <w:p w14:paraId="74FA91EA" w14:textId="77777777" w:rsidR="00914423" w:rsidRDefault="00914423">
            <w:pPr>
              <w:adjustRightInd w:val="0"/>
              <w:snapToGrid w:val="0"/>
              <w:ind w:leftChars="-1" w:left="-1" w:hanging="1"/>
              <w:jc w:val="center"/>
              <w:rPr>
                <w:rFonts w:ascii="宋体" w:hAnsi="宋体" w:hint="eastAsia"/>
                <w:color w:val="000000" w:themeColor="text1"/>
                <w:szCs w:val="21"/>
              </w:rPr>
            </w:pPr>
          </w:p>
        </w:tc>
      </w:tr>
      <w:tr w:rsidR="00914423" w14:paraId="2BF90C1A" w14:textId="77777777">
        <w:trPr>
          <w:trHeight w:val="175"/>
        </w:trPr>
        <w:tc>
          <w:tcPr>
            <w:tcW w:w="704" w:type="dxa"/>
            <w:vMerge/>
            <w:tcBorders>
              <w:left w:val="single" w:sz="4" w:space="0" w:color="auto"/>
              <w:bottom w:val="single" w:sz="4" w:space="0" w:color="auto"/>
              <w:right w:val="single" w:sz="4" w:space="0" w:color="auto"/>
            </w:tcBorders>
            <w:vAlign w:val="center"/>
          </w:tcPr>
          <w:p w14:paraId="1F6776FF" w14:textId="77777777" w:rsidR="00914423" w:rsidRDefault="00914423">
            <w:pPr>
              <w:adjustRightInd w:val="0"/>
              <w:snapToGrid w:val="0"/>
              <w:jc w:val="center"/>
              <w:rPr>
                <w:rFonts w:ascii="宋体" w:hAnsi="宋体" w:hint="eastAsia"/>
                <w:color w:val="000000" w:themeColor="text1"/>
                <w:szCs w:val="21"/>
              </w:rPr>
            </w:pPr>
          </w:p>
        </w:tc>
        <w:tc>
          <w:tcPr>
            <w:tcW w:w="2268" w:type="dxa"/>
            <w:vMerge/>
            <w:tcBorders>
              <w:left w:val="single" w:sz="4" w:space="0" w:color="auto"/>
              <w:bottom w:val="single" w:sz="4" w:space="0" w:color="auto"/>
              <w:right w:val="single" w:sz="4" w:space="0" w:color="auto"/>
            </w:tcBorders>
            <w:vAlign w:val="center"/>
          </w:tcPr>
          <w:p w14:paraId="5F4CC6D6" w14:textId="77777777" w:rsidR="00914423" w:rsidRDefault="00914423">
            <w:pPr>
              <w:adjustRightInd w:val="0"/>
              <w:snapToGrid w:val="0"/>
              <w:ind w:leftChars="-1" w:left="-1" w:hanging="1"/>
              <w:jc w:val="center"/>
              <w:rPr>
                <w:rFonts w:ascii="宋体" w:hAnsi="宋体" w:hint="eastAsia"/>
                <w:color w:val="000000" w:themeColor="text1"/>
                <w:szCs w:val="21"/>
              </w:rPr>
            </w:pPr>
          </w:p>
        </w:tc>
        <w:tc>
          <w:tcPr>
            <w:tcW w:w="2172" w:type="dxa"/>
            <w:tcBorders>
              <w:top w:val="single" w:sz="4" w:space="0" w:color="auto"/>
              <w:left w:val="single" w:sz="4" w:space="0" w:color="auto"/>
              <w:bottom w:val="single" w:sz="4" w:space="0" w:color="auto"/>
              <w:right w:val="single" w:sz="4" w:space="0" w:color="auto"/>
            </w:tcBorders>
            <w:vAlign w:val="center"/>
          </w:tcPr>
          <w:p w14:paraId="1F74F468" w14:textId="77777777" w:rsidR="00914423" w:rsidRDefault="0075092B">
            <w:pPr>
              <w:adjustRightInd w:val="0"/>
              <w:snapToGrid w:val="0"/>
              <w:ind w:leftChars="-1" w:left="-1" w:hanging="1"/>
              <w:jc w:val="center"/>
              <w:rPr>
                <w:rFonts w:ascii="宋体" w:hAnsi="宋体" w:hint="eastAsia"/>
                <w:color w:val="000000" w:themeColor="text1"/>
                <w:szCs w:val="21"/>
              </w:rPr>
            </w:pPr>
            <w:r>
              <w:rPr>
                <w:rFonts w:ascii="宋体" w:hAnsi="宋体" w:hint="eastAsia"/>
                <w:color w:val="000000" w:themeColor="text1"/>
                <w:szCs w:val="21"/>
              </w:rPr>
              <w:t>课堂表现</w:t>
            </w:r>
          </w:p>
        </w:tc>
        <w:tc>
          <w:tcPr>
            <w:tcW w:w="1717" w:type="dxa"/>
            <w:vMerge/>
            <w:tcBorders>
              <w:left w:val="single" w:sz="4" w:space="0" w:color="auto"/>
              <w:bottom w:val="single" w:sz="4" w:space="0" w:color="auto"/>
              <w:right w:val="single" w:sz="4" w:space="0" w:color="auto"/>
            </w:tcBorders>
            <w:vAlign w:val="center"/>
          </w:tcPr>
          <w:p w14:paraId="64D10C80" w14:textId="77777777" w:rsidR="00914423" w:rsidRDefault="00914423">
            <w:pPr>
              <w:adjustRightInd w:val="0"/>
              <w:snapToGrid w:val="0"/>
              <w:ind w:leftChars="-1" w:left="-1" w:hanging="1"/>
              <w:jc w:val="center"/>
              <w:rPr>
                <w:rFonts w:ascii="宋体" w:hAnsi="宋体" w:hint="eastAsia"/>
                <w:color w:val="000000" w:themeColor="text1"/>
                <w:szCs w:val="21"/>
              </w:rPr>
            </w:pPr>
          </w:p>
        </w:tc>
        <w:tc>
          <w:tcPr>
            <w:tcW w:w="1717" w:type="dxa"/>
            <w:vMerge/>
            <w:tcBorders>
              <w:left w:val="single" w:sz="4" w:space="0" w:color="auto"/>
              <w:bottom w:val="single" w:sz="4" w:space="0" w:color="auto"/>
              <w:right w:val="single" w:sz="4" w:space="0" w:color="auto"/>
            </w:tcBorders>
            <w:vAlign w:val="center"/>
          </w:tcPr>
          <w:p w14:paraId="42D978B8" w14:textId="77777777" w:rsidR="00914423" w:rsidRDefault="00914423">
            <w:pPr>
              <w:adjustRightInd w:val="0"/>
              <w:snapToGrid w:val="0"/>
              <w:ind w:leftChars="-1" w:left="-1" w:hanging="1"/>
              <w:jc w:val="center"/>
              <w:rPr>
                <w:rFonts w:ascii="宋体" w:hAnsi="宋体" w:hint="eastAsia"/>
                <w:color w:val="000000" w:themeColor="text1"/>
                <w:szCs w:val="21"/>
              </w:rPr>
            </w:pPr>
          </w:p>
        </w:tc>
      </w:tr>
      <w:tr w:rsidR="00914423" w14:paraId="46E3FCA0" w14:textId="77777777">
        <w:trPr>
          <w:trHeight w:val="329"/>
        </w:trPr>
        <w:tc>
          <w:tcPr>
            <w:tcW w:w="704" w:type="dxa"/>
            <w:vMerge w:val="restart"/>
            <w:tcBorders>
              <w:top w:val="single" w:sz="4" w:space="0" w:color="auto"/>
              <w:left w:val="single" w:sz="4" w:space="0" w:color="auto"/>
              <w:right w:val="single" w:sz="4" w:space="0" w:color="auto"/>
            </w:tcBorders>
            <w:vAlign w:val="center"/>
          </w:tcPr>
          <w:p w14:paraId="0C521272" w14:textId="77777777" w:rsidR="00914423" w:rsidRDefault="0075092B">
            <w:pPr>
              <w:adjustRightInd w:val="0"/>
              <w:snapToGrid w:val="0"/>
              <w:jc w:val="center"/>
              <w:rPr>
                <w:rFonts w:ascii="宋体" w:hAnsi="宋体" w:hint="eastAsia"/>
                <w:color w:val="000000" w:themeColor="text1"/>
                <w:szCs w:val="21"/>
              </w:rPr>
            </w:pPr>
            <w:r>
              <w:rPr>
                <w:rFonts w:ascii="宋体" w:hAnsi="宋体" w:hint="eastAsia"/>
                <w:color w:val="000000" w:themeColor="text1"/>
                <w:szCs w:val="21"/>
              </w:rPr>
              <w:t>2</w:t>
            </w:r>
          </w:p>
        </w:tc>
        <w:tc>
          <w:tcPr>
            <w:tcW w:w="2268" w:type="dxa"/>
            <w:vMerge w:val="restart"/>
            <w:tcBorders>
              <w:top w:val="single" w:sz="4" w:space="0" w:color="auto"/>
              <w:left w:val="single" w:sz="4" w:space="0" w:color="auto"/>
              <w:right w:val="single" w:sz="4" w:space="0" w:color="auto"/>
            </w:tcBorders>
            <w:vAlign w:val="center"/>
          </w:tcPr>
          <w:p w14:paraId="439A6074" w14:textId="77777777" w:rsidR="00914423" w:rsidRDefault="0075092B">
            <w:pPr>
              <w:adjustRightInd w:val="0"/>
              <w:snapToGrid w:val="0"/>
              <w:ind w:leftChars="-1" w:left="-1" w:hanging="1"/>
              <w:jc w:val="center"/>
              <w:rPr>
                <w:rFonts w:ascii="宋体" w:hAnsi="宋体" w:hint="eastAsia"/>
                <w:color w:val="000000" w:themeColor="text1"/>
                <w:szCs w:val="21"/>
              </w:rPr>
            </w:pPr>
            <w:r>
              <w:rPr>
                <w:rFonts w:ascii="宋体" w:hAnsi="宋体" w:hint="eastAsia"/>
                <w:color w:val="000000" w:themeColor="text1"/>
                <w:szCs w:val="21"/>
              </w:rPr>
              <w:t>终结性评价</w:t>
            </w:r>
          </w:p>
        </w:tc>
        <w:tc>
          <w:tcPr>
            <w:tcW w:w="2172" w:type="dxa"/>
            <w:tcBorders>
              <w:top w:val="single" w:sz="4" w:space="0" w:color="auto"/>
              <w:left w:val="single" w:sz="4" w:space="0" w:color="auto"/>
              <w:bottom w:val="single" w:sz="4" w:space="0" w:color="auto"/>
              <w:right w:val="single" w:sz="4" w:space="0" w:color="auto"/>
            </w:tcBorders>
            <w:vAlign w:val="center"/>
          </w:tcPr>
          <w:p w14:paraId="14730F18" w14:textId="77777777" w:rsidR="00914423" w:rsidRDefault="0075092B">
            <w:pPr>
              <w:adjustRightInd w:val="0"/>
              <w:snapToGrid w:val="0"/>
              <w:ind w:leftChars="-1" w:left="-1" w:hanging="1"/>
              <w:jc w:val="center"/>
              <w:rPr>
                <w:rFonts w:ascii="宋体" w:hAnsi="宋体" w:hint="eastAsia"/>
                <w:color w:val="000000" w:themeColor="text1"/>
                <w:szCs w:val="21"/>
              </w:rPr>
            </w:pPr>
            <w:r>
              <w:rPr>
                <w:rFonts w:ascii="宋体" w:hAnsi="宋体" w:hint="eastAsia"/>
                <w:color w:val="000000" w:themeColor="text1"/>
                <w:szCs w:val="21"/>
              </w:rPr>
              <w:t>项目实践操作</w:t>
            </w:r>
          </w:p>
        </w:tc>
        <w:tc>
          <w:tcPr>
            <w:tcW w:w="1717" w:type="dxa"/>
            <w:tcBorders>
              <w:top w:val="single" w:sz="4" w:space="0" w:color="auto"/>
              <w:left w:val="single" w:sz="4" w:space="0" w:color="auto"/>
              <w:bottom w:val="single" w:sz="4" w:space="0" w:color="auto"/>
              <w:right w:val="single" w:sz="4" w:space="0" w:color="auto"/>
            </w:tcBorders>
            <w:vAlign w:val="center"/>
          </w:tcPr>
          <w:p w14:paraId="1D16D41A" w14:textId="77777777" w:rsidR="00914423" w:rsidRDefault="0075092B">
            <w:pPr>
              <w:adjustRightInd w:val="0"/>
              <w:snapToGrid w:val="0"/>
              <w:ind w:leftChars="-1" w:left="-1" w:hanging="1"/>
              <w:jc w:val="center"/>
              <w:rPr>
                <w:rFonts w:ascii="宋体" w:hAnsi="宋体" w:hint="eastAsia"/>
                <w:color w:val="000000" w:themeColor="text1"/>
                <w:szCs w:val="21"/>
              </w:rPr>
            </w:pPr>
            <w:r>
              <w:rPr>
                <w:rFonts w:ascii="宋体" w:hAnsi="宋体" w:hint="eastAsia"/>
                <w:color w:val="000000" w:themeColor="text1"/>
                <w:szCs w:val="21"/>
              </w:rPr>
              <w:t>实训项目考核</w:t>
            </w:r>
          </w:p>
        </w:tc>
        <w:tc>
          <w:tcPr>
            <w:tcW w:w="1717" w:type="dxa"/>
            <w:vMerge w:val="restart"/>
            <w:tcBorders>
              <w:top w:val="single" w:sz="4" w:space="0" w:color="auto"/>
              <w:left w:val="single" w:sz="4" w:space="0" w:color="auto"/>
              <w:right w:val="single" w:sz="4" w:space="0" w:color="auto"/>
            </w:tcBorders>
            <w:vAlign w:val="center"/>
          </w:tcPr>
          <w:p w14:paraId="0FD3AEC2" w14:textId="77777777" w:rsidR="00914423" w:rsidRDefault="0075092B">
            <w:pPr>
              <w:adjustRightInd w:val="0"/>
              <w:snapToGrid w:val="0"/>
              <w:ind w:leftChars="-1" w:left="-1" w:hanging="1"/>
              <w:jc w:val="center"/>
              <w:rPr>
                <w:rFonts w:ascii="宋体" w:hAnsi="宋体" w:hint="eastAsia"/>
                <w:color w:val="000000" w:themeColor="text1"/>
                <w:szCs w:val="21"/>
              </w:rPr>
            </w:pPr>
            <w:r>
              <w:rPr>
                <w:rFonts w:ascii="宋体" w:hAnsi="宋体" w:hint="eastAsia"/>
                <w:color w:val="000000" w:themeColor="text1"/>
                <w:szCs w:val="21"/>
              </w:rPr>
              <w:t>以</w:t>
            </w:r>
            <w:r>
              <w:rPr>
                <w:rFonts w:ascii="宋体" w:hAnsi="宋体"/>
                <w:color w:val="000000" w:themeColor="text1"/>
                <w:szCs w:val="21"/>
              </w:rPr>
              <w:t>该</w:t>
            </w:r>
            <w:r>
              <w:rPr>
                <w:rFonts w:ascii="宋体" w:hAnsi="宋体" w:hint="eastAsia"/>
                <w:color w:val="000000" w:themeColor="text1"/>
                <w:szCs w:val="21"/>
              </w:rPr>
              <w:t>科</w:t>
            </w:r>
            <w:r>
              <w:rPr>
                <w:rFonts w:ascii="宋体" w:hAnsi="宋体"/>
                <w:color w:val="000000" w:themeColor="text1"/>
                <w:szCs w:val="21"/>
              </w:rPr>
              <w:t>目课程标准为准</w:t>
            </w:r>
          </w:p>
        </w:tc>
      </w:tr>
      <w:tr w:rsidR="00914423" w14:paraId="6C920E5A" w14:textId="77777777">
        <w:trPr>
          <w:trHeight w:val="175"/>
        </w:trPr>
        <w:tc>
          <w:tcPr>
            <w:tcW w:w="704" w:type="dxa"/>
            <w:vMerge/>
            <w:tcBorders>
              <w:left w:val="single" w:sz="4" w:space="0" w:color="auto"/>
              <w:bottom w:val="single" w:sz="4" w:space="0" w:color="auto"/>
              <w:right w:val="single" w:sz="4" w:space="0" w:color="auto"/>
            </w:tcBorders>
            <w:vAlign w:val="center"/>
          </w:tcPr>
          <w:p w14:paraId="335F7026" w14:textId="77777777" w:rsidR="00914423" w:rsidRDefault="00914423">
            <w:pPr>
              <w:adjustRightInd w:val="0"/>
              <w:snapToGrid w:val="0"/>
              <w:jc w:val="center"/>
              <w:rPr>
                <w:rFonts w:ascii="宋体" w:hAnsi="宋体" w:hint="eastAsia"/>
                <w:color w:val="000000" w:themeColor="text1"/>
                <w:szCs w:val="21"/>
              </w:rPr>
            </w:pPr>
          </w:p>
        </w:tc>
        <w:tc>
          <w:tcPr>
            <w:tcW w:w="2268" w:type="dxa"/>
            <w:vMerge/>
            <w:tcBorders>
              <w:left w:val="single" w:sz="4" w:space="0" w:color="auto"/>
              <w:bottom w:val="single" w:sz="4" w:space="0" w:color="auto"/>
              <w:right w:val="single" w:sz="4" w:space="0" w:color="auto"/>
            </w:tcBorders>
            <w:vAlign w:val="center"/>
          </w:tcPr>
          <w:p w14:paraId="6F5E3C77" w14:textId="77777777" w:rsidR="00914423" w:rsidRDefault="00914423">
            <w:pPr>
              <w:adjustRightInd w:val="0"/>
              <w:snapToGrid w:val="0"/>
              <w:ind w:leftChars="-1" w:left="-1" w:hanging="1"/>
              <w:jc w:val="center"/>
              <w:rPr>
                <w:rFonts w:ascii="宋体" w:hAnsi="宋体" w:hint="eastAsia"/>
                <w:color w:val="000000" w:themeColor="text1"/>
                <w:szCs w:val="21"/>
              </w:rPr>
            </w:pPr>
          </w:p>
        </w:tc>
        <w:tc>
          <w:tcPr>
            <w:tcW w:w="2172" w:type="dxa"/>
            <w:tcBorders>
              <w:top w:val="single" w:sz="4" w:space="0" w:color="auto"/>
              <w:left w:val="single" w:sz="4" w:space="0" w:color="auto"/>
              <w:bottom w:val="single" w:sz="4" w:space="0" w:color="auto"/>
              <w:right w:val="single" w:sz="4" w:space="0" w:color="auto"/>
            </w:tcBorders>
            <w:vAlign w:val="center"/>
          </w:tcPr>
          <w:p w14:paraId="0D429932" w14:textId="77777777" w:rsidR="00914423" w:rsidRDefault="0075092B">
            <w:pPr>
              <w:adjustRightInd w:val="0"/>
              <w:snapToGrid w:val="0"/>
              <w:ind w:leftChars="-1" w:left="-1" w:hanging="1"/>
              <w:jc w:val="center"/>
              <w:rPr>
                <w:rFonts w:ascii="宋体" w:hAnsi="宋体" w:hint="eastAsia"/>
                <w:color w:val="000000" w:themeColor="text1"/>
                <w:szCs w:val="21"/>
              </w:rPr>
            </w:pPr>
            <w:r>
              <w:rPr>
                <w:rFonts w:ascii="宋体" w:hAnsi="宋体" w:hint="eastAsia"/>
                <w:color w:val="000000" w:themeColor="text1"/>
                <w:szCs w:val="21"/>
              </w:rPr>
              <w:t>期末理论知识</w:t>
            </w:r>
          </w:p>
        </w:tc>
        <w:tc>
          <w:tcPr>
            <w:tcW w:w="1717" w:type="dxa"/>
            <w:tcBorders>
              <w:top w:val="single" w:sz="4" w:space="0" w:color="auto"/>
              <w:left w:val="single" w:sz="4" w:space="0" w:color="auto"/>
              <w:bottom w:val="single" w:sz="4" w:space="0" w:color="auto"/>
              <w:right w:val="single" w:sz="4" w:space="0" w:color="auto"/>
            </w:tcBorders>
            <w:vAlign w:val="center"/>
          </w:tcPr>
          <w:p w14:paraId="4EFBBF4C" w14:textId="77777777" w:rsidR="00914423" w:rsidRDefault="0075092B">
            <w:pPr>
              <w:adjustRightInd w:val="0"/>
              <w:snapToGrid w:val="0"/>
              <w:ind w:leftChars="-1" w:left="-1" w:hanging="1"/>
              <w:jc w:val="center"/>
              <w:rPr>
                <w:rFonts w:ascii="宋体" w:hAnsi="宋体" w:hint="eastAsia"/>
                <w:color w:val="000000" w:themeColor="text1"/>
                <w:szCs w:val="21"/>
              </w:rPr>
            </w:pPr>
            <w:r>
              <w:rPr>
                <w:rFonts w:ascii="宋体" w:hAnsi="宋体" w:hint="eastAsia"/>
                <w:color w:val="000000" w:themeColor="text1"/>
                <w:szCs w:val="21"/>
              </w:rPr>
              <w:t>期末理论考核</w:t>
            </w:r>
          </w:p>
        </w:tc>
        <w:tc>
          <w:tcPr>
            <w:tcW w:w="1717" w:type="dxa"/>
            <w:vMerge/>
            <w:tcBorders>
              <w:left w:val="single" w:sz="4" w:space="0" w:color="auto"/>
              <w:bottom w:val="single" w:sz="4" w:space="0" w:color="auto"/>
              <w:right w:val="single" w:sz="4" w:space="0" w:color="auto"/>
            </w:tcBorders>
            <w:vAlign w:val="center"/>
          </w:tcPr>
          <w:p w14:paraId="2AE69FED" w14:textId="77777777" w:rsidR="00914423" w:rsidRDefault="00914423">
            <w:pPr>
              <w:adjustRightInd w:val="0"/>
              <w:snapToGrid w:val="0"/>
              <w:ind w:leftChars="-1" w:left="-1" w:hanging="1"/>
              <w:jc w:val="center"/>
              <w:rPr>
                <w:rFonts w:ascii="宋体" w:hAnsi="宋体" w:hint="eastAsia"/>
                <w:color w:val="000000" w:themeColor="text1"/>
                <w:szCs w:val="21"/>
              </w:rPr>
            </w:pPr>
          </w:p>
        </w:tc>
      </w:tr>
      <w:tr w:rsidR="00914423" w14:paraId="677C82CC" w14:textId="77777777">
        <w:trPr>
          <w:trHeight w:val="475"/>
        </w:trPr>
        <w:tc>
          <w:tcPr>
            <w:tcW w:w="2972" w:type="dxa"/>
            <w:gridSpan w:val="2"/>
            <w:tcBorders>
              <w:top w:val="single" w:sz="4" w:space="0" w:color="auto"/>
              <w:left w:val="single" w:sz="4" w:space="0" w:color="auto"/>
              <w:bottom w:val="single" w:sz="4" w:space="0" w:color="auto"/>
              <w:right w:val="single" w:sz="4" w:space="0" w:color="auto"/>
            </w:tcBorders>
            <w:vAlign w:val="center"/>
          </w:tcPr>
          <w:p w14:paraId="3A3D88EF" w14:textId="77777777" w:rsidR="00914423" w:rsidRDefault="0075092B">
            <w:pPr>
              <w:adjustRightInd w:val="0"/>
              <w:snapToGrid w:val="0"/>
              <w:jc w:val="center"/>
              <w:rPr>
                <w:rFonts w:ascii="宋体" w:hAnsi="宋体" w:hint="eastAsia"/>
                <w:color w:val="000000" w:themeColor="text1"/>
                <w:szCs w:val="21"/>
              </w:rPr>
            </w:pPr>
            <w:r>
              <w:rPr>
                <w:rFonts w:ascii="宋体" w:hAnsi="宋体" w:hint="eastAsia"/>
                <w:color w:val="000000" w:themeColor="text1"/>
                <w:szCs w:val="21"/>
              </w:rPr>
              <w:t>合计</w:t>
            </w:r>
          </w:p>
        </w:tc>
        <w:tc>
          <w:tcPr>
            <w:tcW w:w="2172" w:type="dxa"/>
            <w:tcBorders>
              <w:top w:val="single" w:sz="4" w:space="0" w:color="auto"/>
              <w:left w:val="single" w:sz="4" w:space="0" w:color="auto"/>
              <w:bottom w:val="single" w:sz="4" w:space="0" w:color="auto"/>
              <w:right w:val="single" w:sz="4" w:space="0" w:color="auto"/>
            </w:tcBorders>
            <w:vAlign w:val="center"/>
          </w:tcPr>
          <w:p w14:paraId="65BB0493" w14:textId="77777777" w:rsidR="00914423" w:rsidRDefault="0075092B">
            <w:pPr>
              <w:adjustRightInd w:val="0"/>
              <w:snapToGrid w:val="0"/>
              <w:jc w:val="center"/>
              <w:rPr>
                <w:rFonts w:ascii="宋体" w:hAnsi="宋体" w:hint="eastAsia"/>
                <w:color w:val="000000" w:themeColor="text1"/>
                <w:szCs w:val="21"/>
              </w:rPr>
            </w:pPr>
            <w:r>
              <w:rPr>
                <w:rFonts w:ascii="宋体" w:hAnsi="宋体" w:hint="eastAsia"/>
                <w:color w:val="000000" w:themeColor="text1"/>
                <w:szCs w:val="21"/>
              </w:rPr>
              <w:t>——</w:t>
            </w:r>
          </w:p>
        </w:tc>
        <w:tc>
          <w:tcPr>
            <w:tcW w:w="1717" w:type="dxa"/>
            <w:tcBorders>
              <w:top w:val="single" w:sz="4" w:space="0" w:color="auto"/>
              <w:left w:val="single" w:sz="4" w:space="0" w:color="auto"/>
              <w:bottom w:val="single" w:sz="4" w:space="0" w:color="auto"/>
              <w:right w:val="single" w:sz="4" w:space="0" w:color="auto"/>
            </w:tcBorders>
            <w:vAlign w:val="center"/>
          </w:tcPr>
          <w:p w14:paraId="52AB6DBE" w14:textId="77777777" w:rsidR="00914423" w:rsidRDefault="0075092B">
            <w:pPr>
              <w:adjustRightInd w:val="0"/>
              <w:snapToGrid w:val="0"/>
              <w:jc w:val="center"/>
              <w:rPr>
                <w:rFonts w:ascii="宋体" w:hAnsi="宋体" w:hint="eastAsia"/>
                <w:color w:val="000000" w:themeColor="text1"/>
                <w:szCs w:val="21"/>
              </w:rPr>
            </w:pPr>
            <w:r>
              <w:rPr>
                <w:rFonts w:ascii="宋体" w:hAnsi="宋体" w:hint="eastAsia"/>
                <w:color w:val="000000" w:themeColor="text1"/>
                <w:szCs w:val="21"/>
              </w:rPr>
              <w:t>——</w:t>
            </w:r>
          </w:p>
        </w:tc>
        <w:tc>
          <w:tcPr>
            <w:tcW w:w="1717" w:type="dxa"/>
            <w:tcBorders>
              <w:top w:val="single" w:sz="4" w:space="0" w:color="auto"/>
              <w:left w:val="single" w:sz="4" w:space="0" w:color="auto"/>
              <w:bottom w:val="single" w:sz="4" w:space="0" w:color="auto"/>
              <w:right w:val="single" w:sz="4" w:space="0" w:color="auto"/>
            </w:tcBorders>
            <w:vAlign w:val="center"/>
          </w:tcPr>
          <w:p w14:paraId="159DF2E9" w14:textId="77777777" w:rsidR="00914423" w:rsidRDefault="0075092B">
            <w:pPr>
              <w:adjustRightInd w:val="0"/>
              <w:snapToGrid w:val="0"/>
              <w:ind w:leftChars="-1" w:left="-1" w:hanging="1"/>
              <w:jc w:val="center"/>
              <w:rPr>
                <w:rFonts w:ascii="宋体" w:hAnsi="宋体" w:hint="eastAsia"/>
                <w:color w:val="000000" w:themeColor="text1"/>
                <w:szCs w:val="21"/>
              </w:rPr>
            </w:pPr>
            <w:r>
              <w:rPr>
                <w:rFonts w:ascii="宋体" w:hAnsi="宋体" w:hint="eastAsia"/>
                <w:color w:val="000000" w:themeColor="text1"/>
                <w:szCs w:val="21"/>
              </w:rPr>
              <w:t>100</w:t>
            </w:r>
          </w:p>
        </w:tc>
      </w:tr>
    </w:tbl>
    <w:p w14:paraId="2EB2C81E" w14:textId="77777777" w:rsidR="00914423" w:rsidRDefault="0075092B" w:rsidP="00102292">
      <w:pPr>
        <w:adjustRightInd w:val="0"/>
        <w:snapToGrid w:val="0"/>
        <w:spacing w:beforeLines="50" w:before="156" w:afterLines="50" w:after="156"/>
        <w:ind w:firstLineChars="200" w:firstLine="482"/>
        <w:rPr>
          <w:rFonts w:ascii="宋体" w:hAnsi="宋体" w:cs="Angsana New" w:hint="eastAsia"/>
          <w:b/>
          <w:bCs/>
          <w:sz w:val="24"/>
          <w:szCs w:val="24"/>
          <w:lang w:bidi="th-TH"/>
        </w:rPr>
      </w:pPr>
      <w:r>
        <w:rPr>
          <w:rFonts w:ascii="宋体" w:hAnsi="宋体" w:cs="Angsana New" w:hint="eastAsia"/>
          <w:b/>
          <w:bCs/>
          <w:sz w:val="24"/>
          <w:szCs w:val="24"/>
          <w:lang w:bidi="th-TH"/>
        </w:rPr>
        <w:t>（三）教学管理</w:t>
      </w:r>
    </w:p>
    <w:p w14:paraId="1BB3F1FB" w14:textId="77777777" w:rsidR="00914423" w:rsidRDefault="0075092B">
      <w:pPr>
        <w:adjustRightInd w:val="0"/>
        <w:snapToGrid w:val="0"/>
        <w:spacing w:line="360" w:lineRule="auto"/>
        <w:ind w:firstLineChars="200" w:firstLine="480"/>
        <w:rPr>
          <w:rFonts w:ascii="宋体" w:hAnsi="宋体" w:cs="Angsana New" w:hint="eastAsia"/>
          <w:bCs/>
          <w:color w:val="000000" w:themeColor="text1"/>
          <w:sz w:val="24"/>
          <w:szCs w:val="24"/>
          <w:lang w:bidi="th-TH"/>
        </w:rPr>
      </w:pPr>
      <w:r>
        <w:rPr>
          <w:rFonts w:ascii="宋体" w:hAnsi="宋体" w:cs="Angsana New" w:hint="eastAsia"/>
          <w:bCs/>
          <w:color w:val="000000" w:themeColor="text1"/>
          <w:sz w:val="24"/>
          <w:szCs w:val="24"/>
          <w:lang w:bidi="th-TH"/>
        </w:rPr>
        <w:t>加强校院二级管理，执行党和国家的教育方针，落实学校《云南轻纺职业学院教师教学工作管理办法》《云南轻纺职业学院考试工作管理办法》等文件要求，坚持立德树人，保障教学投入和教学基本条件建设，进一步细化学院教学基本规范和制度，建立教师教学激励机制、监督机制，提供教师教学发展的条件，保障正常的教学秩序，规范教学运行。加强特色重点专业建设、精品在线开放课程建设、教学资源库建设，创新人才培养模式，深化“三教”改革，提升教师教育教学能力，确保人才培养质量。</w:t>
      </w:r>
    </w:p>
    <w:p w14:paraId="6156DDCF" w14:textId="77777777" w:rsidR="00914423" w:rsidRDefault="0075092B" w:rsidP="00102292">
      <w:pPr>
        <w:adjustRightInd w:val="0"/>
        <w:snapToGrid w:val="0"/>
        <w:spacing w:beforeLines="50" w:before="156" w:afterLines="50" w:after="156"/>
        <w:ind w:firstLineChars="200" w:firstLine="482"/>
        <w:rPr>
          <w:rFonts w:ascii="宋体" w:hAnsi="宋体" w:cs="Angsana New" w:hint="eastAsia"/>
          <w:b/>
          <w:bCs/>
          <w:sz w:val="24"/>
          <w:szCs w:val="24"/>
          <w:lang w:bidi="th-TH"/>
        </w:rPr>
      </w:pPr>
      <w:r>
        <w:rPr>
          <w:rFonts w:ascii="宋体" w:hAnsi="宋体" w:cs="Angsana New" w:hint="eastAsia"/>
          <w:b/>
          <w:bCs/>
          <w:sz w:val="24"/>
          <w:szCs w:val="24"/>
          <w:lang w:bidi="th-TH"/>
        </w:rPr>
        <w:t>（四）质量监控</w:t>
      </w:r>
    </w:p>
    <w:p w14:paraId="5C882DCE" w14:textId="77777777" w:rsidR="00914423" w:rsidRDefault="0075092B">
      <w:pPr>
        <w:adjustRightInd w:val="0"/>
        <w:snapToGrid w:val="0"/>
        <w:spacing w:line="360" w:lineRule="auto"/>
        <w:ind w:firstLineChars="200" w:firstLine="480"/>
        <w:rPr>
          <w:rFonts w:ascii="宋体" w:hAnsi="宋体" w:cs="Angsana New" w:hint="eastAsia"/>
          <w:bCs/>
          <w:color w:val="000000" w:themeColor="text1"/>
          <w:sz w:val="24"/>
          <w:szCs w:val="24"/>
          <w:lang w:bidi="th-TH"/>
        </w:rPr>
      </w:pPr>
      <w:r>
        <w:rPr>
          <w:rFonts w:ascii="宋体" w:hAnsi="宋体" w:cs="Angsana New" w:hint="eastAsia"/>
          <w:bCs/>
          <w:color w:val="000000" w:themeColor="text1"/>
          <w:sz w:val="24"/>
          <w:szCs w:val="24"/>
          <w:lang w:bidi="th-TH"/>
        </w:rPr>
        <w:t>健全专业教学质量监控管理制度，完善课堂教学、教学评价、实习实训、毕业设计以及专业调研、人才培养方案更新等方面质量标准，通过教学实施、过程监控、质量评价和持续改进，达成人才培养规格。落实看课、听课、评教、评学等制度，建立与企业联动的实践教学环节督导制度；定期开展公开课、示范课等教研活动；组织好期初、期中、期末教学检查。建立毕业生跟踪反馈机制及社会评价机制，并对生源情况、在校生学业水平、毕业生就业情况等进行分析，定期评价人才培养质量和培养目标达成情况。</w:t>
      </w:r>
    </w:p>
    <w:p w14:paraId="6F522F58" w14:textId="77777777" w:rsidR="00914423" w:rsidRDefault="0075092B" w:rsidP="00102292">
      <w:pPr>
        <w:spacing w:beforeLines="50" w:before="156" w:afterLines="50" w:after="156" w:line="360" w:lineRule="auto"/>
        <w:ind w:firstLineChars="200" w:firstLine="560"/>
        <w:rPr>
          <w:rFonts w:ascii="黑体" w:eastAsia="黑体" w:hAnsi="黑体" w:cs="Angsana New" w:hint="eastAsia"/>
          <w:bCs/>
          <w:sz w:val="28"/>
          <w:szCs w:val="28"/>
          <w:lang w:bidi="th-TH"/>
        </w:rPr>
      </w:pPr>
      <w:r>
        <w:rPr>
          <w:rFonts w:ascii="黑体" w:eastAsia="黑体" w:hAnsi="黑体" w:cs="Angsana New" w:hint="eastAsia"/>
          <w:bCs/>
          <w:sz w:val="28"/>
          <w:szCs w:val="28"/>
          <w:lang w:bidi="th-TH"/>
        </w:rPr>
        <w:t>十、质量保障</w:t>
      </w:r>
    </w:p>
    <w:p w14:paraId="3EEF384F" w14:textId="77777777" w:rsidR="00914423" w:rsidRDefault="0075092B">
      <w:pPr>
        <w:adjustRightInd w:val="0"/>
        <w:snapToGrid w:val="0"/>
        <w:spacing w:line="360" w:lineRule="auto"/>
        <w:ind w:firstLineChars="200" w:firstLine="480"/>
        <w:rPr>
          <w:rFonts w:ascii="宋体" w:hAnsi="宋体" w:cs="Angsana New" w:hint="eastAsia"/>
          <w:bCs/>
          <w:color w:val="000000" w:themeColor="text1"/>
          <w:sz w:val="24"/>
          <w:szCs w:val="24"/>
          <w:lang w:bidi="th-TH"/>
        </w:rPr>
      </w:pPr>
      <w:r>
        <w:rPr>
          <w:rFonts w:ascii="宋体" w:hAnsi="宋体" w:cs="Angsana New" w:hint="eastAsia"/>
          <w:bCs/>
          <w:color w:val="000000" w:themeColor="text1"/>
          <w:sz w:val="24"/>
          <w:szCs w:val="24"/>
          <w:lang w:bidi="th-TH"/>
        </w:rPr>
        <w:t>健全专业教学质量监控管理制度，完善课堂教学、教学评价、实习实训、毕业设计以及专业调研、人才培养方案更新等方面质量标准，通过教学实施、过程监控、质量评价和持续改进，达成人才培养规格。落实看课、听课、评教、评学等制度，建立与企业联动的实践教学环节督导制度；定期开展公开课、示范课等教研活动；组织好期初、期中、期末教学检查。建立毕业生跟踪反馈机制及社会评价机制，并对生源情况、在校生学业水平、毕业生就业情况等进行分析，定期评价人才培养质</w:t>
      </w:r>
      <w:r>
        <w:rPr>
          <w:rFonts w:ascii="宋体" w:hAnsi="宋体" w:cs="Angsana New" w:hint="eastAsia"/>
          <w:bCs/>
          <w:color w:val="000000" w:themeColor="text1"/>
          <w:sz w:val="24"/>
          <w:szCs w:val="24"/>
          <w:lang w:bidi="th-TH"/>
        </w:rPr>
        <w:lastRenderedPageBreak/>
        <w:t>量和培养目标达成情况。</w:t>
      </w:r>
    </w:p>
    <w:p w14:paraId="7A4FF38E" w14:textId="77777777" w:rsidR="00914423" w:rsidRDefault="0075092B">
      <w:pPr>
        <w:adjustRightInd w:val="0"/>
        <w:snapToGrid w:val="0"/>
        <w:spacing w:line="360" w:lineRule="auto"/>
        <w:ind w:firstLineChars="200" w:firstLine="480"/>
        <w:rPr>
          <w:rFonts w:ascii="宋体" w:hAnsi="宋体" w:cs="Angsana New" w:hint="eastAsia"/>
          <w:bCs/>
          <w:sz w:val="24"/>
          <w:szCs w:val="24"/>
          <w:lang w:bidi="th-TH"/>
        </w:rPr>
      </w:pPr>
      <w:r>
        <w:rPr>
          <w:rFonts w:ascii="宋体" w:hAnsi="宋体" w:cs="Angsana New" w:hint="eastAsia"/>
          <w:bCs/>
          <w:sz w:val="24"/>
          <w:szCs w:val="24"/>
          <w:lang w:bidi="th-TH"/>
        </w:rPr>
        <w:t>建立质量保障机构；学生评教不少于2次/学期；同行评教不少于2次/每学期、督导评教不少于</w:t>
      </w:r>
      <w:r>
        <w:rPr>
          <w:rFonts w:ascii="宋体" w:hAnsi="宋体" w:cs="Angsana New"/>
          <w:bCs/>
          <w:sz w:val="24"/>
          <w:szCs w:val="24"/>
          <w:lang w:bidi="th-TH"/>
        </w:rPr>
        <w:t>5</w:t>
      </w:r>
      <w:r>
        <w:rPr>
          <w:rFonts w:ascii="宋体" w:hAnsi="宋体" w:cs="Angsana New" w:hint="eastAsia"/>
          <w:bCs/>
          <w:sz w:val="24"/>
          <w:szCs w:val="24"/>
          <w:lang w:bidi="th-TH"/>
        </w:rPr>
        <w:t>次/每学期、企业评教不少于</w:t>
      </w:r>
      <w:r>
        <w:rPr>
          <w:rFonts w:ascii="宋体" w:hAnsi="宋体" w:cs="Angsana New"/>
          <w:bCs/>
          <w:sz w:val="24"/>
          <w:szCs w:val="24"/>
          <w:lang w:bidi="th-TH"/>
        </w:rPr>
        <w:t>1</w:t>
      </w:r>
      <w:r>
        <w:rPr>
          <w:rFonts w:ascii="宋体" w:hAnsi="宋体" w:cs="Angsana New" w:hint="eastAsia"/>
          <w:bCs/>
          <w:sz w:val="24"/>
          <w:szCs w:val="24"/>
          <w:lang w:bidi="th-TH"/>
        </w:rPr>
        <w:t>次/每学期。</w:t>
      </w:r>
    </w:p>
    <w:p w14:paraId="683F8C04" w14:textId="77777777" w:rsidR="00914423" w:rsidRDefault="0075092B" w:rsidP="00102292">
      <w:pPr>
        <w:spacing w:beforeLines="50" w:before="156" w:afterLines="50" w:after="156" w:line="360" w:lineRule="auto"/>
        <w:ind w:firstLineChars="200" w:firstLine="560"/>
        <w:rPr>
          <w:rFonts w:ascii="黑体" w:eastAsia="黑体" w:hAnsi="黑体" w:cs="Angsana New" w:hint="eastAsia"/>
          <w:bCs/>
          <w:sz w:val="28"/>
          <w:szCs w:val="28"/>
          <w:lang w:bidi="th-TH"/>
        </w:rPr>
      </w:pPr>
      <w:r>
        <w:rPr>
          <w:rFonts w:ascii="黑体" w:eastAsia="黑体" w:hAnsi="黑体" w:cs="Angsana New" w:hint="eastAsia"/>
          <w:bCs/>
          <w:sz w:val="28"/>
          <w:szCs w:val="28"/>
          <w:lang w:bidi="th-TH"/>
        </w:rPr>
        <w:t>十一</w:t>
      </w:r>
      <w:r>
        <w:rPr>
          <w:rFonts w:ascii="黑体" w:eastAsia="黑体" w:hAnsi="黑体" w:cs="Angsana New"/>
          <w:bCs/>
          <w:sz w:val="28"/>
          <w:szCs w:val="28"/>
          <w:lang w:bidi="th-TH"/>
        </w:rPr>
        <w:t>、</w:t>
      </w:r>
      <w:r>
        <w:rPr>
          <w:rFonts w:ascii="黑体" w:eastAsia="黑体" w:hAnsi="黑体" w:cs="Angsana New" w:hint="eastAsia"/>
          <w:bCs/>
          <w:sz w:val="28"/>
          <w:szCs w:val="28"/>
          <w:lang w:bidi="th-TH"/>
        </w:rPr>
        <w:t>附件</w:t>
      </w:r>
    </w:p>
    <w:p w14:paraId="68EB51FD" w14:textId="77777777" w:rsidR="00914423" w:rsidRDefault="0075092B" w:rsidP="00734B52">
      <w:pPr>
        <w:spacing w:beforeLines="50" w:before="156" w:afterLines="50" w:after="156" w:line="360" w:lineRule="auto"/>
        <w:ind w:firstLineChars="200" w:firstLine="480"/>
        <w:rPr>
          <w:rFonts w:ascii="黑体" w:eastAsia="黑体" w:hAnsi="黑体" w:cs="Angsana New" w:hint="eastAsia"/>
          <w:bCs/>
          <w:sz w:val="28"/>
          <w:szCs w:val="28"/>
          <w:lang w:bidi="th-TH"/>
        </w:rPr>
      </w:pPr>
      <w:r>
        <w:rPr>
          <w:rFonts w:ascii="宋体" w:hAnsi="宋体" w:cs="Angsana New" w:hint="eastAsia"/>
          <w:color w:val="000000" w:themeColor="text1"/>
          <w:sz w:val="24"/>
          <w:szCs w:val="24"/>
          <w:lang w:bidi="th-TH"/>
        </w:rPr>
        <w:t>专业</w:t>
      </w:r>
      <w:r>
        <w:rPr>
          <w:rFonts w:ascii="宋体" w:hAnsi="宋体" w:cs="Angsana New"/>
          <w:color w:val="000000" w:themeColor="text1"/>
          <w:sz w:val="24"/>
          <w:szCs w:val="24"/>
          <w:lang w:bidi="th-TH"/>
        </w:rPr>
        <w:t>教学</w:t>
      </w:r>
      <w:r>
        <w:rPr>
          <w:rFonts w:ascii="宋体" w:hAnsi="宋体" w:cs="Angsana New" w:hint="eastAsia"/>
          <w:color w:val="000000" w:themeColor="text1"/>
          <w:sz w:val="24"/>
          <w:szCs w:val="24"/>
          <w:lang w:bidi="th-TH"/>
        </w:rPr>
        <w:t>进程安排</w:t>
      </w:r>
      <w:r>
        <w:rPr>
          <w:rFonts w:ascii="宋体" w:hAnsi="宋体" w:cs="Angsana New"/>
          <w:color w:val="000000" w:themeColor="text1"/>
          <w:sz w:val="24"/>
          <w:szCs w:val="24"/>
          <w:lang w:bidi="th-TH"/>
        </w:rPr>
        <w:t>表</w:t>
      </w:r>
      <w:r>
        <w:rPr>
          <w:rFonts w:ascii="宋体" w:hAnsi="宋体" w:cs="Angsana New" w:hint="eastAsia"/>
          <w:color w:val="000000" w:themeColor="text1"/>
          <w:sz w:val="24"/>
          <w:szCs w:val="24"/>
          <w:lang w:bidi="th-TH"/>
        </w:rPr>
        <w:t>。</w:t>
      </w:r>
    </w:p>
    <w:sectPr w:rsidR="00914423" w:rsidSect="00914423">
      <w:pgSz w:w="11906" w:h="16838"/>
      <w:pgMar w:top="1417" w:right="1701" w:bottom="1417" w:left="1701" w:header="851" w:footer="992" w:gutter="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A3BC69" w14:textId="77777777" w:rsidR="007E06A7" w:rsidRDefault="007E06A7" w:rsidP="00914423">
      <w:r>
        <w:separator/>
      </w:r>
    </w:p>
  </w:endnote>
  <w:endnote w:type="continuationSeparator" w:id="0">
    <w:p w14:paraId="413EDE0F" w14:textId="77777777" w:rsidR="007E06A7" w:rsidRDefault="007E06A7" w:rsidP="009144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Angsana New">
    <w:panose1 w:val="02020603050405020304"/>
    <w:charset w:val="00"/>
    <w:family w:val="roman"/>
    <w:pitch w:val="default"/>
    <w:sig w:usb0="00000000" w:usb1="00000000" w:usb2="00000000" w:usb3="00000000" w:csb0="00010001" w:csb1="00000000"/>
  </w:font>
  <w:font w:name="仿宋">
    <w:panose1 w:val="02010609060101010101"/>
    <w:charset w:val="86"/>
    <w:family w:val="modern"/>
    <w:pitch w:val="fixed"/>
    <w:sig w:usb0="800002BF" w:usb1="38CF7CFA" w:usb2="00000016" w:usb3="00000000" w:csb0="00040001" w:csb1="00000000"/>
  </w:font>
  <w:font w:name="Microsoft JhengHei">
    <w:panose1 w:val="020B0604030504040204"/>
    <w:charset w:val="88"/>
    <w:family w:val="swiss"/>
    <w:pitch w:val="default"/>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0F632F" w14:textId="77777777" w:rsidR="002C13F6" w:rsidRDefault="002C13F6">
    <w:pPr>
      <w:pStyle w:val="ac"/>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end"/>
    </w:r>
  </w:p>
  <w:p w14:paraId="335CF29E" w14:textId="77777777" w:rsidR="002C13F6" w:rsidRDefault="002C13F6">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064E78" w14:textId="77777777" w:rsidR="002C13F6" w:rsidRDefault="002C13F6">
    <w:pPr>
      <w:pStyle w:val="ac"/>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separate"/>
    </w:r>
    <w:r w:rsidR="00A2148C">
      <w:rPr>
        <w:rStyle w:val="af3"/>
        <w:noProof/>
      </w:rPr>
      <w:t>21</w:t>
    </w:r>
    <w:r>
      <w:rPr>
        <w:rStyle w:val="af3"/>
      </w:rPr>
      <w:fldChar w:fldCharType="end"/>
    </w:r>
  </w:p>
  <w:p w14:paraId="03FD449D" w14:textId="77777777" w:rsidR="002C13F6" w:rsidRDefault="002C13F6">
    <w:pPr>
      <w:pStyle w:val="ac"/>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F9194C" w14:textId="77777777" w:rsidR="002C13F6" w:rsidRDefault="002C13F6">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94A57A" w14:textId="77777777" w:rsidR="007E06A7" w:rsidRDefault="007E06A7" w:rsidP="00914423">
      <w:r>
        <w:separator/>
      </w:r>
    </w:p>
  </w:footnote>
  <w:footnote w:type="continuationSeparator" w:id="0">
    <w:p w14:paraId="331C16C6" w14:textId="77777777" w:rsidR="007E06A7" w:rsidRDefault="007E06A7" w:rsidP="009144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D90F5A" w14:textId="77777777" w:rsidR="002C13F6" w:rsidRDefault="002C13F6">
    <w:pPr>
      <w:pStyle w:val="a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2D5300" w14:textId="77777777" w:rsidR="002C13F6" w:rsidRDefault="002C13F6">
    <w:pPr>
      <w:pStyle w:val="ae"/>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E8954A" w14:textId="77777777" w:rsidR="002C13F6" w:rsidRDefault="002C13F6">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9A59C4"/>
    <w:multiLevelType w:val="hybridMultilevel"/>
    <w:tmpl w:val="19C884C8"/>
    <w:lvl w:ilvl="0" w:tplc="C6124F3E">
      <w:start w:val="1"/>
      <w:numFmt w:val="decimal"/>
      <w:lvlText w:val="%1)"/>
      <w:lvlJc w:val="left"/>
      <w:pPr>
        <w:ind w:left="920" w:hanging="440"/>
      </w:pPr>
      <w:rPr>
        <w:rFonts w:hint="eastAsia"/>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abstractNum w:abstractNumId="1" w15:restartNumberingAfterBreak="0">
    <w:nsid w:val="7BB2258E"/>
    <w:multiLevelType w:val="hybridMultilevel"/>
    <w:tmpl w:val="DF50A4D4"/>
    <w:lvl w:ilvl="0" w:tplc="C6124F3E">
      <w:start w:val="1"/>
      <w:numFmt w:val="decimal"/>
      <w:lvlText w:val="%1)"/>
      <w:lvlJc w:val="left"/>
      <w:pPr>
        <w:ind w:left="920" w:hanging="440"/>
      </w:pPr>
      <w:rPr>
        <w:rFonts w:hint="eastAsia"/>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num w:numId="1" w16cid:durableId="126170842">
    <w:abstractNumId w:val="1"/>
  </w:num>
  <w:num w:numId="2" w16cid:durableId="17369710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MDk5ZWMyMjUwNzcwZjdiOTk2MzgyOTY2M2QzZDdjM2IifQ=="/>
  </w:docVars>
  <w:rsids>
    <w:rsidRoot w:val="00095426"/>
    <w:rsid w:val="00001673"/>
    <w:rsid w:val="00002286"/>
    <w:rsid w:val="00003762"/>
    <w:rsid w:val="00006851"/>
    <w:rsid w:val="00013C14"/>
    <w:rsid w:val="000202FD"/>
    <w:rsid w:val="00020903"/>
    <w:rsid w:val="000227B9"/>
    <w:rsid w:val="0002744F"/>
    <w:rsid w:val="00027854"/>
    <w:rsid w:val="00027E1C"/>
    <w:rsid w:val="00027F0D"/>
    <w:rsid w:val="00031140"/>
    <w:rsid w:val="00042F87"/>
    <w:rsid w:val="00051FF9"/>
    <w:rsid w:val="00054C43"/>
    <w:rsid w:val="000702F3"/>
    <w:rsid w:val="0007194E"/>
    <w:rsid w:val="0007548C"/>
    <w:rsid w:val="000754C0"/>
    <w:rsid w:val="00092736"/>
    <w:rsid w:val="00095426"/>
    <w:rsid w:val="000A0230"/>
    <w:rsid w:val="000A08E3"/>
    <w:rsid w:val="000B0B89"/>
    <w:rsid w:val="000B66A6"/>
    <w:rsid w:val="000C1FE4"/>
    <w:rsid w:val="000D1289"/>
    <w:rsid w:val="000E3166"/>
    <w:rsid w:val="000E54C6"/>
    <w:rsid w:val="000F010F"/>
    <w:rsid w:val="000F16C9"/>
    <w:rsid w:val="00102110"/>
    <w:rsid w:val="00102292"/>
    <w:rsid w:val="00111BF6"/>
    <w:rsid w:val="00116250"/>
    <w:rsid w:val="00120C7B"/>
    <w:rsid w:val="00120E46"/>
    <w:rsid w:val="001240DE"/>
    <w:rsid w:val="00125D6D"/>
    <w:rsid w:val="00127005"/>
    <w:rsid w:val="00127568"/>
    <w:rsid w:val="00133502"/>
    <w:rsid w:val="001364F6"/>
    <w:rsid w:val="00136C2B"/>
    <w:rsid w:val="001467F7"/>
    <w:rsid w:val="00146C2B"/>
    <w:rsid w:val="00152B54"/>
    <w:rsid w:val="00154AAD"/>
    <w:rsid w:val="00161B2D"/>
    <w:rsid w:val="00163BB2"/>
    <w:rsid w:val="00163C34"/>
    <w:rsid w:val="00165A28"/>
    <w:rsid w:val="00165BE4"/>
    <w:rsid w:val="0016684F"/>
    <w:rsid w:val="001824DA"/>
    <w:rsid w:val="00190C99"/>
    <w:rsid w:val="001937B9"/>
    <w:rsid w:val="001941C3"/>
    <w:rsid w:val="001A1240"/>
    <w:rsid w:val="001B2194"/>
    <w:rsid w:val="001B418D"/>
    <w:rsid w:val="001C6C8A"/>
    <w:rsid w:val="001D03EE"/>
    <w:rsid w:val="001D2141"/>
    <w:rsid w:val="001D7D5D"/>
    <w:rsid w:val="001E14DB"/>
    <w:rsid w:val="001E630C"/>
    <w:rsid w:val="001F04E0"/>
    <w:rsid w:val="001F4974"/>
    <w:rsid w:val="00215D92"/>
    <w:rsid w:val="0022040F"/>
    <w:rsid w:val="00222B2D"/>
    <w:rsid w:val="00227FAC"/>
    <w:rsid w:val="002341EB"/>
    <w:rsid w:val="0023604D"/>
    <w:rsid w:val="0024218E"/>
    <w:rsid w:val="00243139"/>
    <w:rsid w:val="00245E7C"/>
    <w:rsid w:val="002501C3"/>
    <w:rsid w:val="00251805"/>
    <w:rsid w:val="00262E34"/>
    <w:rsid w:val="0026349D"/>
    <w:rsid w:val="00270386"/>
    <w:rsid w:val="002802F4"/>
    <w:rsid w:val="00281038"/>
    <w:rsid w:val="002875CD"/>
    <w:rsid w:val="002946D0"/>
    <w:rsid w:val="0029591A"/>
    <w:rsid w:val="002B01AC"/>
    <w:rsid w:val="002B51B7"/>
    <w:rsid w:val="002C13F6"/>
    <w:rsid w:val="002C20DD"/>
    <w:rsid w:val="002D17C0"/>
    <w:rsid w:val="002D2AFA"/>
    <w:rsid w:val="002D7DA7"/>
    <w:rsid w:val="002E2478"/>
    <w:rsid w:val="002F070C"/>
    <w:rsid w:val="002F0912"/>
    <w:rsid w:val="002F0AB1"/>
    <w:rsid w:val="002F51D6"/>
    <w:rsid w:val="002F7D36"/>
    <w:rsid w:val="00304EBA"/>
    <w:rsid w:val="00306FC8"/>
    <w:rsid w:val="003071C0"/>
    <w:rsid w:val="00316571"/>
    <w:rsid w:val="00317C69"/>
    <w:rsid w:val="00323F40"/>
    <w:rsid w:val="00324E84"/>
    <w:rsid w:val="00331A0C"/>
    <w:rsid w:val="003375E5"/>
    <w:rsid w:val="00343FFE"/>
    <w:rsid w:val="00345F65"/>
    <w:rsid w:val="00350796"/>
    <w:rsid w:val="00354E50"/>
    <w:rsid w:val="003663E1"/>
    <w:rsid w:val="0036697C"/>
    <w:rsid w:val="00367180"/>
    <w:rsid w:val="0037141C"/>
    <w:rsid w:val="0038090A"/>
    <w:rsid w:val="00391C2D"/>
    <w:rsid w:val="003931CF"/>
    <w:rsid w:val="0039349A"/>
    <w:rsid w:val="00396E01"/>
    <w:rsid w:val="003D0ED5"/>
    <w:rsid w:val="003D5C76"/>
    <w:rsid w:val="003D7DA6"/>
    <w:rsid w:val="003E6B2B"/>
    <w:rsid w:val="003F34C5"/>
    <w:rsid w:val="00400356"/>
    <w:rsid w:val="00401767"/>
    <w:rsid w:val="00401F35"/>
    <w:rsid w:val="00427B98"/>
    <w:rsid w:val="00437748"/>
    <w:rsid w:val="0044014D"/>
    <w:rsid w:val="00442B1D"/>
    <w:rsid w:val="004514A1"/>
    <w:rsid w:val="0045248B"/>
    <w:rsid w:val="004525DF"/>
    <w:rsid w:val="00453CE9"/>
    <w:rsid w:val="00466DD7"/>
    <w:rsid w:val="004745D1"/>
    <w:rsid w:val="00480D8F"/>
    <w:rsid w:val="004850D3"/>
    <w:rsid w:val="00491FD1"/>
    <w:rsid w:val="004A407A"/>
    <w:rsid w:val="004B13CC"/>
    <w:rsid w:val="004B2430"/>
    <w:rsid w:val="004B6A7B"/>
    <w:rsid w:val="004C133C"/>
    <w:rsid w:val="004C33F6"/>
    <w:rsid w:val="004D1126"/>
    <w:rsid w:val="004E245F"/>
    <w:rsid w:val="004F2701"/>
    <w:rsid w:val="004F4B41"/>
    <w:rsid w:val="00503CAF"/>
    <w:rsid w:val="00505CC6"/>
    <w:rsid w:val="00520ED7"/>
    <w:rsid w:val="00521ED7"/>
    <w:rsid w:val="00522C96"/>
    <w:rsid w:val="00532C38"/>
    <w:rsid w:val="005337C3"/>
    <w:rsid w:val="00540EF8"/>
    <w:rsid w:val="00552B50"/>
    <w:rsid w:val="005558CF"/>
    <w:rsid w:val="005623AA"/>
    <w:rsid w:val="00564419"/>
    <w:rsid w:val="00566A9A"/>
    <w:rsid w:val="00570795"/>
    <w:rsid w:val="00572DD3"/>
    <w:rsid w:val="00580BB1"/>
    <w:rsid w:val="00585BC8"/>
    <w:rsid w:val="00594359"/>
    <w:rsid w:val="0059576B"/>
    <w:rsid w:val="00596D7B"/>
    <w:rsid w:val="00597A55"/>
    <w:rsid w:val="005A3001"/>
    <w:rsid w:val="005A4520"/>
    <w:rsid w:val="005A6CDA"/>
    <w:rsid w:val="005B7DCA"/>
    <w:rsid w:val="005C1134"/>
    <w:rsid w:val="005C46CD"/>
    <w:rsid w:val="005D0B68"/>
    <w:rsid w:val="005D1FFF"/>
    <w:rsid w:val="005D4A40"/>
    <w:rsid w:val="005D5984"/>
    <w:rsid w:val="005E3624"/>
    <w:rsid w:val="005F275B"/>
    <w:rsid w:val="005F7872"/>
    <w:rsid w:val="006015D9"/>
    <w:rsid w:val="00604C21"/>
    <w:rsid w:val="00605FB7"/>
    <w:rsid w:val="006139BA"/>
    <w:rsid w:val="00614456"/>
    <w:rsid w:val="00625245"/>
    <w:rsid w:val="00627E04"/>
    <w:rsid w:val="00630F61"/>
    <w:rsid w:val="00635598"/>
    <w:rsid w:val="00637224"/>
    <w:rsid w:val="00640172"/>
    <w:rsid w:val="00641385"/>
    <w:rsid w:val="0064139F"/>
    <w:rsid w:val="00642B8B"/>
    <w:rsid w:val="00646146"/>
    <w:rsid w:val="00646401"/>
    <w:rsid w:val="00651AAA"/>
    <w:rsid w:val="006571BA"/>
    <w:rsid w:val="00664D83"/>
    <w:rsid w:val="00665B69"/>
    <w:rsid w:val="006706DB"/>
    <w:rsid w:val="00672435"/>
    <w:rsid w:val="00672FDD"/>
    <w:rsid w:val="006776C0"/>
    <w:rsid w:val="0068474C"/>
    <w:rsid w:val="006940D5"/>
    <w:rsid w:val="006A0439"/>
    <w:rsid w:val="006A36BD"/>
    <w:rsid w:val="006B11A1"/>
    <w:rsid w:val="006B5F83"/>
    <w:rsid w:val="006C24AD"/>
    <w:rsid w:val="006C62B2"/>
    <w:rsid w:val="006C6F9F"/>
    <w:rsid w:val="006D2874"/>
    <w:rsid w:val="006D3F57"/>
    <w:rsid w:val="006D4BA3"/>
    <w:rsid w:val="006D5C96"/>
    <w:rsid w:val="006E022D"/>
    <w:rsid w:val="006E05B8"/>
    <w:rsid w:val="006E451F"/>
    <w:rsid w:val="006F4B09"/>
    <w:rsid w:val="00700EF6"/>
    <w:rsid w:val="007038E3"/>
    <w:rsid w:val="007112A1"/>
    <w:rsid w:val="00716CA7"/>
    <w:rsid w:val="0072381E"/>
    <w:rsid w:val="0072677E"/>
    <w:rsid w:val="007268F0"/>
    <w:rsid w:val="007338F2"/>
    <w:rsid w:val="00734B52"/>
    <w:rsid w:val="00736D5D"/>
    <w:rsid w:val="00740869"/>
    <w:rsid w:val="007453F6"/>
    <w:rsid w:val="0075092B"/>
    <w:rsid w:val="00756DEE"/>
    <w:rsid w:val="0075769B"/>
    <w:rsid w:val="0076061B"/>
    <w:rsid w:val="007631AE"/>
    <w:rsid w:val="007637C2"/>
    <w:rsid w:val="007638E9"/>
    <w:rsid w:val="00763C74"/>
    <w:rsid w:val="00770507"/>
    <w:rsid w:val="00771217"/>
    <w:rsid w:val="00772A77"/>
    <w:rsid w:val="00784A2A"/>
    <w:rsid w:val="00785EF3"/>
    <w:rsid w:val="00790712"/>
    <w:rsid w:val="007927DC"/>
    <w:rsid w:val="007A1527"/>
    <w:rsid w:val="007A3959"/>
    <w:rsid w:val="007B25E9"/>
    <w:rsid w:val="007B78B6"/>
    <w:rsid w:val="007C6C14"/>
    <w:rsid w:val="007D3D50"/>
    <w:rsid w:val="007D5C88"/>
    <w:rsid w:val="007D6BF6"/>
    <w:rsid w:val="007E069B"/>
    <w:rsid w:val="007E06A7"/>
    <w:rsid w:val="007E5CFB"/>
    <w:rsid w:val="007F5ED8"/>
    <w:rsid w:val="008140DE"/>
    <w:rsid w:val="00820498"/>
    <w:rsid w:val="0082508D"/>
    <w:rsid w:val="00836708"/>
    <w:rsid w:val="0085138E"/>
    <w:rsid w:val="0085229B"/>
    <w:rsid w:val="00856281"/>
    <w:rsid w:val="00857E49"/>
    <w:rsid w:val="00870099"/>
    <w:rsid w:val="00870749"/>
    <w:rsid w:val="00870BED"/>
    <w:rsid w:val="0087201C"/>
    <w:rsid w:val="008729D2"/>
    <w:rsid w:val="008802A8"/>
    <w:rsid w:val="00881A4B"/>
    <w:rsid w:val="00885EAC"/>
    <w:rsid w:val="008910C6"/>
    <w:rsid w:val="008949E2"/>
    <w:rsid w:val="00894E1A"/>
    <w:rsid w:val="0089594A"/>
    <w:rsid w:val="008A2156"/>
    <w:rsid w:val="008A32B9"/>
    <w:rsid w:val="008A3578"/>
    <w:rsid w:val="008B64BC"/>
    <w:rsid w:val="008C2B6E"/>
    <w:rsid w:val="008D11A3"/>
    <w:rsid w:val="008D29A2"/>
    <w:rsid w:val="008E04B6"/>
    <w:rsid w:val="008E6FDD"/>
    <w:rsid w:val="008F60BE"/>
    <w:rsid w:val="00900A28"/>
    <w:rsid w:val="009048F8"/>
    <w:rsid w:val="00910210"/>
    <w:rsid w:val="0091129A"/>
    <w:rsid w:val="0091414C"/>
    <w:rsid w:val="00914423"/>
    <w:rsid w:val="00923177"/>
    <w:rsid w:val="00926709"/>
    <w:rsid w:val="0093347A"/>
    <w:rsid w:val="00940122"/>
    <w:rsid w:val="00942BBD"/>
    <w:rsid w:val="009438A1"/>
    <w:rsid w:val="00943BE5"/>
    <w:rsid w:val="009512E6"/>
    <w:rsid w:val="009537A5"/>
    <w:rsid w:val="00955818"/>
    <w:rsid w:val="00960A70"/>
    <w:rsid w:val="00963AA1"/>
    <w:rsid w:val="00967276"/>
    <w:rsid w:val="00991329"/>
    <w:rsid w:val="00992E7E"/>
    <w:rsid w:val="00992E98"/>
    <w:rsid w:val="009A323D"/>
    <w:rsid w:val="009A55DC"/>
    <w:rsid w:val="009B3F73"/>
    <w:rsid w:val="009B4B3A"/>
    <w:rsid w:val="009B6956"/>
    <w:rsid w:val="009C504F"/>
    <w:rsid w:val="009C6E80"/>
    <w:rsid w:val="009D2F8C"/>
    <w:rsid w:val="009D4F91"/>
    <w:rsid w:val="009D5874"/>
    <w:rsid w:val="009D6021"/>
    <w:rsid w:val="009D7592"/>
    <w:rsid w:val="009F4915"/>
    <w:rsid w:val="009F5CC3"/>
    <w:rsid w:val="009F77F6"/>
    <w:rsid w:val="00A037C9"/>
    <w:rsid w:val="00A053C5"/>
    <w:rsid w:val="00A05470"/>
    <w:rsid w:val="00A06029"/>
    <w:rsid w:val="00A06C56"/>
    <w:rsid w:val="00A12AB8"/>
    <w:rsid w:val="00A166D4"/>
    <w:rsid w:val="00A17DFA"/>
    <w:rsid w:val="00A17FB3"/>
    <w:rsid w:val="00A2148C"/>
    <w:rsid w:val="00A23CA1"/>
    <w:rsid w:val="00A26072"/>
    <w:rsid w:val="00A31253"/>
    <w:rsid w:val="00A41727"/>
    <w:rsid w:val="00A42774"/>
    <w:rsid w:val="00A52CDF"/>
    <w:rsid w:val="00A56E93"/>
    <w:rsid w:val="00A57101"/>
    <w:rsid w:val="00A653CA"/>
    <w:rsid w:val="00A72CE6"/>
    <w:rsid w:val="00A763B3"/>
    <w:rsid w:val="00A80785"/>
    <w:rsid w:val="00A9566E"/>
    <w:rsid w:val="00AA7DEB"/>
    <w:rsid w:val="00AB2C4A"/>
    <w:rsid w:val="00AB5853"/>
    <w:rsid w:val="00AB6C7A"/>
    <w:rsid w:val="00AB7C29"/>
    <w:rsid w:val="00AC06EF"/>
    <w:rsid w:val="00AC200A"/>
    <w:rsid w:val="00AC66A3"/>
    <w:rsid w:val="00AD7217"/>
    <w:rsid w:val="00AE1EEB"/>
    <w:rsid w:val="00AE3EB9"/>
    <w:rsid w:val="00AE3FED"/>
    <w:rsid w:val="00AF4636"/>
    <w:rsid w:val="00B0357D"/>
    <w:rsid w:val="00B10C5B"/>
    <w:rsid w:val="00B207A2"/>
    <w:rsid w:val="00B237EE"/>
    <w:rsid w:val="00B247F7"/>
    <w:rsid w:val="00B25C97"/>
    <w:rsid w:val="00B26D70"/>
    <w:rsid w:val="00B30734"/>
    <w:rsid w:val="00B34D8D"/>
    <w:rsid w:val="00B3672F"/>
    <w:rsid w:val="00B37A38"/>
    <w:rsid w:val="00B41B09"/>
    <w:rsid w:val="00B44A71"/>
    <w:rsid w:val="00B50584"/>
    <w:rsid w:val="00B57260"/>
    <w:rsid w:val="00B64B4F"/>
    <w:rsid w:val="00B709CC"/>
    <w:rsid w:val="00B74AA1"/>
    <w:rsid w:val="00B87E8E"/>
    <w:rsid w:val="00B90FEC"/>
    <w:rsid w:val="00B96312"/>
    <w:rsid w:val="00BA453A"/>
    <w:rsid w:val="00BB0290"/>
    <w:rsid w:val="00BB0CE4"/>
    <w:rsid w:val="00BC0262"/>
    <w:rsid w:val="00BC0675"/>
    <w:rsid w:val="00BC2532"/>
    <w:rsid w:val="00BD247E"/>
    <w:rsid w:val="00BE2E14"/>
    <w:rsid w:val="00BE59FB"/>
    <w:rsid w:val="00BF05B2"/>
    <w:rsid w:val="00BF51BF"/>
    <w:rsid w:val="00BF6BDC"/>
    <w:rsid w:val="00C019F3"/>
    <w:rsid w:val="00C027AC"/>
    <w:rsid w:val="00C03900"/>
    <w:rsid w:val="00C0442D"/>
    <w:rsid w:val="00C15DDD"/>
    <w:rsid w:val="00C213C5"/>
    <w:rsid w:val="00C263F1"/>
    <w:rsid w:val="00C272DF"/>
    <w:rsid w:val="00C354FD"/>
    <w:rsid w:val="00C35F6B"/>
    <w:rsid w:val="00C4402E"/>
    <w:rsid w:val="00C467B8"/>
    <w:rsid w:val="00C511FF"/>
    <w:rsid w:val="00C532E0"/>
    <w:rsid w:val="00C53493"/>
    <w:rsid w:val="00C54288"/>
    <w:rsid w:val="00C54EC5"/>
    <w:rsid w:val="00C7136D"/>
    <w:rsid w:val="00C7490B"/>
    <w:rsid w:val="00C76457"/>
    <w:rsid w:val="00C817E1"/>
    <w:rsid w:val="00C848A3"/>
    <w:rsid w:val="00C96B0E"/>
    <w:rsid w:val="00C96CE4"/>
    <w:rsid w:val="00CA0564"/>
    <w:rsid w:val="00CA2F6F"/>
    <w:rsid w:val="00CB2518"/>
    <w:rsid w:val="00CB727C"/>
    <w:rsid w:val="00CB7847"/>
    <w:rsid w:val="00CC2BE4"/>
    <w:rsid w:val="00CE2319"/>
    <w:rsid w:val="00CE3A4C"/>
    <w:rsid w:val="00CE7B24"/>
    <w:rsid w:val="00CF1EE8"/>
    <w:rsid w:val="00CF373F"/>
    <w:rsid w:val="00CF5EC1"/>
    <w:rsid w:val="00D12DD6"/>
    <w:rsid w:val="00D23461"/>
    <w:rsid w:val="00D27907"/>
    <w:rsid w:val="00D32233"/>
    <w:rsid w:val="00D33650"/>
    <w:rsid w:val="00D41250"/>
    <w:rsid w:val="00D51098"/>
    <w:rsid w:val="00D701C2"/>
    <w:rsid w:val="00D7223A"/>
    <w:rsid w:val="00D8113D"/>
    <w:rsid w:val="00D83019"/>
    <w:rsid w:val="00D8431E"/>
    <w:rsid w:val="00D92D8B"/>
    <w:rsid w:val="00D934FF"/>
    <w:rsid w:val="00D96815"/>
    <w:rsid w:val="00D96FBD"/>
    <w:rsid w:val="00DA3D5E"/>
    <w:rsid w:val="00DA55B1"/>
    <w:rsid w:val="00DB36C6"/>
    <w:rsid w:val="00DB3C0A"/>
    <w:rsid w:val="00DB63A8"/>
    <w:rsid w:val="00DC36FF"/>
    <w:rsid w:val="00DC4752"/>
    <w:rsid w:val="00DD082F"/>
    <w:rsid w:val="00DE2E66"/>
    <w:rsid w:val="00DF46C5"/>
    <w:rsid w:val="00DF5CD4"/>
    <w:rsid w:val="00E1086B"/>
    <w:rsid w:val="00E1259B"/>
    <w:rsid w:val="00E1519D"/>
    <w:rsid w:val="00E157DA"/>
    <w:rsid w:val="00E244B6"/>
    <w:rsid w:val="00E24792"/>
    <w:rsid w:val="00E25D42"/>
    <w:rsid w:val="00E25F04"/>
    <w:rsid w:val="00E41CF5"/>
    <w:rsid w:val="00E4333B"/>
    <w:rsid w:val="00E43B5F"/>
    <w:rsid w:val="00E44646"/>
    <w:rsid w:val="00E52B54"/>
    <w:rsid w:val="00E52CCF"/>
    <w:rsid w:val="00E65BCE"/>
    <w:rsid w:val="00E66DEE"/>
    <w:rsid w:val="00E76809"/>
    <w:rsid w:val="00E815A6"/>
    <w:rsid w:val="00E87151"/>
    <w:rsid w:val="00E87700"/>
    <w:rsid w:val="00E91D8C"/>
    <w:rsid w:val="00E9465B"/>
    <w:rsid w:val="00E96513"/>
    <w:rsid w:val="00EA0B8A"/>
    <w:rsid w:val="00EA16E8"/>
    <w:rsid w:val="00EA3B4A"/>
    <w:rsid w:val="00EA45A5"/>
    <w:rsid w:val="00EB290A"/>
    <w:rsid w:val="00EB3251"/>
    <w:rsid w:val="00EB47DD"/>
    <w:rsid w:val="00EB70E7"/>
    <w:rsid w:val="00EC4471"/>
    <w:rsid w:val="00ED1BBB"/>
    <w:rsid w:val="00ED301A"/>
    <w:rsid w:val="00ED58A5"/>
    <w:rsid w:val="00ED6481"/>
    <w:rsid w:val="00EF1C70"/>
    <w:rsid w:val="00EF56AD"/>
    <w:rsid w:val="00F0075F"/>
    <w:rsid w:val="00F11C1A"/>
    <w:rsid w:val="00F15FF3"/>
    <w:rsid w:val="00F17742"/>
    <w:rsid w:val="00F17CA7"/>
    <w:rsid w:val="00F2697F"/>
    <w:rsid w:val="00F2750F"/>
    <w:rsid w:val="00F329C3"/>
    <w:rsid w:val="00F33F05"/>
    <w:rsid w:val="00F358B4"/>
    <w:rsid w:val="00F42CDF"/>
    <w:rsid w:val="00F550CB"/>
    <w:rsid w:val="00F57031"/>
    <w:rsid w:val="00F601BA"/>
    <w:rsid w:val="00F609AD"/>
    <w:rsid w:val="00F617AD"/>
    <w:rsid w:val="00F63B32"/>
    <w:rsid w:val="00F64B8B"/>
    <w:rsid w:val="00F74490"/>
    <w:rsid w:val="00F749FF"/>
    <w:rsid w:val="00F76F6A"/>
    <w:rsid w:val="00F77025"/>
    <w:rsid w:val="00F80920"/>
    <w:rsid w:val="00F83EBB"/>
    <w:rsid w:val="00F90860"/>
    <w:rsid w:val="00F91D47"/>
    <w:rsid w:val="00F929B1"/>
    <w:rsid w:val="00FA3E80"/>
    <w:rsid w:val="00FA5C70"/>
    <w:rsid w:val="00FB1BAE"/>
    <w:rsid w:val="00FB2028"/>
    <w:rsid w:val="00FC521A"/>
    <w:rsid w:val="00FC5C2D"/>
    <w:rsid w:val="00FD1A35"/>
    <w:rsid w:val="00FE3E86"/>
    <w:rsid w:val="00FF4233"/>
    <w:rsid w:val="075B2249"/>
    <w:rsid w:val="079F6DB4"/>
    <w:rsid w:val="0D161D8D"/>
    <w:rsid w:val="103B1CC9"/>
    <w:rsid w:val="1D9A0AED"/>
    <w:rsid w:val="221B616E"/>
    <w:rsid w:val="2DE20BB6"/>
    <w:rsid w:val="3F693E6B"/>
    <w:rsid w:val="6D0C4188"/>
    <w:rsid w:val="71CA3763"/>
    <w:rsid w:val="74103107"/>
    <w:rsid w:val="7BDB10F3"/>
    <w:rsid w:val="7C8A531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FA2D15"/>
  <w15:docId w15:val="{C304CAF6-D0E0-4523-94EB-F32DCE105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qFormat="1"/>
    <w:lsdException w:name="footnote text" w:semiHidden="1" w:unhideWhenUsed="1"/>
    <w:lsdException w:name="annotation text" w:semiHidden="1" w:unhideWhenUsed="1"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14423"/>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qFormat/>
    <w:rsid w:val="00914423"/>
    <w:pPr>
      <w:autoSpaceDE w:val="0"/>
      <w:autoSpaceDN w:val="0"/>
      <w:ind w:firstLineChars="200" w:firstLine="420"/>
      <w:jc w:val="left"/>
    </w:pPr>
    <w:rPr>
      <w:rFonts w:ascii="Times New Roman" w:hAnsi="Times New Roman" w:cs="宋体"/>
      <w:kern w:val="0"/>
      <w:sz w:val="20"/>
      <w:lang w:val="zh-CN" w:bidi="zh-CN"/>
    </w:rPr>
  </w:style>
  <w:style w:type="paragraph" w:styleId="a4">
    <w:name w:val="annotation text"/>
    <w:basedOn w:val="a"/>
    <w:link w:val="a5"/>
    <w:uiPriority w:val="99"/>
    <w:semiHidden/>
    <w:unhideWhenUsed/>
    <w:qFormat/>
    <w:rsid w:val="00914423"/>
    <w:pPr>
      <w:jc w:val="left"/>
    </w:pPr>
  </w:style>
  <w:style w:type="paragraph" w:styleId="a6">
    <w:name w:val="Body Text"/>
    <w:basedOn w:val="a"/>
    <w:link w:val="a7"/>
    <w:uiPriority w:val="1"/>
    <w:qFormat/>
    <w:rsid w:val="00914423"/>
    <w:pPr>
      <w:autoSpaceDE w:val="0"/>
      <w:autoSpaceDN w:val="0"/>
      <w:jc w:val="left"/>
    </w:pPr>
    <w:rPr>
      <w:rFonts w:ascii="宋体" w:hAnsi="宋体" w:cs="宋体"/>
      <w:kern w:val="0"/>
      <w:szCs w:val="21"/>
      <w:lang w:val="zh-CN" w:bidi="zh-CN"/>
    </w:rPr>
  </w:style>
  <w:style w:type="paragraph" w:styleId="a8">
    <w:name w:val="Plain Text"/>
    <w:basedOn w:val="a"/>
    <w:link w:val="a9"/>
    <w:qFormat/>
    <w:rsid w:val="00914423"/>
    <w:pPr>
      <w:adjustRightInd w:val="0"/>
      <w:snapToGrid w:val="0"/>
      <w:spacing w:line="480" w:lineRule="exact"/>
      <w:ind w:firstLineChars="200" w:firstLine="200"/>
    </w:pPr>
    <w:rPr>
      <w:rFonts w:ascii="宋体" w:hAnsi="Courier New" w:cstheme="minorBidi"/>
      <w:szCs w:val="21"/>
    </w:rPr>
  </w:style>
  <w:style w:type="paragraph" w:styleId="aa">
    <w:name w:val="Balloon Text"/>
    <w:basedOn w:val="a"/>
    <w:link w:val="ab"/>
    <w:uiPriority w:val="99"/>
    <w:semiHidden/>
    <w:unhideWhenUsed/>
    <w:qFormat/>
    <w:rsid w:val="00914423"/>
    <w:rPr>
      <w:sz w:val="18"/>
      <w:szCs w:val="18"/>
    </w:rPr>
  </w:style>
  <w:style w:type="paragraph" w:styleId="ac">
    <w:name w:val="footer"/>
    <w:basedOn w:val="a"/>
    <w:link w:val="ad"/>
    <w:uiPriority w:val="99"/>
    <w:qFormat/>
    <w:rsid w:val="00914423"/>
    <w:pPr>
      <w:tabs>
        <w:tab w:val="center" w:pos="4153"/>
        <w:tab w:val="right" w:pos="8306"/>
      </w:tabs>
      <w:snapToGrid w:val="0"/>
      <w:jc w:val="left"/>
    </w:pPr>
    <w:rPr>
      <w:rFonts w:ascii="Times New Roman" w:hAnsi="Times New Roman"/>
      <w:sz w:val="18"/>
      <w:szCs w:val="18"/>
    </w:rPr>
  </w:style>
  <w:style w:type="paragraph" w:styleId="ae">
    <w:name w:val="header"/>
    <w:basedOn w:val="a"/>
    <w:link w:val="af"/>
    <w:uiPriority w:val="99"/>
    <w:qFormat/>
    <w:rsid w:val="00914423"/>
    <w:pPr>
      <w:pBdr>
        <w:bottom w:val="single" w:sz="6" w:space="1" w:color="auto"/>
      </w:pBdr>
      <w:tabs>
        <w:tab w:val="center" w:pos="4153"/>
        <w:tab w:val="right" w:pos="8306"/>
      </w:tabs>
      <w:snapToGrid w:val="0"/>
      <w:jc w:val="center"/>
    </w:pPr>
    <w:rPr>
      <w:rFonts w:ascii="Times New Roman" w:hAnsi="Times New Roman"/>
      <w:sz w:val="18"/>
      <w:szCs w:val="18"/>
    </w:rPr>
  </w:style>
  <w:style w:type="paragraph" w:styleId="af0">
    <w:name w:val="annotation subject"/>
    <w:basedOn w:val="a4"/>
    <w:next w:val="a4"/>
    <w:link w:val="af1"/>
    <w:uiPriority w:val="99"/>
    <w:semiHidden/>
    <w:unhideWhenUsed/>
    <w:qFormat/>
    <w:rsid w:val="00914423"/>
    <w:rPr>
      <w:b/>
      <w:bCs/>
    </w:rPr>
  </w:style>
  <w:style w:type="table" w:styleId="af2">
    <w:name w:val="Table Grid"/>
    <w:basedOn w:val="a1"/>
    <w:qFormat/>
    <w:rsid w:val="009144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page number"/>
    <w:basedOn w:val="a0"/>
    <w:uiPriority w:val="99"/>
    <w:qFormat/>
    <w:rsid w:val="00914423"/>
    <w:rPr>
      <w:rFonts w:cs="Times New Roman"/>
    </w:rPr>
  </w:style>
  <w:style w:type="character" w:styleId="af4">
    <w:name w:val="annotation reference"/>
    <w:basedOn w:val="a0"/>
    <w:uiPriority w:val="99"/>
    <w:semiHidden/>
    <w:unhideWhenUsed/>
    <w:qFormat/>
    <w:rsid w:val="00914423"/>
    <w:rPr>
      <w:sz w:val="21"/>
      <w:szCs w:val="21"/>
    </w:rPr>
  </w:style>
  <w:style w:type="character" w:customStyle="1" w:styleId="ad">
    <w:name w:val="页脚 字符"/>
    <w:basedOn w:val="a0"/>
    <w:link w:val="ac"/>
    <w:uiPriority w:val="99"/>
    <w:qFormat/>
    <w:rsid w:val="00914423"/>
    <w:rPr>
      <w:rFonts w:ascii="Times New Roman" w:eastAsia="宋体" w:hAnsi="Times New Roman" w:cs="Times New Roman"/>
      <w:sz w:val="18"/>
      <w:szCs w:val="18"/>
    </w:rPr>
  </w:style>
  <w:style w:type="character" w:customStyle="1" w:styleId="af">
    <w:name w:val="页眉 字符"/>
    <w:basedOn w:val="a0"/>
    <w:link w:val="ae"/>
    <w:uiPriority w:val="99"/>
    <w:qFormat/>
    <w:rsid w:val="00914423"/>
    <w:rPr>
      <w:rFonts w:ascii="Times New Roman" w:eastAsia="宋体" w:hAnsi="Times New Roman" w:cs="Times New Roman"/>
      <w:sz w:val="18"/>
      <w:szCs w:val="18"/>
    </w:rPr>
  </w:style>
  <w:style w:type="paragraph" w:customStyle="1" w:styleId="CharCharCharCharCharCharCharChar2Char3CharCharChar">
    <w:name w:val="Char Char Char Char Char Char Char Char2 Char3 Char Char Char"/>
    <w:basedOn w:val="a"/>
    <w:qFormat/>
    <w:rsid w:val="00914423"/>
    <w:pPr>
      <w:adjustRightInd w:val="0"/>
      <w:snapToGrid w:val="0"/>
      <w:spacing w:line="312" w:lineRule="auto"/>
      <w:ind w:firstLineChars="200" w:firstLine="200"/>
    </w:pPr>
    <w:rPr>
      <w:sz w:val="24"/>
      <w:szCs w:val="21"/>
    </w:rPr>
  </w:style>
  <w:style w:type="paragraph" w:customStyle="1" w:styleId="CharCharCharCharCharCharCharChar2Char3CharCharChar1">
    <w:name w:val="Char Char Char Char Char Char Char Char2 Char3 Char Char Char1"/>
    <w:basedOn w:val="a"/>
    <w:qFormat/>
    <w:rsid w:val="00914423"/>
    <w:pPr>
      <w:adjustRightInd w:val="0"/>
      <w:snapToGrid w:val="0"/>
      <w:spacing w:line="312" w:lineRule="auto"/>
      <w:ind w:firstLineChars="200" w:firstLine="200"/>
    </w:pPr>
    <w:rPr>
      <w:sz w:val="24"/>
      <w:szCs w:val="21"/>
    </w:rPr>
  </w:style>
  <w:style w:type="paragraph" w:customStyle="1" w:styleId="TableParagraph">
    <w:name w:val="Table Paragraph"/>
    <w:basedOn w:val="a"/>
    <w:uiPriority w:val="1"/>
    <w:qFormat/>
    <w:rsid w:val="00914423"/>
    <w:pPr>
      <w:adjustRightInd w:val="0"/>
      <w:snapToGrid w:val="0"/>
      <w:spacing w:line="312" w:lineRule="auto"/>
      <w:ind w:left="106" w:firstLineChars="200" w:firstLine="200"/>
    </w:pPr>
    <w:rPr>
      <w:rFonts w:ascii="宋体" w:hAnsi="宋体" w:cs="宋体"/>
      <w:sz w:val="24"/>
      <w:szCs w:val="24"/>
      <w:lang w:val="zh-CN" w:bidi="zh-CN"/>
    </w:rPr>
  </w:style>
  <w:style w:type="paragraph" w:customStyle="1" w:styleId="CharCharCharCharCharCharCharChar2Char3CharCharChar2">
    <w:name w:val="Char Char Char Char Char Char Char Char2 Char3 Char Char Char2"/>
    <w:basedOn w:val="a"/>
    <w:qFormat/>
    <w:rsid w:val="00914423"/>
    <w:pPr>
      <w:adjustRightInd w:val="0"/>
      <w:snapToGrid w:val="0"/>
      <w:spacing w:line="312" w:lineRule="auto"/>
      <w:ind w:firstLineChars="200" w:firstLine="200"/>
    </w:pPr>
    <w:rPr>
      <w:sz w:val="24"/>
      <w:szCs w:val="21"/>
    </w:rPr>
  </w:style>
  <w:style w:type="character" w:customStyle="1" w:styleId="ab">
    <w:name w:val="批注框文本 字符"/>
    <w:basedOn w:val="a0"/>
    <w:link w:val="aa"/>
    <w:uiPriority w:val="99"/>
    <w:semiHidden/>
    <w:qFormat/>
    <w:rsid w:val="00914423"/>
    <w:rPr>
      <w:rFonts w:ascii="Calibri" w:eastAsia="宋体" w:hAnsi="Calibri" w:cs="Times New Roman"/>
      <w:sz w:val="18"/>
      <w:szCs w:val="18"/>
    </w:rPr>
  </w:style>
  <w:style w:type="paragraph" w:customStyle="1" w:styleId="CharCharCharCharCharCharCharChar2Char3CharCharChar3">
    <w:name w:val="Char Char Char Char Char Char Char Char2 Char3 Char Char Char3"/>
    <w:basedOn w:val="a"/>
    <w:qFormat/>
    <w:rsid w:val="00914423"/>
    <w:pPr>
      <w:adjustRightInd w:val="0"/>
      <w:snapToGrid w:val="0"/>
      <w:spacing w:line="312" w:lineRule="auto"/>
      <w:ind w:firstLineChars="200" w:firstLine="200"/>
    </w:pPr>
    <w:rPr>
      <w:sz w:val="24"/>
      <w:szCs w:val="21"/>
    </w:rPr>
  </w:style>
  <w:style w:type="paragraph" w:styleId="af5">
    <w:name w:val="List Paragraph"/>
    <w:basedOn w:val="a"/>
    <w:uiPriority w:val="34"/>
    <w:qFormat/>
    <w:rsid w:val="00914423"/>
    <w:pPr>
      <w:ind w:firstLineChars="200" w:firstLine="420"/>
    </w:pPr>
  </w:style>
  <w:style w:type="character" w:customStyle="1" w:styleId="a7">
    <w:name w:val="正文文本 字符"/>
    <w:basedOn w:val="a0"/>
    <w:link w:val="a6"/>
    <w:uiPriority w:val="1"/>
    <w:qFormat/>
    <w:rsid w:val="00914423"/>
    <w:rPr>
      <w:rFonts w:ascii="宋体" w:eastAsia="宋体" w:hAnsi="宋体" w:cs="宋体"/>
      <w:kern w:val="0"/>
      <w:szCs w:val="21"/>
      <w:lang w:val="zh-CN" w:bidi="zh-CN"/>
    </w:rPr>
  </w:style>
  <w:style w:type="character" w:customStyle="1" w:styleId="a5">
    <w:name w:val="批注文字 字符"/>
    <w:basedOn w:val="a0"/>
    <w:link w:val="a4"/>
    <w:uiPriority w:val="99"/>
    <w:semiHidden/>
    <w:qFormat/>
    <w:rsid w:val="00914423"/>
    <w:rPr>
      <w:rFonts w:ascii="Calibri" w:eastAsia="宋体" w:hAnsi="Calibri" w:cs="Times New Roman"/>
    </w:rPr>
  </w:style>
  <w:style w:type="character" w:customStyle="1" w:styleId="af1">
    <w:name w:val="批注主题 字符"/>
    <w:basedOn w:val="a5"/>
    <w:link w:val="af0"/>
    <w:uiPriority w:val="99"/>
    <w:semiHidden/>
    <w:qFormat/>
    <w:rsid w:val="00914423"/>
    <w:rPr>
      <w:rFonts w:ascii="Calibri" w:eastAsia="宋体" w:hAnsi="Calibri" w:cs="Times New Roman"/>
      <w:b/>
      <w:bCs/>
    </w:rPr>
  </w:style>
  <w:style w:type="paragraph" w:customStyle="1" w:styleId="1">
    <w:name w:val="修订1"/>
    <w:hidden/>
    <w:uiPriority w:val="99"/>
    <w:semiHidden/>
    <w:rsid w:val="00914423"/>
    <w:rPr>
      <w:rFonts w:ascii="Calibri" w:eastAsia="宋体" w:hAnsi="Calibri" w:cs="Times New Roman"/>
      <w:kern w:val="2"/>
      <w:sz w:val="21"/>
      <w:szCs w:val="22"/>
    </w:rPr>
  </w:style>
  <w:style w:type="character" w:customStyle="1" w:styleId="a9">
    <w:name w:val="纯文本 字符"/>
    <w:basedOn w:val="a0"/>
    <w:link w:val="a8"/>
    <w:rsid w:val="00914423"/>
    <w:rPr>
      <w:rFonts w:ascii="宋体" w:eastAsia="宋体" w:hAnsi="Courier New"/>
      <w:kern w:val="2"/>
      <w:sz w:val="21"/>
      <w:szCs w:val="21"/>
    </w:rPr>
  </w:style>
  <w:style w:type="paragraph" w:styleId="af6">
    <w:name w:val="Normal (Web)"/>
    <w:basedOn w:val="a"/>
    <w:uiPriority w:val="99"/>
    <w:semiHidden/>
    <w:unhideWhenUsed/>
    <w:rsid w:val="00AC200A"/>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063013">
      <w:bodyDiv w:val="1"/>
      <w:marLeft w:val="0"/>
      <w:marRight w:val="0"/>
      <w:marTop w:val="0"/>
      <w:marBottom w:val="0"/>
      <w:divBdr>
        <w:top w:val="none" w:sz="0" w:space="0" w:color="auto"/>
        <w:left w:val="none" w:sz="0" w:space="0" w:color="auto"/>
        <w:bottom w:val="none" w:sz="0" w:space="0" w:color="auto"/>
        <w:right w:val="none" w:sz="0" w:space="0" w:color="auto"/>
      </w:divBdr>
    </w:div>
    <w:div w:id="658730120">
      <w:bodyDiv w:val="1"/>
      <w:marLeft w:val="0"/>
      <w:marRight w:val="0"/>
      <w:marTop w:val="0"/>
      <w:marBottom w:val="0"/>
      <w:divBdr>
        <w:top w:val="none" w:sz="0" w:space="0" w:color="auto"/>
        <w:left w:val="none" w:sz="0" w:space="0" w:color="auto"/>
        <w:bottom w:val="none" w:sz="0" w:space="0" w:color="auto"/>
        <w:right w:val="none" w:sz="0" w:space="0" w:color="auto"/>
      </w:divBdr>
    </w:div>
    <w:div w:id="1440905712">
      <w:bodyDiv w:val="1"/>
      <w:marLeft w:val="0"/>
      <w:marRight w:val="0"/>
      <w:marTop w:val="0"/>
      <w:marBottom w:val="0"/>
      <w:divBdr>
        <w:top w:val="none" w:sz="0" w:space="0" w:color="auto"/>
        <w:left w:val="none" w:sz="0" w:space="0" w:color="auto"/>
        <w:bottom w:val="none" w:sz="0" w:space="0" w:color="auto"/>
        <w:right w:val="none" w:sz="0" w:space="0" w:color="auto"/>
      </w:divBdr>
    </w:div>
    <w:div w:id="1457260279">
      <w:bodyDiv w:val="1"/>
      <w:marLeft w:val="0"/>
      <w:marRight w:val="0"/>
      <w:marTop w:val="0"/>
      <w:marBottom w:val="0"/>
      <w:divBdr>
        <w:top w:val="none" w:sz="0" w:space="0" w:color="auto"/>
        <w:left w:val="none" w:sz="0" w:space="0" w:color="auto"/>
        <w:bottom w:val="none" w:sz="0" w:space="0" w:color="auto"/>
        <w:right w:val="none" w:sz="0" w:space="0" w:color="auto"/>
      </w:divBdr>
    </w:div>
    <w:div w:id="1581983260">
      <w:bodyDiv w:val="1"/>
      <w:marLeft w:val="0"/>
      <w:marRight w:val="0"/>
      <w:marTop w:val="0"/>
      <w:marBottom w:val="0"/>
      <w:divBdr>
        <w:top w:val="none" w:sz="0" w:space="0" w:color="auto"/>
        <w:left w:val="none" w:sz="0" w:space="0" w:color="auto"/>
        <w:bottom w:val="none" w:sz="0" w:space="0" w:color="auto"/>
        <w:right w:val="none" w:sz="0" w:space="0" w:color="auto"/>
      </w:divBdr>
    </w:div>
    <w:div w:id="18405834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CE1798-B25E-4852-9938-C94AF41CA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2548</Words>
  <Characters>14527</Characters>
  <Application>Microsoft Office Word</Application>
  <DocSecurity>0</DocSecurity>
  <Lines>121</Lines>
  <Paragraphs>34</Paragraphs>
  <ScaleCrop>false</ScaleCrop>
  <Company>China</Company>
  <LinksUpToDate>false</LinksUpToDate>
  <CharactersWithSpaces>17041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ASUS</cp:lastModifiedBy>
  <cp:revision>2</cp:revision>
  <dcterms:created xsi:type="dcterms:W3CDTF">2025-08-05T13:55:00Z</dcterms:created>
  <dcterms:modified xsi:type="dcterms:W3CDTF">2025-08-05T13:55:00Z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354824F4F59C4367A125218357E7FC8A</vt:lpwstr>
  </property>
</Properties>
</file>