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求职创业补贴系统院系管理员操作</w:t>
      </w:r>
      <w:r>
        <w:rPr>
          <w:rFonts w:hint="eastAsia"/>
          <w:b/>
          <w:bCs/>
          <w:sz w:val="32"/>
          <w:szCs w:val="32"/>
        </w:rPr>
        <w:t>流程</w:t>
      </w:r>
    </w:p>
    <w:p>
      <w:pPr>
        <w:numPr>
          <w:ilvl w:val="0"/>
          <w:numId w:val="1"/>
        </w:numP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使用</w:t>
      </w:r>
      <w:r>
        <w:rPr>
          <w:rFonts w:hint="eastAsia" w:asciiTheme="minorEastAsia" w:hAnsiTheme="minorEastAsia"/>
          <w:b/>
          <w:sz w:val="28"/>
          <w:szCs w:val="28"/>
        </w:rPr>
        <w:t>谷歌浏览器</w:t>
      </w:r>
      <w:r>
        <w:rPr>
          <w:rFonts w:hint="eastAsia" w:asciiTheme="minorEastAsia" w:hAnsiTheme="minorEastAsia"/>
          <w:sz w:val="28"/>
          <w:szCs w:val="28"/>
          <w:lang w:eastAsia="zh-CN"/>
        </w:rPr>
        <w:t>访问网址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 xml:space="preserve"> </w:t>
      </w:r>
    </w:p>
    <w:p>
      <w:pPr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fldChar w:fldCharType="begin"/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instrText xml:space="preserve"> HYPERLINK "http://116.52.6.120:8005/casserver/点击\“高校毕业生求职创业补贴\”" </w:instrTex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fldChar w:fldCharType="separate"/>
      </w:r>
      <w:bookmarkStart w:id="0" w:name="_GoBack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http://kmldjy.org.cn/</w:t>
      </w:r>
      <w:bookmarkEnd w:id="0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</w:t>
      </w:r>
      <w:r>
        <w:rPr>
          <w:rStyle w:val="5"/>
          <w:rFonts w:hint="eastAsia" w:asciiTheme="minorEastAsia" w:hAnsiTheme="minorEastAsia"/>
          <w:sz w:val="28"/>
          <w:szCs w:val="28"/>
          <w:u w:val="none"/>
        </w:rPr>
        <w:t>点击“高校毕业生求职创业补贴”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fldChar w:fldCharType="end"/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进入</w:t>
      </w:r>
    </w:p>
    <w:p>
      <w:pPr>
        <w:rPr>
          <w:rFonts w:hint="eastAsia"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5266690" cy="2570480"/>
            <wp:effectExtent l="0" t="0" r="10160" b="127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2</w:t>
      </w:r>
      <w:r>
        <w:rPr>
          <w:rFonts w:hint="eastAsia" w:asciiTheme="minorEastAsia" w:hAnsiTheme="minorEastAsia"/>
          <w:sz w:val="28"/>
          <w:szCs w:val="28"/>
        </w:rPr>
        <w:t>、</w:t>
      </w:r>
      <w:r>
        <w:rPr>
          <w:rFonts w:hint="eastAsia" w:asciiTheme="minorEastAsia" w:hAnsiTheme="minorEastAsia"/>
          <w:sz w:val="28"/>
          <w:szCs w:val="28"/>
          <w:lang w:eastAsia="zh-CN"/>
        </w:rPr>
        <w:t>输入用户名、密码、验证码进行登录，首次登陆可能会提示“密码过期需要修改密码”，点击下方“修改密码”后用新密码登陆即可，若未提示修改则直接登陆即可。</w:t>
      </w:r>
    </w:p>
    <w:p>
      <w:pPr>
        <w:rPr>
          <w:rFonts w:hint="eastAsia"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6690" cy="2570480"/>
            <wp:effectExtent l="0" t="0" r="10160" b="1270"/>
            <wp:docPr id="6" name="图片 6" descr="4ef7c90c3c0b65b5074b75f7c18b8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ef7c90c3c0b65b5074b75f7c18b87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3.点击服务之窗的“求职创业补贴”进入。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6690" cy="2505710"/>
            <wp:effectExtent l="0" t="0" r="10160" b="8890"/>
            <wp:docPr id="11" name="图片 11" descr="1659939323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599393235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4.根据学生申报的不同阶段从不同模块点击进入系统操作，如学生申报前，需从“班级管理”模块进入添加完成分院的班级和就业创业指导员。</w:t>
      </w:r>
    </w:p>
    <w:p>
      <w:pPr>
        <w:numPr>
          <w:ilvl w:val="0"/>
          <w:numId w:val="0"/>
        </w:numPr>
        <w:rPr>
          <w:rFonts w:hint="default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default" w:asciiTheme="minorEastAsia" w:hAnsiTheme="minorEastAsi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5272405" cy="3138170"/>
            <wp:effectExtent l="0" t="0" r="4445" b="5080"/>
            <wp:docPr id="12" name="图片 12" descr="1659939503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599395037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Theme="minorEastAsia" w:hAnsiTheme="minorEastAsia" w:eastAsia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Theme="minorEastAsia" w:hAnsiTheme="minorEastAsia" w:eastAsiaTheme="minorEastAsia"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color w:val="FF0000"/>
          <w:sz w:val="28"/>
          <w:szCs w:val="28"/>
          <w:lang w:val="en-US" w:eastAsia="zh-CN"/>
        </w:rPr>
        <w:t>进入后可能会出现“对不起，您没有访问该资源的权限”的提示，这是正常的，是由于登陆频繁或系统太挤导致的，换个时间登陆即可。</w:t>
      </w:r>
    </w:p>
    <w:p>
      <w:pPr>
        <w:numPr>
          <w:ilvl w:val="0"/>
          <w:numId w:val="0"/>
        </w:numPr>
        <w:rPr>
          <w:rFonts w:hint="default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default" w:asciiTheme="minorEastAsia" w:hAnsiTheme="minorEastAsi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5266690" cy="2570480"/>
            <wp:effectExtent l="0" t="0" r="10160" b="1270"/>
            <wp:docPr id="13" name="图片 13" descr="73e4659410e358909c5d2e4188450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3e4659410e358909c5d2e4188450b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5.</w:t>
      </w:r>
      <w:r>
        <w:rPr>
          <w:rFonts w:hint="eastAsia" w:asciiTheme="minorEastAsia" w:hAnsiTheme="minorEastAsia"/>
          <w:sz w:val="28"/>
          <w:szCs w:val="28"/>
          <w:lang w:eastAsia="zh-CN"/>
        </w:rPr>
        <w:t>在“班级管理”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-“班级信息维护”点击院系名称后，新增二级学院所有班级后，对应班级添加辅导员即可。</w:t>
      </w:r>
    </w:p>
    <w:p>
      <w:pPr>
        <w:numPr>
          <w:ilvl w:val="0"/>
          <w:numId w:val="0"/>
        </w:numPr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default" w:asciiTheme="minorEastAsia" w:hAnsiTheme="minorEastAsia"/>
          <w:sz w:val="28"/>
          <w:szCs w:val="28"/>
          <w:lang w:val="en-US" w:eastAsia="zh-CN"/>
        </w:rPr>
        <w:drawing>
          <wp:inline distT="0" distB="0" distL="114300" distR="114300">
            <wp:extent cx="5266690" cy="2570480"/>
            <wp:effectExtent l="0" t="0" r="10160" b="1270"/>
            <wp:docPr id="14" name="图片 14" descr="57de1e6dad2d3b47d6b2cec375437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7de1e6dad2d3b47d6b2cec375437e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6690" cy="2570480"/>
            <wp:effectExtent l="0" t="0" r="10160" b="1270"/>
            <wp:docPr id="15" name="图片 15" descr="fee9be0c5b61dd8383b5ccf15dcd9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ee9be0c5b61dd8383b5ccf15dcd9c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6、添加完成后示例如下</w:t>
      </w:r>
    </w:p>
    <w:p>
      <w:pPr>
        <w:numPr>
          <w:ilvl w:val="0"/>
          <w:numId w:val="0"/>
        </w:numPr>
        <w:ind w:leftChars="0"/>
        <w:jc w:val="center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default" w:asciiTheme="minorEastAsia" w:hAnsiTheme="minorEastAsia"/>
          <w:sz w:val="28"/>
          <w:szCs w:val="28"/>
          <w:lang w:val="en-US" w:eastAsia="zh-CN"/>
        </w:rPr>
        <w:drawing>
          <wp:inline distT="0" distB="0" distL="114300" distR="114300">
            <wp:extent cx="3314700" cy="4754245"/>
            <wp:effectExtent l="0" t="0" r="0" b="8255"/>
            <wp:docPr id="16" name="图片 16" descr="007fb7c82a75e643ed71a290341d3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07fb7c82a75e643ed71a290341d3d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7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8DE1CA"/>
    <w:multiLevelType w:val="singleLevel"/>
    <w:tmpl w:val="1B8DE1C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4NWYzZGFkNDJiYTY1ODFjMTg3YjM5MmNjODNlNDkifQ=="/>
  </w:docVars>
  <w:rsids>
    <w:rsidRoot w:val="003235AE"/>
    <w:rsid w:val="001B2D64"/>
    <w:rsid w:val="00221F54"/>
    <w:rsid w:val="00237A44"/>
    <w:rsid w:val="003235AE"/>
    <w:rsid w:val="00537205"/>
    <w:rsid w:val="00864C7E"/>
    <w:rsid w:val="0A30468B"/>
    <w:rsid w:val="0FED0CA9"/>
    <w:rsid w:val="25CE5E83"/>
    <w:rsid w:val="33495610"/>
    <w:rsid w:val="34637732"/>
    <w:rsid w:val="3C0E4427"/>
    <w:rsid w:val="40CF48EB"/>
    <w:rsid w:val="48853B44"/>
    <w:rsid w:val="57516AEE"/>
    <w:rsid w:val="5AE16383"/>
    <w:rsid w:val="62986BBE"/>
    <w:rsid w:val="7B447EF4"/>
    <w:rsid w:val="7BB2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qFormat/>
    <w:uiPriority w:val="99"/>
    <w:rPr>
      <w:sz w:val="18"/>
      <w:szCs w:val="18"/>
    </w:rPr>
  </w:style>
  <w:style w:type="character" w:styleId="5">
    <w:name w:val="FollowedHyperlink"/>
    <w:basedOn w:val="4"/>
    <w:semiHidden/>
    <w:unhideWhenUsed/>
    <w:uiPriority w:val="99"/>
    <w:rPr>
      <w:color w:val="800080"/>
      <w:u w:val="single"/>
    </w:rPr>
  </w:style>
  <w:style w:type="character" w:styleId="6">
    <w:name w:val="Hyperlink"/>
    <w:basedOn w:val="4"/>
    <w:unhideWhenUsed/>
    <w:qFormat/>
    <w:uiPriority w:val="99"/>
    <w:rPr>
      <w:color w:val="0000FF"/>
      <w:u w:val="single"/>
    </w:rPr>
  </w:style>
  <w:style w:type="character" w:customStyle="1" w:styleId="7">
    <w:name w:val="批注框文本 Char"/>
    <w:basedOn w:val="4"/>
    <w:link w:val="2"/>
    <w:semiHidden/>
    <w:uiPriority w:val="99"/>
    <w:rPr>
      <w:sz w:val="18"/>
      <w:szCs w:val="18"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323</Words>
  <Characters>360</Characters>
  <Lines>1</Lines>
  <Paragraphs>1</Paragraphs>
  <TotalTime>0</TotalTime>
  <ScaleCrop>false</ScaleCrop>
  <LinksUpToDate>false</LinksUpToDate>
  <CharactersWithSpaces>362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2020-10-13T09:10:00Z</dcterms:created>
  <dc:creator>DZSW</dc:creator>
  <cp:lastModifiedBy>WPS_1491487668</cp:lastModifiedBy>
  <dcterms:modified xsi:type="dcterms:W3CDTF">2023-05-04T02:30:36Z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1DD34110B0BC4003AC9C8D3ACD81A17A</vt:lpwstr>
  </property>
</Properties>
</file>